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9192B" w14:textId="77777777" w:rsidR="00617D43" w:rsidRDefault="00617D43" w:rsidP="009638B7">
      <w:pPr>
        <w:autoSpaceDE w:val="0"/>
        <w:autoSpaceDN w:val="0"/>
        <w:adjustRightInd w:val="0"/>
        <w:jc w:val="center"/>
        <w:rPr>
          <w:b/>
          <w:bCs/>
          <w:color w:val="000000" w:themeColor="text1"/>
          <w:sz w:val="22"/>
          <w:szCs w:val="22"/>
        </w:rPr>
      </w:pPr>
      <w:bookmarkStart w:id="0" w:name="_Toc338165375"/>
      <w:bookmarkStart w:id="1" w:name="_Toc338166564"/>
      <w:bookmarkStart w:id="2" w:name="_Toc338166871"/>
      <w:bookmarkStart w:id="3" w:name="_Toc338166989"/>
      <w:bookmarkStart w:id="4" w:name="_Toc338167107"/>
      <w:bookmarkStart w:id="5" w:name="_Toc338167226"/>
      <w:bookmarkStart w:id="6" w:name="_Toc338167348"/>
      <w:bookmarkStart w:id="7" w:name="_Toc338167471"/>
      <w:bookmarkStart w:id="8" w:name="_Toc338167595"/>
      <w:bookmarkStart w:id="9" w:name="_Toc338167975"/>
      <w:bookmarkStart w:id="10" w:name="_Toc338168098"/>
      <w:bookmarkStart w:id="11" w:name="_Toc338168221"/>
      <w:bookmarkStart w:id="12" w:name="_Toc338168346"/>
      <w:bookmarkStart w:id="13" w:name="_Toc338168471"/>
      <w:bookmarkStart w:id="14" w:name="_Toc338168597"/>
      <w:bookmarkStart w:id="15" w:name="_Toc338168722"/>
      <w:bookmarkStart w:id="16" w:name="_Toc338168848"/>
      <w:bookmarkStart w:id="17" w:name="_Toc338168974"/>
      <w:bookmarkStart w:id="18" w:name="_Toc338169099"/>
      <w:bookmarkStart w:id="19" w:name="_Toc338169229"/>
      <w:bookmarkStart w:id="20" w:name="_Toc338169358"/>
      <w:bookmarkStart w:id="21" w:name="_Toc338169488"/>
      <w:bookmarkStart w:id="22" w:name="_Toc338169618"/>
      <w:bookmarkStart w:id="23" w:name="_Toc338169747"/>
      <w:bookmarkStart w:id="24" w:name="_Toc338169877"/>
      <w:bookmarkStart w:id="25" w:name="_Toc338170007"/>
      <w:bookmarkStart w:id="26" w:name="_Toc338170137"/>
      <w:bookmarkStart w:id="27" w:name="_Toc338170268"/>
      <w:bookmarkStart w:id="28" w:name="_Toc338170397"/>
      <w:bookmarkStart w:id="29" w:name="_Toc338170526"/>
      <w:bookmarkStart w:id="30" w:name="_Toc338170656"/>
      <w:bookmarkStart w:id="31" w:name="_Toc338170785"/>
      <w:bookmarkStart w:id="32" w:name="_Toc338170913"/>
      <w:bookmarkStart w:id="33" w:name="_Toc338171040"/>
      <w:bookmarkStart w:id="34" w:name="_Toc338171169"/>
      <w:bookmarkStart w:id="35" w:name="_Toc338171299"/>
      <w:bookmarkStart w:id="36" w:name="_Toc338171428"/>
      <w:bookmarkStart w:id="37" w:name="_Toc338171558"/>
      <w:bookmarkStart w:id="38" w:name="_Toc338171690"/>
      <w:bookmarkStart w:id="39" w:name="_Toc338241063"/>
      <w:bookmarkStart w:id="40" w:name="_Toc338241461"/>
      <w:bookmarkStart w:id="41" w:name="_Toc338241793"/>
      <w:bookmarkStart w:id="42" w:name="_Toc338241948"/>
      <w:bookmarkStart w:id="43" w:name="_Toc339458197"/>
      <w:bookmarkStart w:id="44" w:name="_Toc339628712"/>
      <w:bookmarkStart w:id="45" w:name="_Toc338165376"/>
      <w:bookmarkStart w:id="46" w:name="_Toc338166565"/>
      <w:bookmarkStart w:id="47" w:name="_Toc338166872"/>
      <w:bookmarkStart w:id="48" w:name="_Toc338166990"/>
      <w:bookmarkStart w:id="49" w:name="_Toc338167108"/>
      <w:bookmarkStart w:id="50" w:name="_Toc338167227"/>
      <w:bookmarkStart w:id="51" w:name="_Toc338167349"/>
      <w:bookmarkStart w:id="52" w:name="_Toc338167472"/>
      <w:bookmarkStart w:id="53" w:name="_Toc338167596"/>
      <w:bookmarkStart w:id="54" w:name="_Toc338167976"/>
      <w:bookmarkStart w:id="55" w:name="_Toc338168099"/>
      <w:bookmarkStart w:id="56" w:name="_Toc338168222"/>
      <w:bookmarkStart w:id="57" w:name="_Toc338168347"/>
      <w:bookmarkStart w:id="58" w:name="_Toc338168472"/>
      <w:bookmarkStart w:id="59" w:name="_Toc338168598"/>
      <w:bookmarkStart w:id="60" w:name="_Toc338168723"/>
      <w:bookmarkStart w:id="61" w:name="_Toc338168849"/>
      <w:bookmarkStart w:id="62" w:name="_Toc338168975"/>
      <w:bookmarkStart w:id="63" w:name="_Toc338169100"/>
      <w:bookmarkStart w:id="64" w:name="_Toc338169230"/>
      <w:bookmarkStart w:id="65" w:name="_Toc338169359"/>
      <w:bookmarkStart w:id="66" w:name="_Toc338169489"/>
      <w:bookmarkStart w:id="67" w:name="_Toc338169619"/>
      <w:bookmarkStart w:id="68" w:name="_Toc338169748"/>
      <w:bookmarkStart w:id="69" w:name="_Toc338169878"/>
      <w:bookmarkStart w:id="70" w:name="_Toc338170008"/>
      <w:bookmarkStart w:id="71" w:name="_Toc338170138"/>
      <w:bookmarkStart w:id="72" w:name="_Toc338170269"/>
      <w:bookmarkStart w:id="73" w:name="_Toc338170398"/>
      <w:bookmarkStart w:id="74" w:name="_Toc338170527"/>
      <w:bookmarkStart w:id="75" w:name="_Toc338170657"/>
      <w:bookmarkStart w:id="76" w:name="_Toc338170786"/>
      <w:bookmarkStart w:id="77" w:name="_Toc338170914"/>
      <w:bookmarkStart w:id="78" w:name="_Toc338171041"/>
      <w:bookmarkStart w:id="79" w:name="_Toc338171170"/>
      <w:bookmarkStart w:id="80" w:name="_Toc338171300"/>
      <w:bookmarkStart w:id="81" w:name="_Toc338171429"/>
      <w:bookmarkStart w:id="82" w:name="_Toc338171559"/>
      <w:bookmarkStart w:id="83" w:name="_Toc338171691"/>
      <w:bookmarkStart w:id="84" w:name="_Toc338241064"/>
      <w:bookmarkStart w:id="85" w:name="_Toc338241462"/>
      <w:bookmarkStart w:id="86" w:name="_Toc338241794"/>
      <w:bookmarkStart w:id="87" w:name="_Toc338241949"/>
      <w:bookmarkStart w:id="88" w:name="_Toc339458198"/>
      <w:bookmarkStart w:id="89" w:name="_Toc339628713"/>
      <w:bookmarkStart w:id="90" w:name="_Toc338165377"/>
      <w:bookmarkStart w:id="91" w:name="_Toc338166566"/>
      <w:bookmarkStart w:id="92" w:name="_Toc338166873"/>
      <w:bookmarkStart w:id="93" w:name="_Toc338166991"/>
      <w:bookmarkStart w:id="94" w:name="_Toc338167109"/>
      <w:bookmarkStart w:id="95" w:name="_Toc338167228"/>
      <w:bookmarkStart w:id="96" w:name="_Toc338167350"/>
      <w:bookmarkStart w:id="97" w:name="_Toc338167473"/>
      <w:bookmarkStart w:id="98" w:name="_Toc338167597"/>
      <w:bookmarkStart w:id="99" w:name="_Toc338167977"/>
      <w:bookmarkStart w:id="100" w:name="_Toc338168100"/>
      <w:bookmarkStart w:id="101" w:name="_Toc338168223"/>
      <w:bookmarkStart w:id="102" w:name="_Toc338168348"/>
      <w:bookmarkStart w:id="103" w:name="_Toc338168473"/>
      <w:bookmarkStart w:id="104" w:name="_Toc338168599"/>
      <w:bookmarkStart w:id="105" w:name="_Toc338168724"/>
      <w:bookmarkStart w:id="106" w:name="_Toc338168850"/>
      <w:bookmarkStart w:id="107" w:name="_Toc338168976"/>
      <w:bookmarkStart w:id="108" w:name="_Toc338169101"/>
      <w:bookmarkStart w:id="109" w:name="_Toc338169231"/>
      <w:bookmarkStart w:id="110" w:name="_Toc338169360"/>
      <w:bookmarkStart w:id="111" w:name="_Toc338169490"/>
      <w:bookmarkStart w:id="112" w:name="_Toc338169620"/>
      <w:bookmarkStart w:id="113" w:name="_Toc338169749"/>
      <w:bookmarkStart w:id="114" w:name="_Toc338169879"/>
      <w:bookmarkStart w:id="115" w:name="_Toc338170009"/>
      <w:bookmarkStart w:id="116" w:name="_Toc338170139"/>
      <w:bookmarkStart w:id="117" w:name="_Toc338170270"/>
      <w:bookmarkStart w:id="118" w:name="_Toc338170399"/>
      <w:bookmarkStart w:id="119" w:name="_Toc338170528"/>
      <w:bookmarkStart w:id="120" w:name="_Toc338170658"/>
      <w:bookmarkStart w:id="121" w:name="_Toc338170787"/>
      <w:bookmarkStart w:id="122" w:name="_Toc338170915"/>
      <w:bookmarkStart w:id="123" w:name="_Toc338171042"/>
      <w:bookmarkStart w:id="124" w:name="_Toc338171171"/>
      <w:bookmarkStart w:id="125" w:name="_Toc338171301"/>
      <w:bookmarkStart w:id="126" w:name="_Toc338171430"/>
      <w:bookmarkStart w:id="127" w:name="_Toc338171560"/>
      <w:bookmarkStart w:id="128" w:name="_Toc338171692"/>
      <w:bookmarkStart w:id="129" w:name="_Toc338241065"/>
      <w:bookmarkStart w:id="130" w:name="_Toc338241463"/>
      <w:bookmarkStart w:id="131" w:name="_Toc338241795"/>
      <w:bookmarkStart w:id="132" w:name="_Toc338241950"/>
      <w:bookmarkStart w:id="133" w:name="_Toc339458199"/>
      <w:bookmarkStart w:id="134" w:name="_Toc339628714"/>
      <w:bookmarkStart w:id="135" w:name="_Toc338165378"/>
      <w:bookmarkStart w:id="136" w:name="_Toc338166567"/>
      <w:bookmarkStart w:id="137" w:name="_Toc338166874"/>
      <w:bookmarkStart w:id="138" w:name="_Toc338166992"/>
      <w:bookmarkStart w:id="139" w:name="_Toc338167110"/>
      <w:bookmarkStart w:id="140" w:name="_Toc338167229"/>
      <w:bookmarkStart w:id="141" w:name="_Toc338167351"/>
      <w:bookmarkStart w:id="142" w:name="_Toc338167474"/>
      <w:bookmarkStart w:id="143" w:name="_Toc338167598"/>
      <w:bookmarkStart w:id="144" w:name="_Toc338167978"/>
      <w:bookmarkStart w:id="145" w:name="_Toc338168101"/>
      <w:bookmarkStart w:id="146" w:name="_Toc338168224"/>
      <w:bookmarkStart w:id="147" w:name="_Toc338168349"/>
      <w:bookmarkStart w:id="148" w:name="_Toc338168474"/>
      <w:bookmarkStart w:id="149" w:name="_Toc338168600"/>
      <w:bookmarkStart w:id="150" w:name="_Toc338168725"/>
      <w:bookmarkStart w:id="151" w:name="_Toc338168851"/>
      <w:bookmarkStart w:id="152" w:name="_Toc338168977"/>
      <w:bookmarkStart w:id="153" w:name="_Toc338169102"/>
      <w:bookmarkStart w:id="154" w:name="_Toc338169232"/>
      <w:bookmarkStart w:id="155" w:name="_Toc338169361"/>
      <w:bookmarkStart w:id="156" w:name="_Toc338169491"/>
      <w:bookmarkStart w:id="157" w:name="_Toc338169621"/>
      <w:bookmarkStart w:id="158" w:name="_Toc338169750"/>
      <w:bookmarkStart w:id="159" w:name="_Toc338169880"/>
      <w:bookmarkStart w:id="160" w:name="_Toc338170010"/>
      <w:bookmarkStart w:id="161" w:name="_Toc338170140"/>
      <w:bookmarkStart w:id="162" w:name="_Toc338170271"/>
      <w:bookmarkStart w:id="163" w:name="_Toc338170400"/>
      <w:bookmarkStart w:id="164" w:name="_Toc338170529"/>
      <w:bookmarkStart w:id="165" w:name="_Toc338170659"/>
      <w:bookmarkStart w:id="166" w:name="_Toc338170788"/>
      <w:bookmarkStart w:id="167" w:name="_Toc338170916"/>
      <w:bookmarkStart w:id="168" w:name="_Toc338171043"/>
      <w:bookmarkStart w:id="169" w:name="_Toc338171172"/>
      <w:bookmarkStart w:id="170" w:name="_Toc338171302"/>
      <w:bookmarkStart w:id="171" w:name="_Toc338171431"/>
      <w:bookmarkStart w:id="172" w:name="_Toc338171561"/>
      <w:bookmarkStart w:id="173" w:name="_Toc338171693"/>
      <w:bookmarkStart w:id="174" w:name="_Toc338241066"/>
      <w:bookmarkStart w:id="175" w:name="_Toc338241464"/>
      <w:bookmarkStart w:id="176" w:name="_Toc338241796"/>
      <w:bookmarkStart w:id="177" w:name="_Toc338241951"/>
      <w:bookmarkStart w:id="178" w:name="_Toc339458200"/>
      <w:bookmarkStart w:id="179" w:name="_Toc339628715"/>
      <w:bookmarkStart w:id="180" w:name="_Toc338165379"/>
      <w:bookmarkStart w:id="181" w:name="_Toc338166568"/>
      <w:bookmarkStart w:id="182" w:name="_Toc338166875"/>
      <w:bookmarkStart w:id="183" w:name="_Toc338166993"/>
      <w:bookmarkStart w:id="184" w:name="_Toc338167111"/>
      <w:bookmarkStart w:id="185" w:name="_Toc338167230"/>
      <w:bookmarkStart w:id="186" w:name="_Toc338167352"/>
      <w:bookmarkStart w:id="187" w:name="_Toc338167475"/>
      <w:bookmarkStart w:id="188" w:name="_Toc338167599"/>
      <w:bookmarkStart w:id="189" w:name="_Toc338167979"/>
      <w:bookmarkStart w:id="190" w:name="_Toc338168102"/>
      <w:bookmarkStart w:id="191" w:name="_Toc338168225"/>
      <w:bookmarkStart w:id="192" w:name="_Toc338168350"/>
      <w:bookmarkStart w:id="193" w:name="_Toc338168475"/>
      <w:bookmarkStart w:id="194" w:name="_Toc338168601"/>
      <w:bookmarkStart w:id="195" w:name="_Toc338168726"/>
      <w:bookmarkStart w:id="196" w:name="_Toc338168852"/>
      <w:bookmarkStart w:id="197" w:name="_Toc338168978"/>
      <w:bookmarkStart w:id="198" w:name="_Toc338169103"/>
      <w:bookmarkStart w:id="199" w:name="_Toc338169233"/>
      <w:bookmarkStart w:id="200" w:name="_Toc338169362"/>
      <w:bookmarkStart w:id="201" w:name="_Toc338169492"/>
      <w:bookmarkStart w:id="202" w:name="_Toc338169622"/>
      <w:bookmarkStart w:id="203" w:name="_Toc338169751"/>
      <w:bookmarkStart w:id="204" w:name="_Toc338169881"/>
      <w:bookmarkStart w:id="205" w:name="_Toc338170011"/>
      <w:bookmarkStart w:id="206" w:name="_Toc338170141"/>
      <w:bookmarkStart w:id="207" w:name="_Toc338170272"/>
      <w:bookmarkStart w:id="208" w:name="_Toc338170401"/>
      <w:bookmarkStart w:id="209" w:name="_Toc338170530"/>
      <w:bookmarkStart w:id="210" w:name="_Toc338170660"/>
      <w:bookmarkStart w:id="211" w:name="_Toc338170789"/>
      <w:bookmarkStart w:id="212" w:name="_Toc338170917"/>
      <w:bookmarkStart w:id="213" w:name="_Toc338171044"/>
      <w:bookmarkStart w:id="214" w:name="_Toc338171173"/>
      <w:bookmarkStart w:id="215" w:name="_Toc338171303"/>
      <w:bookmarkStart w:id="216" w:name="_Toc338171432"/>
      <w:bookmarkStart w:id="217" w:name="_Toc338171562"/>
      <w:bookmarkStart w:id="218" w:name="_Toc338171694"/>
      <w:bookmarkStart w:id="219" w:name="_Toc338241067"/>
      <w:bookmarkStart w:id="220" w:name="_Toc338241465"/>
      <w:bookmarkStart w:id="221" w:name="_Toc338241797"/>
      <w:bookmarkStart w:id="222" w:name="_Toc338241952"/>
      <w:bookmarkStart w:id="223" w:name="_Toc339458201"/>
      <w:bookmarkStart w:id="224" w:name="_Toc339628716"/>
      <w:bookmarkStart w:id="225" w:name="_Toc338165380"/>
      <w:bookmarkStart w:id="226" w:name="_Toc338166569"/>
      <w:bookmarkStart w:id="227" w:name="_Toc338166876"/>
      <w:bookmarkStart w:id="228" w:name="_Toc338166994"/>
      <w:bookmarkStart w:id="229" w:name="_Toc338167112"/>
      <w:bookmarkStart w:id="230" w:name="_Toc338167231"/>
      <w:bookmarkStart w:id="231" w:name="_Toc338167353"/>
      <w:bookmarkStart w:id="232" w:name="_Toc338167476"/>
      <w:bookmarkStart w:id="233" w:name="_Toc338167600"/>
      <w:bookmarkStart w:id="234" w:name="_Toc338167980"/>
      <w:bookmarkStart w:id="235" w:name="_Toc338168103"/>
      <w:bookmarkStart w:id="236" w:name="_Toc338168226"/>
      <w:bookmarkStart w:id="237" w:name="_Toc338168351"/>
      <w:bookmarkStart w:id="238" w:name="_Toc338168476"/>
      <w:bookmarkStart w:id="239" w:name="_Toc338168602"/>
      <w:bookmarkStart w:id="240" w:name="_Toc338168727"/>
      <w:bookmarkStart w:id="241" w:name="_Toc338168853"/>
      <w:bookmarkStart w:id="242" w:name="_Toc338168979"/>
      <w:bookmarkStart w:id="243" w:name="_Toc338169104"/>
      <w:bookmarkStart w:id="244" w:name="_Toc338169234"/>
      <w:bookmarkStart w:id="245" w:name="_Toc338169363"/>
      <w:bookmarkStart w:id="246" w:name="_Toc338169493"/>
      <w:bookmarkStart w:id="247" w:name="_Toc338169623"/>
      <w:bookmarkStart w:id="248" w:name="_Toc338169752"/>
      <w:bookmarkStart w:id="249" w:name="_Toc338169882"/>
      <w:bookmarkStart w:id="250" w:name="_Toc338170012"/>
      <w:bookmarkStart w:id="251" w:name="_Toc338170142"/>
      <w:bookmarkStart w:id="252" w:name="_Toc338170273"/>
      <w:bookmarkStart w:id="253" w:name="_Toc338170402"/>
      <w:bookmarkStart w:id="254" w:name="_Toc338170531"/>
      <w:bookmarkStart w:id="255" w:name="_Toc338170661"/>
      <w:bookmarkStart w:id="256" w:name="_Toc338170790"/>
      <w:bookmarkStart w:id="257" w:name="_Toc338170918"/>
      <w:bookmarkStart w:id="258" w:name="_Toc338171045"/>
      <w:bookmarkStart w:id="259" w:name="_Toc338171174"/>
      <w:bookmarkStart w:id="260" w:name="_Toc338171304"/>
      <w:bookmarkStart w:id="261" w:name="_Toc338171433"/>
      <w:bookmarkStart w:id="262" w:name="_Toc338171563"/>
      <w:bookmarkStart w:id="263" w:name="_Toc338171695"/>
      <w:bookmarkStart w:id="264" w:name="_Toc338241068"/>
      <w:bookmarkStart w:id="265" w:name="_Toc338241466"/>
      <w:bookmarkStart w:id="266" w:name="_Toc338241798"/>
      <w:bookmarkStart w:id="267" w:name="_Toc338241953"/>
      <w:bookmarkStart w:id="268" w:name="_Toc339458202"/>
      <w:bookmarkStart w:id="269" w:name="_Toc339628717"/>
      <w:bookmarkStart w:id="270" w:name="_Toc338165381"/>
      <w:bookmarkStart w:id="271" w:name="_Toc338166570"/>
      <w:bookmarkStart w:id="272" w:name="_Toc338166877"/>
      <w:bookmarkStart w:id="273" w:name="_Toc338166995"/>
      <w:bookmarkStart w:id="274" w:name="_Toc338167113"/>
      <w:bookmarkStart w:id="275" w:name="_Toc338167232"/>
      <w:bookmarkStart w:id="276" w:name="_Toc338167354"/>
      <w:bookmarkStart w:id="277" w:name="_Toc338167477"/>
      <w:bookmarkStart w:id="278" w:name="_Toc338167601"/>
      <w:bookmarkStart w:id="279" w:name="_Toc338167981"/>
      <w:bookmarkStart w:id="280" w:name="_Toc338168104"/>
      <w:bookmarkStart w:id="281" w:name="_Toc338168227"/>
      <w:bookmarkStart w:id="282" w:name="_Toc338168352"/>
      <w:bookmarkStart w:id="283" w:name="_Toc338168477"/>
      <w:bookmarkStart w:id="284" w:name="_Toc338168603"/>
      <w:bookmarkStart w:id="285" w:name="_Toc338168728"/>
      <w:bookmarkStart w:id="286" w:name="_Toc338168854"/>
      <w:bookmarkStart w:id="287" w:name="_Toc338168980"/>
      <w:bookmarkStart w:id="288" w:name="_Toc338169105"/>
      <w:bookmarkStart w:id="289" w:name="_Toc338169235"/>
      <w:bookmarkStart w:id="290" w:name="_Toc338169364"/>
      <w:bookmarkStart w:id="291" w:name="_Toc338169494"/>
      <w:bookmarkStart w:id="292" w:name="_Toc338169624"/>
      <w:bookmarkStart w:id="293" w:name="_Toc338169753"/>
      <w:bookmarkStart w:id="294" w:name="_Toc338169883"/>
      <w:bookmarkStart w:id="295" w:name="_Toc338170013"/>
      <w:bookmarkStart w:id="296" w:name="_Toc338170143"/>
      <w:bookmarkStart w:id="297" w:name="_Toc338170274"/>
      <w:bookmarkStart w:id="298" w:name="_Toc338170403"/>
      <w:bookmarkStart w:id="299" w:name="_Toc338170532"/>
      <w:bookmarkStart w:id="300" w:name="_Toc338170662"/>
      <w:bookmarkStart w:id="301" w:name="_Toc338170791"/>
      <w:bookmarkStart w:id="302" w:name="_Toc338170919"/>
      <w:bookmarkStart w:id="303" w:name="_Toc338171046"/>
      <w:bookmarkStart w:id="304" w:name="_Toc338171175"/>
      <w:bookmarkStart w:id="305" w:name="_Toc338171305"/>
      <w:bookmarkStart w:id="306" w:name="_Toc338171434"/>
      <w:bookmarkStart w:id="307" w:name="_Toc338171564"/>
      <w:bookmarkStart w:id="308" w:name="_Toc338171696"/>
      <w:bookmarkStart w:id="309" w:name="_Toc338241069"/>
      <w:bookmarkStart w:id="310" w:name="_Toc338241467"/>
      <w:bookmarkStart w:id="311" w:name="_Toc338241799"/>
      <w:bookmarkStart w:id="312" w:name="_Toc338241954"/>
      <w:bookmarkStart w:id="313" w:name="_Toc339458203"/>
      <w:bookmarkStart w:id="314" w:name="_Toc339628718"/>
      <w:bookmarkStart w:id="315" w:name="_Toc338165382"/>
      <w:bookmarkStart w:id="316" w:name="_Toc338166571"/>
      <w:bookmarkStart w:id="317" w:name="_Toc338166878"/>
      <w:bookmarkStart w:id="318" w:name="_Toc338166996"/>
      <w:bookmarkStart w:id="319" w:name="_Toc338167114"/>
      <w:bookmarkStart w:id="320" w:name="_Toc338167233"/>
      <w:bookmarkStart w:id="321" w:name="_Toc338167355"/>
      <w:bookmarkStart w:id="322" w:name="_Toc338167478"/>
      <w:bookmarkStart w:id="323" w:name="_Toc338167602"/>
      <w:bookmarkStart w:id="324" w:name="_Toc338167982"/>
      <w:bookmarkStart w:id="325" w:name="_Toc338168105"/>
      <w:bookmarkStart w:id="326" w:name="_Toc338168228"/>
      <w:bookmarkStart w:id="327" w:name="_Toc338168353"/>
      <w:bookmarkStart w:id="328" w:name="_Toc338168478"/>
      <w:bookmarkStart w:id="329" w:name="_Toc338168604"/>
      <w:bookmarkStart w:id="330" w:name="_Toc338168729"/>
      <w:bookmarkStart w:id="331" w:name="_Toc338168855"/>
      <w:bookmarkStart w:id="332" w:name="_Toc338168981"/>
      <w:bookmarkStart w:id="333" w:name="_Toc338169106"/>
      <w:bookmarkStart w:id="334" w:name="_Toc338169236"/>
      <w:bookmarkStart w:id="335" w:name="_Toc338169365"/>
      <w:bookmarkStart w:id="336" w:name="_Toc338169495"/>
      <w:bookmarkStart w:id="337" w:name="_Toc338169625"/>
      <w:bookmarkStart w:id="338" w:name="_Toc338169754"/>
      <w:bookmarkStart w:id="339" w:name="_Toc338169884"/>
      <w:bookmarkStart w:id="340" w:name="_Toc338170014"/>
      <w:bookmarkStart w:id="341" w:name="_Toc338170144"/>
      <w:bookmarkStart w:id="342" w:name="_Toc338170275"/>
      <w:bookmarkStart w:id="343" w:name="_Toc338170404"/>
      <w:bookmarkStart w:id="344" w:name="_Toc338170533"/>
      <w:bookmarkStart w:id="345" w:name="_Toc338170663"/>
      <w:bookmarkStart w:id="346" w:name="_Toc338170792"/>
      <w:bookmarkStart w:id="347" w:name="_Toc338170920"/>
      <w:bookmarkStart w:id="348" w:name="_Toc338171047"/>
      <w:bookmarkStart w:id="349" w:name="_Toc338171176"/>
      <w:bookmarkStart w:id="350" w:name="_Toc338171306"/>
      <w:bookmarkStart w:id="351" w:name="_Toc338171435"/>
      <w:bookmarkStart w:id="352" w:name="_Toc338171565"/>
      <w:bookmarkStart w:id="353" w:name="_Toc338171697"/>
      <w:bookmarkStart w:id="354" w:name="_Toc338241070"/>
      <w:bookmarkStart w:id="355" w:name="_Toc338241468"/>
      <w:bookmarkStart w:id="356" w:name="_Toc338241800"/>
      <w:bookmarkStart w:id="357" w:name="_Toc338241955"/>
      <w:bookmarkStart w:id="358" w:name="_Toc339458204"/>
      <w:bookmarkStart w:id="359" w:name="_Toc339628719"/>
      <w:bookmarkStart w:id="360" w:name="_Toc338165383"/>
      <w:bookmarkStart w:id="361" w:name="_Toc338166572"/>
      <w:bookmarkStart w:id="362" w:name="_Toc338166879"/>
      <w:bookmarkStart w:id="363" w:name="_Toc338166997"/>
      <w:bookmarkStart w:id="364" w:name="_Toc338167115"/>
      <w:bookmarkStart w:id="365" w:name="_Toc338167234"/>
      <w:bookmarkStart w:id="366" w:name="_Toc338167356"/>
      <w:bookmarkStart w:id="367" w:name="_Toc338167479"/>
      <w:bookmarkStart w:id="368" w:name="_Toc338167603"/>
      <w:bookmarkStart w:id="369" w:name="_Toc338167983"/>
      <w:bookmarkStart w:id="370" w:name="_Toc338168106"/>
      <w:bookmarkStart w:id="371" w:name="_Toc338168229"/>
      <w:bookmarkStart w:id="372" w:name="_Toc338168354"/>
      <w:bookmarkStart w:id="373" w:name="_Toc338168479"/>
      <w:bookmarkStart w:id="374" w:name="_Toc338168605"/>
      <w:bookmarkStart w:id="375" w:name="_Toc338168730"/>
      <w:bookmarkStart w:id="376" w:name="_Toc338168856"/>
      <w:bookmarkStart w:id="377" w:name="_Toc338168982"/>
      <w:bookmarkStart w:id="378" w:name="_Toc338169107"/>
      <w:bookmarkStart w:id="379" w:name="_Toc338169237"/>
      <w:bookmarkStart w:id="380" w:name="_Toc338169366"/>
      <w:bookmarkStart w:id="381" w:name="_Toc338169496"/>
      <w:bookmarkStart w:id="382" w:name="_Toc338169626"/>
      <w:bookmarkStart w:id="383" w:name="_Toc338169755"/>
      <w:bookmarkStart w:id="384" w:name="_Toc338169885"/>
      <w:bookmarkStart w:id="385" w:name="_Toc338170015"/>
      <w:bookmarkStart w:id="386" w:name="_Toc338170145"/>
      <w:bookmarkStart w:id="387" w:name="_Toc338170276"/>
      <w:bookmarkStart w:id="388" w:name="_Toc338170405"/>
      <w:bookmarkStart w:id="389" w:name="_Toc338170534"/>
      <w:bookmarkStart w:id="390" w:name="_Toc338170664"/>
      <w:bookmarkStart w:id="391" w:name="_Toc338170793"/>
      <w:bookmarkStart w:id="392" w:name="_Toc338170921"/>
      <w:bookmarkStart w:id="393" w:name="_Toc338171048"/>
      <w:bookmarkStart w:id="394" w:name="_Toc338171177"/>
      <w:bookmarkStart w:id="395" w:name="_Toc338171307"/>
      <w:bookmarkStart w:id="396" w:name="_Toc338171436"/>
      <w:bookmarkStart w:id="397" w:name="_Toc338171566"/>
      <w:bookmarkStart w:id="398" w:name="_Toc338171698"/>
      <w:bookmarkStart w:id="399" w:name="_Toc338241071"/>
      <w:bookmarkStart w:id="400" w:name="_Toc338241469"/>
      <w:bookmarkStart w:id="401" w:name="_Toc338241801"/>
      <w:bookmarkStart w:id="402" w:name="_Toc338241956"/>
      <w:bookmarkStart w:id="403" w:name="_Toc339458205"/>
      <w:bookmarkStart w:id="404" w:name="_Toc339628720"/>
      <w:bookmarkStart w:id="405" w:name="_Toc338165384"/>
      <w:bookmarkStart w:id="406" w:name="_Toc338166573"/>
      <w:bookmarkStart w:id="407" w:name="_Toc338166880"/>
      <w:bookmarkStart w:id="408" w:name="_Toc338166998"/>
      <w:bookmarkStart w:id="409" w:name="_Toc338167116"/>
      <w:bookmarkStart w:id="410" w:name="_Toc338167235"/>
      <w:bookmarkStart w:id="411" w:name="_Toc338167357"/>
      <w:bookmarkStart w:id="412" w:name="_Toc338167480"/>
      <w:bookmarkStart w:id="413" w:name="_Toc338167604"/>
      <w:bookmarkStart w:id="414" w:name="_Toc338167984"/>
      <w:bookmarkStart w:id="415" w:name="_Toc338168107"/>
      <w:bookmarkStart w:id="416" w:name="_Toc338168230"/>
      <w:bookmarkStart w:id="417" w:name="_Toc338168355"/>
      <w:bookmarkStart w:id="418" w:name="_Toc338168480"/>
      <w:bookmarkStart w:id="419" w:name="_Toc338168606"/>
      <w:bookmarkStart w:id="420" w:name="_Toc338168731"/>
      <w:bookmarkStart w:id="421" w:name="_Toc338168857"/>
      <w:bookmarkStart w:id="422" w:name="_Toc338168983"/>
      <w:bookmarkStart w:id="423" w:name="_Toc338169108"/>
      <w:bookmarkStart w:id="424" w:name="_Toc338169238"/>
      <w:bookmarkStart w:id="425" w:name="_Toc338169367"/>
      <w:bookmarkStart w:id="426" w:name="_Toc338169497"/>
      <w:bookmarkStart w:id="427" w:name="_Toc338169627"/>
      <w:bookmarkStart w:id="428" w:name="_Toc338169756"/>
      <w:bookmarkStart w:id="429" w:name="_Toc338169886"/>
      <w:bookmarkStart w:id="430" w:name="_Toc338170016"/>
      <w:bookmarkStart w:id="431" w:name="_Toc338170146"/>
      <w:bookmarkStart w:id="432" w:name="_Toc338170277"/>
      <w:bookmarkStart w:id="433" w:name="_Toc338170406"/>
      <w:bookmarkStart w:id="434" w:name="_Toc338170535"/>
      <w:bookmarkStart w:id="435" w:name="_Toc338170665"/>
      <w:bookmarkStart w:id="436" w:name="_Toc338170794"/>
      <w:bookmarkStart w:id="437" w:name="_Toc338170922"/>
      <w:bookmarkStart w:id="438" w:name="_Toc338171049"/>
      <w:bookmarkStart w:id="439" w:name="_Toc338171178"/>
      <w:bookmarkStart w:id="440" w:name="_Toc338171308"/>
      <w:bookmarkStart w:id="441" w:name="_Toc338171437"/>
      <w:bookmarkStart w:id="442" w:name="_Toc338171567"/>
      <w:bookmarkStart w:id="443" w:name="_Toc338171699"/>
      <w:bookmarkStart w:id="444" w:name="_Toc338241072"/>
      <w:bookmarkStart w:id="445" w:name="_Toc338241470"/>
      <w:bookmarkStart w:id="446" w:name="_Toc338241802"/>
      <w:bookmarkStart w:id="447" w:name="_Toc338241957"/>
      <w:bookmarkStart w:id="448" w:name="_Toc339458206"/>
      <w:bookmarkStart w:id="449" w:name="_Toc339628721"/>
      <w:bookmarkStart w:id="450" w:name="_Toc338165385"/>
      <w:bookmarkStart w:id="451" w:name="_Toc338166574"/>
      <w:bookmarkStart w:id="452" w:name="_Toc338166881"/>
      <w:bookmarkStart w:id="453" w:name="_Toc338166999"/>
      <w:bookmarkStart w:id="454" w:name="_Toc338167117"/>
      <w:bookmarkStart w:id="455" w:name="_Toc338167236"/>
      <w:bookmarkStart w:id="456" w:name="_Toc338167358"/>
      <w:bookmarkStart w:id="457" w:name="_Toc338167481"/>
      <w:bookmarkStart w:id="458" w:name="_Toc338167605"/>
      <w:bookmarkStart w:id="459" w:name="_Toc338167985"/>
      <w:bookmarkStart w:id="460" w:name="_Toc338168108"/>
      <w:bookmarkStart w:id="461" w:name="_Toc338168231"/>
      <w:bookmarkStart w:id="462" w:name="_Toc338168356"/>
      <w:bookmarkStart w:id="463" w:name="_Toc338168481"/>
      <w:bookmarkStart w:id="464" w:name="_Toc338168607"/>
      <w:bookmarkStart w:id="465" w:name="_Toc338168732"/>
      <w:bookmarkStart w:id="466" w:name="_Toc338168858"/>
      <w:bookmarkStart w:id="467" w:name="_Toc338168984"/>
      <w:bookmarkStart w:id="468" w:name="_Toc338169109"/>
      <w:bookmarkStart w:id="469" w:name="_Toc338169239"/>
      <w:bookmarkStart w:id="470" w:name="_Toc338169368"/>
      <w:bookmarkStart w:id="471" w:name="_Toc338169498"/>
      <w:bookmarkStart w:id="472" w:name="_Toc338169628"/>
      <w:bookmarkStart w:id="473" w:name="_Toc338169757"/>
      <w:bookmarkStart w:id="474" w:name="_Toc338169887"/>
      <w:bookmarkStart w:id="475" w:name="_Toc338170017"/>
      <w:bookmarkStart w:id="476" w:name="_Toc338170147"/>
      <w:bookmarkStart w:id="477" w:name="_Toc338170278"/>
      <w:bookmarkStart w:id="478" w:name="_Toc338170407"/>
      <w:bookmarkStart w:id="479" w:name="_Toc338170536"/>
      <w:bookmarkStart w:id="480" w:name="_Toc338170666"/>
      <w:bookmarkStart w:id="481" w:name="_Toc338170795"/>
      <w:bookmarkStart w:id="482" w:name="_Toc338170923"/>
      <w:bookmarkStart w:id="483" w:name="_Toc338171050"/>
      <w:bookmarkStart w:id="484" w:name="_Toc338171179"/>
      <w:bookmarkStart w:id="485" w:name="_Toc338171309"/>
      <w:bookmarkStart w:id="486" w:name="_Toc338171438"/>
      <w:bookmarkStart w:id="487" w:name="_Toc338171568"/>
      <w:bookmarkStart w:id="488" w:name="_Toc338171700"/>
      <w:bookmarkStart w:id="489" w:name="_Toc338241073"/>
      <w:bookmarkStart w:id="490" w:name="_Toc338241471"/>
      <w:bookmarkStart w:id="491" w:name="_Toc338241803"/>
      <w:bookmarkStart w:id="492" w:name="_Toc338241958"/>
      <w:bookmarkStart w:id="493" w:name="_Toc339458207"/>
      <w:bookmarkStart w:id="494" w:name="_Toc339628722"/>
      <w:bookmarkStart w:id="495" w:name="_Toc338165386"/>
      <w:bookmarkStart w:id="496" w:name="_Toc338166575"/>
      <w:bookmarkStart w:id="497" w:name="_Toc338166882"/>
      <w:bookmarkStart w:id="498" w:name="_Toc338167000"/>
      <w:bookmarkStart w:id="499" w:name="_Toc338167118"/>
      <w:bookmarkStart w:id="500" w:name="_Toc338167237"/>
      <w:bookmarkStart w:id="501" w:name="_Toc338167359"/>
      <w:bookmarkStart w:id="502" w:name="_Toc338167482"/>
      <w:bookmarkStart w:id="503" w:name="_Toc338167606"/>
      <w:bookmarkStart w:id="504" w:name="_Toc338167986"/>
      <w:bookmarkStart w:id="505" w:name="_Toc338168109"/>
      <w:bookmarkStart w:id="506" w:name="_Toc338168232"/>
      <w:bookmarkStart w:id="507" w:name="_Toc338168357"/>
      <w:bookmarkStart w:id="508" w:name="_Toc338168482"/>
      <w:bookmarkStart w:id="509" w:name="_Toc338168608"/>
      <w:bookmarkStart w:id="510" w:name="_Toc338168733"/>
      <w:bookmarkStart w:id="511" w:name="_Toc338168859"/>
      <w:bookmarkStart w:id="512" w:name="_Toc338168985"/>
      <w:bookmarkStart w:id="513" w:name="_Toc338169110"/>
      <w:bookmarkStart w:id="514" w:name="_Toc338169240"/>
      <w:bookmarkStart w:id="515" w:name="_Toc338169369"/>
      <w:bookmarkStart w:id="516" w:name="_Toc338169499"/>
      <w:bookmarkStart w:id="517" w:name="_Toc338169629"/>
      <w:bookmarkStart w:id="518" w:name="_Toc338169758"/>
      <w:bookmarkStart w:id="519" w:name="_Toc338169888"/>
      <w:bookmarkStart w:id="520" w:name="_Toc338170018"/>
      <w:bookmarkStart w:id="521" w:name="_Toc338170148"/>
      <w:bookmarkStart w:id="522" w:name="_Toc338170279"/>
      <w:bookmarkStart w:id="523" w:name="_Toc338170408"/>
      <w:bookmarkStart w:id="524" w:name="_Toc338170537"/>
      <w:bookmarkStart w:id="525" w:name="_Toc338170667"/>
      <w:bookmarkStart w:id="526" w:name="_Toc338170796"/>
      <w:bookmarkStart w:id="527" w:name="_Toc338170924"/>
      <w:bookmarkStart w:id="528" w:name="_Toc338171051"/>
      <w:bookmarkStart w:id="529" w:name="_Toc338171180"/>
      <w:bookmarkStart w:id="530" w:name="_Toc338171310"/>
      <w:bookmarkStart w:id="531" w:name="_Toc338171439"/>
      <w:bookmarkStart w:id="532" w:name="_Toc338171569"/>
      <w:bookmarkStart w:id="533" w:name="_Toc338171701"/>
      <w:bookmarkStart w:id="534" w:name="_Toc338241074"/>
      <w:bookmarkStart w:id="535" w:name="_Toc338241472"/>
      <w:bookmarkStart w:id="536" w:name="_Toc338241804"/>
      <w:bookmarkStart w:id="537" w:name="_Toc338241959"/>
      <w:bookmarkStart w:id="538" w:name="_Toc339458208"/>
      <w:bookmarkStart w:id="539" w:name="_Toc339628723"/>
      <w:bookmarkStart w:id="540" w:name="_Toc338165387"/>
      <w:bookmarkStart w:id="541" w:name="_Toc338166576"/>
      <w:bookmarkStart w:id="542" w:name="_Toc338166883"/>
      <w:bookmarkStart w:id="543" w:name="_Toc338167001"/>
      <w:bookmarkStart w:id="544" w:name="_Toc338167119"/>
      <w:bookmarkStart w:id="545" w:name="_Toc338167238"/>
      <w:bookmarkStart w:id="546" w:name="_Toc338167360"/>
      <w:bookmarkStart w:id="547" w:name="_Toc338167483"/>
      <w:bookmarkStart w:id="548" w:name="_Toc338167607"/>
      <w:bookmarkStart w:id="549" w:name="_Toc338167987"/>
      <w:bookmarkStart w:id="550" w:name="_Toc338168110"/>
      <w:bookmarkStart w:id="551" w:name="_Toc338168233"/>
      <w:bookmarkStart w:id="552" w:name="_Toc338168358"/>
      <w:bookmarkStart w:id="553" w:name="_Toc338168483"/>
      <w:bookmarkStart w:id="554" w:name="_Toc338168609"/>
      <w:bookmarkStart w:id="555" w:name="_Toc338168734"/>
      <w:bookmarkStart w:id="556" w:name="_Toc338168860"/>
      <w:bookmarkStart w:id="557" w:name="_Toc338168986"/>
      <w:bookmarkStart w:id="558" w:name="_Toc338169111"/>
      <w:bookmarkStart w:id="559" w:name="_Toc338169241"/>
      <w:bookmarkStart w:id="560" w:name="_Toc338169370"/>
      <w:bookmarkStart w:id="561" w:name="_Toc338169500"/>
      <w:bookmarkStart w:id="562" w:name="_Toc338169630"/>
      <w:bookmarkStart w:id="563" w:name="_Toc338169759"/>
      <w:bookmarkStart w:id="564" w:name="_Toc338169889"/>
      <w:bookmarkStart w:id="565" w:name="_Toc338170019"/>
      <w:bookmarkStart w:id="566" w:name="_Toc338170149"/>
      <w:bookmarkStart w:id="567" w:name="_Toc338170280"/>
      <w:bookmarkStart w:id="568" w:name="_Toc338170409"/>
      <w:bookmarkStart w:id="569" w:name="_Toc338170538"/>
      <w:bookmarkStart w:id="570" w:name="_Toc338170668"/>
      <w:bookmarkStart w:id="571" w:name="_Toc338170797"/>
      <w:bookmarkStart w:id="572" w:name="_Toc338170925"/>
      <w:bookmarkStart w:id="573" w:name="_Toc338171052"/>
      <w:bookmarkStart w:id="574" w:name="_Toc338171181"/>
      <w:bookmarkStart w:id="575" w:name="_Toc338171311"/>
      <w:bookmarkStart w:id="576" w:name="_Toc338171440"/>
      <w:bookmarkStart w:id="577" w:name="_Toc338171570"/>
      <w:bookmarkStart w:id="578" w:name="_Toc338171702"/>
      <w:bookmarkStart w:id="579" w:name="_Toc338241075"/>
      <w:bookmarkStart w:id="580" w:name="_Toc338241473"/>
      <w:bookmarkStart w:id="581" w:name="_Toc338241805"/>
      <w:bookmarkStart w:id="582" w:name="_Toc338241960"/>
      <w:bookmarkStart w:id="583" w:name="_Toc339458209"/>
      <w:bookmarkStart w:id="584" w:name="_Toc339628724"/>
      <w:bookmarkStart w:id="585" w:name="_Toc338165388"/>
      <w:bookmarkStart w:id="586" w:name="_Toc338166577"/>
      <w:bookmarkStart w:id="587" w:name="_Toc338166884"/>
      <w:bookmarkStart w:id="588" w:name="_Toc338167002"/>
      <w:bookmarkStart w:id="589" w:name="_Toc338167120"/>
      <w:bookmarkStart w:id="590" w:name="_Toc338167239"/>
      <w:bookmarkStart w:id="591" w:name="_Toc338167361"/>
      <w:bookmarkStart w:id="592" w:name="_Toc338167484"/>
      <w:bookmarkStart w:id="593" w:name="_Toc338167608"/>
      <w:bookmarkStart w:id="594" w:name="_Toc338167988"/>
      <w:bookmarkStart w:id="595" w:name="_Toc338168111"/>
      <w:bookmarkStart w:id="596" w:name="_Toc338168234"/>
      <w:bookmarkStart w:id="597" w:name="_Toc338168359"/>
      <w:bookmarkStart w:id="598" w:name="_Toc338168484"/>
      <w:bookmarkStart w:id="599" w:name="_Toc338168610"/>
      <w:bookmarkStart w:id="600" w:name="_Toc338168735"/>
      <w:bookmarkStart w:id="601" w:name="_Toc338168861"/>
      <w:bookmarkStart w:id="602" w:name="_Toc338168987"/>
      <w:bookmarkStart w:id="603" w:name="_Toc338169112"/>
      <w:bookmarkStart w:id="604" w:name="_Toc338169242"/>
      <w:bookmarkStart w:id="605" w:name="_Toc338169371"/>
      <w:bookmarkStart w:id="606" w:name="_Toc338169501"/>
      <w:bookmarkStart w:id="607" w:name="_Toc338169631"/>
      <w:bookmarkStart w:id="608" w:name="_Toc338169760"/>
      <w:bookmarkStart w:id="609" w:name="_Toc338169890"/>
      <w:bookmarkStart w:id="610" w:name="_Toc338170020"/>
      <w:bookmarkStart w:id="611" w:name="_Toc338170150"/>
      <w:bookmarkStart w:id="612" w:name="_Toc338170281"/>
      <w:bookmarkStart w:id="613" w:name="_Toc338170410"/>
      <w:bookmarkStart w:id="614" w:name="_Toc338170539"/>
      <w:bookmarkStart w:id="615" w:name="_Toc338170669"/>
      <w:bookmarkStart w:id="616" w:name="_Toc338170798"/>
      <w:bookmarkStart w:id="617" w:name="_Toc338170926"/>
      <w:bookmarkStart w:id="618" w:name="_Toc338171053"/>
      <w:bookmarkStart w:id="619" w:name="_Toc338171182"/>
      <w:bookmarkStart w:id="620" w:name="_Toc338171312"/>
      <w:bookmarkStart w:id="621" w:name="_Toc338171441"/>
      <w:bookmarkStart w:id="622" w:name="_Toc338171571"/>
      <w:bookmarkStart w:id="623" w:name="_Toc338171703"/>
      <w:bookmarkStart w:id="624" w:name="_Toc338241076"/>
      <w:bookmarkStart w:id="625" w:name="_Toc338241474"/>
      <w:bookmarkStart w:id="626" w:name="_Toc338241806"/>
      <w:bookmarkStart w:id="627" w:name="_Toc338241961"/>
      <w:bookmarkStart w:id="628" w:name="_Toc339458210"/>
      <w:bookmarkStart w:id="629" w:name="_Toc339628725"/>
      <w:bookmarkStart w:id="630" w:name="_Toc338165389"/>
      <w:bookmarkStart w:id="631" w:name="_Toc338166578"/>
      <w:bookmarkStart w:id="632" w:name="_Toc338166885"/>
      <w:bookmarkStart w:id="633" w:name="_Toc338167003"/>
      <w:bookmarkStart w:id="634" w:name="_Toc338167121"/>
      <w:bookmarkStart w:id="635" w:name="_Toc338167240"/>
      <w:bookmarkStart w:id="636" w:name="_Toc338167362"/>
      <w:bookmarkStart w:id="637" w:name="_Toc338167485"/>
      <w:bookmarkStart w:id="638" w:name="_Toc338167609"/>
      <w:bookmarkStart w:id="639" w:name="_Toc338167989"/>
      <w:bookmarkStart w:id="640" w:name="_Toc338168112"/>
      <w:bookmarkStart w:id="641" w:name="_Toc338168235"/>
      <w:bookmarkStart w:id="642" w:name="_Toc338168360"/>
      <w:bookmarkStart w:id="643" w:name="_Toc338168485"/>
      <w:bookmarkStart w:id="644" w:name="_Toc338168611"/>
      <w:bookmarkStart w:id="645" w:name="_Toc338168736"/>
      <w:bookmarkStart w:id="646" w:name="_Toc338168862"/>
      <w:bookmarkStart w:id="647" w:name="_Toc338168988"/>
      <w:bookmarkStart w:id="648" w:name="_Toc338169113"/>
      <w:bookmarkStart w:id="649" w:name="_Toc338169243"/>
      <w:bookmarkStart w:id="650" w:name="_Toc338169372"/>
      <w:bookmarkStart w:id="651" w:name="_Toc338169502"/>
      <w:bookmarkStart w:id="652" w:name="_Toc338169632"/>
      <w:bookmarkStart w:id="653" w:name="_Toc338169761"/>
      <w:bookmarkStart w:id="654" w:name="_Toc338169891"/>
      <w:bookmarkStart w:id="655" w:name="_Toc338170021"/>
      <w:bookmarkStart w:id="656" w:name="_Toc338170151"/>
      <w:bookmarkStart w:id="657" w:name="_Toc338170282"/>
      <w:bookmarkStart w:id="658" w:name="_Toc338170411"/>
      <w:bookmarkStart w:id="659" w:name="_Toc338170540"/>
      <w:bookmarkStart w:id="660" w:name="_Toc338170670"/>
      <w:bookmarkStart w:id="661" w:name="_Toc338170799"/>
      <w:bookmarkStart w:id="662" w:name="_Toc338170927"/>
      <w:bookmarkStart w:id="663" w:name="_Toc338171054"/>
      <w:bookmarkStart w:id="664" w:name="_Toc338171183"/>
      <w:bookmarkStart w:id="665" w:name="_Toc338171313"/>
      <w:bookmarkStart w:id="666" w:name="_Toc338171442"/>
      <w:bookmarkStart w:id="667" w:name="_Toc338171572"/>
      <w:bookmarkStart w:id="668" w:name="_Toc338171704"/>
      <w:bookmarkStart w:id="669" w:name="_Toc338241077"/>
      <w:bookmarkStart w:id="670" w:name="_Toc338241475"/>
      <w:bookmarkStart w:id="671" w:name="_Toc338241807"/>
      <w:bookmarkStart w:id="672" w:name="_Toc338241962"/>
      <w:bookmarkStart w:id="673" w:name="_Toc339458211"/>
      <w:bookmarkStart w:id="674" w:name="_Toc339628726"/>
      <w:bookmarkStart w:id="675" w:name="_Toc338165390"/>
      <w:bookmarkStart w:id="676" w:name="_Toc338166579"/>
      <w:bookmarkStart w:id="677" w:name="_Toc338166886"/>
      <w:bookmarkStart w:id="678" w:name="_Toc338167004"/>
      <w:bookmarkStart w:id="679" w:name="_Toc338167122"/>
      <w:bookmarkStart w:id="680" w:name="_Toc338167241"/>
      <w:bookmarkStart w:id="681" w:name="_Toc338167363"/>
      <w:bookmarkStart w:id="682" w:name="_Toc338167486"/>
      <w:bookmarkStart w:id="683" w:name="_Toc338167610"/>
      <w:bookmarkStart w:id="684" w:name="_Toc338167990"/>
      <w:bookmarkStart w:id="685" w:name="_Toc338168113"/>
      <w:bookmarkStart w:id="686" w:name="_Toc338168236"/>
      <w:bookmarkStart w:id="687" w:name="_Toc338168361"/>
      <w:bookmarkStart w:id="688" w:name="_Toc338168486"/>
      <w:bookmarkStart w:id="689" w:name="_Toc338168612"/>
      <w:bookmarkStart w:id="690" w:name="_Toc338168737"/>
      <w:bookmarkStart w:id="691" w:name="_Toc338168863"/>
      <w:bookmarkStart w:id="692" w:name="_Toc338168989"/>
      <w:bookmarkStart w:id="693" w:name="_Toc338169114"/>
      <w:bookmarkStart w:id="694" w:name="_Toc338169244"/>
      <w:bookmarkStart w:id="695" w:name="_Toc338169373"/>
      <w:bookmarkStart w:id="696" w:name="_Toc338169503"/>
      <w:bookmarkStart w:id="697" w:name="_Toc338169633"/>
      <w:bookmarkStart w:id="698" w:name="_Toc338169762"/>
      <w:bookmarkStart w:id="699" w:name="_Toc338169892"/>
      <w:bookmarkStart w:id="700" w:name="_Toc338170022"/>
      <w:bookmarkStart w:id="701" w:name="_Toc338170152"/>
      <w:bookmarkStart w:id="702" w:name="_Toc338170283"/>
      <w:bookmarkStart w:id="703" w:name="_Toc338170412"/>
      <w:bookmarkStart w:id="704" w:name="_Toc338170541"/>
      <w:bookmarkStart w:id="705" w:name="_Toc338170671"/>
      <w:bookmarkStart w:id="706" w:name="_Toc338170800"/>
      <w:bookmarkStart w:id="707" w:name="_Toc338170928"/>
      <w:bookmarkStart w:id="708" w:name="_Toc338171055"/>
      <w:bookmarkStart w:id="709" w:name="_Toc338171184"/>
      <w:bookmarkStart w:id="710" w:name="_Toc338171314"/>
      <w:bookmarkStart w:id="711" w:name="_Toc338171443"/>
      <w:bookmarkStart w:id="712" w:name="_Toc338171573"/>
      <w:bookmarkStart w:id="713" w:name="_Toc338171705"/>
      <w:bookmarkStart w:id="714" w:name="_Toc338241078"/>
      <w:bookmarkStart w:id="715" w:name="_Toc338241476"/>
      <w:bookmarkStart w:id="716" w:name="_Toc338241808"/>
      <w:bookmarkStart w:id="717" w:name="_Toc338241963"/>
      <w:bookmarkStart w:id="718" w:name="_Toc339458212"/>
      <w:bookmarkStart w:id="719" w:name="_Toc339628727"/>
      <w:bookmarkStart w:id="720" w:name="_Toc338165391"/>
      <w:bookmarkStart w:id="721" w:name="_Toc338166580"/>
      <w:bookmarkStart w:id="722" w:name="_Toc338166887"/>
      <w:bookmarkStart w:id="723" w:name="_Toc338167005"/>
      <w:bookmarkStart w:id="724" w:name="_Toc338167123"/>
      <w:bookmarkStart w:id="725" w:name="_Toc338167242"/>
      <w:bookmarkStart w:id="726" w:name="_Toc338167364"/>
      <w:bookmarkStart w:id="727" w:name="_Toc338167487"/>
      <w:bookmarkStart w:id="728" w:name="_Toc338167611"/>
      <w:bookmarkStart w:id="729" w:name="_Toc338167991"/>
      <w:bookmarkStart w:id="730" w:name="_Toc338168114"/>
      <w:bookmarkStart w:id="731" w:name="_Toc338168237"/>
      <w:bookmarkStart w:id="732" w:name="_Toc338168362"/>
      <w:bookmarkStart w:id="733" w:name="_Toc338168487"/>
      <w:bookmarkStart w:id="734" w:name="_Toc338168613"/>
      <w:bookmarkStart w:id="735" w:name="_Toc338168738"/>
      <w:bookmarkStart w:id="736" w:name="_Toc338168864"/>
      <w:bookmarkStart w:id="737" w:name="_Toc338168990"/>
      <w:bookmarkStart w:id="738" w:name="_Toc338169115"/>
      <w:bookmarkStart w:id="739" w:name="_Toc338169245"/>
      <w:bookmarkStart w:id="740" w:name="_Toc338169374"/>
      <w:bookmarkStart w:id="741" w:name="_Toc338169504"/>
      <w:bookmarkStart w:id="742" w:name="_Toc338169634"/>
      <w:bookmarkStart w:id="743" w:name="_Toc338169763"/>
      <w:bookmarkStart w:id="744" w:name="_Toc338169893"/>
      <w:bookmarkStart w:id="745" w:name="_Toc338170023"/>
      <w:bookmarkStart w:id="746" w:name="_Toc338170153"/>
      <w:bookmarkStart w:id="747" w:name="_Toc338170284"/>
      <w:bookmarkStart w:id="748" w:name="_Toc338170413"/>
      <w:bookmarkStart w:id="749" w:name="_Toc338170542"/>
      <w:bookmarkStart w:id="750" w:name="_Toc338170672"/>
      <w:bookmarkStart w:id="751" w:name="_Toc338170801"/>
      <w:bookmarkStart w:id="752" w:name="_Toc338170929"/>
      <w:bookmarkStart w:id="753" w:name="_Toc338171056"/>
      <w:bookmarkStart w:id="754" w:name="_Toc338171185"/>
      <w:bookmarkStart w:id="755" w:name="_Toc338171315"/>
      <w:bookmarkStart w:id="756" w:name="_Toc338171444"/>
      <w:bookmarkStart w:id="757" w:name="_Toc338171574"/>
      <w:bookmarkStart w:id="758" w:name="_Toc338171706"/>
      <w:bookmarkStart w:id="759" w:name="_Toc338241079"/>
      <w:bookmarkStart w:id="760" w:name="_Toc338241477"/>
      <w:bookmarkStart w:id="761" w:name="_Toc338241809"/>
      <w:bookmarkStart w:id="762" w:name="_Toc338241964"/>
      <w:bookmarkStart w:id="763" w:name="_Toc339458213"/>
      <w:bookmarkStart w:id="764" w:name="_Toc339628728"/>
      <w:bookmarkStart w:id="765" w:name="_Toc338165392"/>
      <w:bookmarkStart w:id="766" w:name="_Toc338166581"/>
      <w:bookmarkStart w:id="767" w:name="_Toc338166888"/>
      <w:bookmarkStart w:id="768" w:name="_Toc338167006"/>
      <w:bookmarkStart w:id="769" w:name="_Toc338167124"/>
      <w:bookmarkStart w:id="770" w:name="_Toc338167243"/>
      <w:bookmarkStart w:id="771" w:name="_Toc338167365"/>
      <w:bookmarkStart w:id="772" w:name="_Toc338167488"/>
      <w:bookmarkStart w:id="773" w:name="_Toc338167612"/>
      <w:bookmarkStart w:id="774" w:name="_Toc338167992"/>
      <w:bookmarkStart w:id="775" w:name="_Toc338168115"/>
      <w:bookmarkStart w:id="776" w:name="_Toc338168238"/>
      <w:bookmarkStart w:id="777" w:name="_Toc338168363"/>
      <w:bookmarkStart w:id="778" w:name="_Toc338168488"/>
      <w:bookmarkStart w:id="779" w:name="_Toc338168614"/>
      <w:bookmarkStart w:id="780" w:name="_Toc338168739"/>
      <w:bookmarkStart w:id="781" w:name="_Toc338168865"/>
      <w:bookmarkStart w:id="782" w:name="_Toc338168991"/>
      <w:bookmarkStart w:id="783" w:name="_Toc338169116"/>
      <w:bookmarkStart w:id="784" w:name="_Toc338169246"/>
      <w:bookmarkStart w:id="785" w:name="_Toc338169375"/>
      <w:bookmarkStart w:id="786" w:name="_Toc338169505"/>
      <w:bookmarkStart w:id="787" w:name="_Toc338169635"/>
      <w:bookmarkStart w:id="788" w:name="_Toc338169764"/>
      <w:bookmarkStart w:id="789" w:name="_Toc338169894"/>
      <w:bookmarkStart w:id="790" w:name="_Toc338170024"/>
      <w:bookmarkStart w:id="791" w:name="_Toc338170154"/>
      <w:bookmarkStart w:id="792" w:name="_Toc338170285"/>
      <w:bookmarkStart w:id="793" w:name="_Toc338170414"/>
      <w:bookmarkStart w:id="794" w:name="_Toc338170543"/>
      <w:bookmarkStart w:id="795" w:name="_Toc338170673"/>
      <w:bookmarkStart w:id="796" w:name="_Toc338170802"/>
      <w:bookmarkStart w:id="797" w:name="_Toc338170930"/>
      <w:bookmarkStart w:id="798" w:name="_Toc338171057"/>
      <w:bookmarkStart w:id="799" w:name="_Toc338171186"/>
      <w:bookmarkStart w:id="800" w:name="_Toc338171316"/>
      <w:bookmarkStart w:id="801" w:name="_Toc338171445"/>
      <w:bookmarkStart w:id="802" w:name="_Toc338171575"/>
      <w:bookmarkStart w:id="803" w:name="_Toc338171707"/>
      <w:bookmarkStart w:id="804" w:name="_Toc338241080"/>
      <w:bookmarkStart w:id="805" w:name="_Toc338241478"/>
      <w:bookmarkStart w:id="806" w:name="_Toc338241810"/>
      <w:bookmarkStart w:id="807" w:name="_Toc338241965"/>
      <w:bookmarkStart w:id="808" w:name="_Toc339458214"/>
      <w:bookmarkStart w:id="809" w:name="_Toc339628729"/>
      <w:bookmarkStart w:id="810" w:name="_Toc338165393"/>
      <w:bookmarkStart w:id="811" w:name="_Toc338166582"/>
      <w:bookmarkStart w:id="812" w:name="_Toc338166889"/>
      <w:bookmarkStart w:id="813" w:name="_Toc338167007"/>
      <w:bookmarkStart w:id="814" w:name="_Toc338167125"/>
      <w:bookmarkStart w:id="815" w:name="_Toc338167244"/>
      <w:bookmarkStart w:id="816" w:name="_Toc338167366"/>
      <w:bookmarkStart w:id="817" w:name="_Toc338167489"/>
      <w:bookmarkStart w:id="818" w:name="_Toc338167613"/>
      <w:bookmarkStart w:id="819" w:name="_Toc338167993"/>
      <w:bookmarkStart w:id="820" w:name="_Toc338168116"/>
      <w:bookmarkStart w:id="821" w:name="_Toc338168239"/>
      <w:bookmarkStart w:id="822" w:name="_Toc338168364"/>
      <w:bookmarkStart w:id="823" w:name="_Toc338168489"/>
      <w:bookmarkStart w:id="824" w:name="_Toc338168615"/>
      <w:bookmarkStart w:id="825" w:name="_Toc338168740"/>
      <w:bookmarkStart w:id="826" w:name="_Toc338168866"/>
      <w:bookmarkStart w:id="827" w:name="_Toc338168992"/>
      <w:bookmarkStart w:id="828" w:name="_Toc338169117"/>
      <w:bookmarkStart w:id="829" w:name="_Toc338169247"/>
      <w:bookmarkStart w:id="830" w:name="_Toc338169376"/>
      <w:bookmarkStart w:id="831" w:name="_Toc338169506"/>
      <w:bookmarkStart w:id="832" w:name="_Toc338169636"/>
      <w:bookmarkStart w:id="833" w:name="_Toc338169765"/>
      <w:bookmarkStart w:id="834" w:name="_Toc338169895"/>
      <w:bookmarkStart w:id="835" w:name="_Toc338170025"/>
      <w:bookmarkStart w:id="836" w:name="_Toc338170155"/>
      <w:bookmarkStart w:id="837" w:name="_Toc338170286"/>
      <w:bookmarkStart w:id="838" w:name="_Toc338170415"/>
      <w:bookmarkStart w:id="839" w:name="_Toc338170544"/>
      <w:bookmarkStart w:id="840" w:name="_Toc338170674"/>
      <w:bookmarkStart w:id="841" w:name="_Toc338170803"/>
      <w:bookmarkStart w:id="842" w:name="_Toc338170931"/>
      <w:bookmarkStart w:id="843" w:name="_Toc338171058"/>
      <w:bookmarkStart w:id="844" w:name="_Toc338171187"/>
      <w:bookmarkStart w:id="845" w:name="_Toc338171317"/>
      <w:bookmarkStart w:id="846" w:name="_Toc338171446"/>
      <w:bookmarkStart w:id="847" w:name="_Toc338171576"/>
      <w:bookmarkStart w:id="848" w:name="_Toc338171708"/>
      <w:bookmarkStart w:id="849" w:name="_Toc338241081"/>
      <w:bookmarkStart w:id="850" w:name="_Toc338241479"/>
      <w:bookmarkStart w:id="851" w:name="_Toc338241811"/>
      <w:bookmarkStart w:id="852" w:name="_Toc338241966"/>
      <w:bookmarkStart w:id="853" w:name="_Toc339458215"/>
      <w:bookmarkStart w:id="854" w:name="_Toc339628730"/>
      <w:bookmarkStart w:id="855" w:name="_Toc338165394"/>
      <w:bookmarkStart w:id="856" w:name="_Toc338166583"/>
      <w:bookmarkStart w:id="857" w:name="_Toc338166890"/>
      <w:bookmarkStart w:id="858" w:name="_Toc338167008"/>
      <w:bookmarkStart w:id="859" w:name="_Toc338167126"/>
      <w:bookmarkStart w:id="860" w:name="_Toc338167245"/>
      <w:bookmarkStart w:id="861" w:name="_Toc338167367"/>
      <w:bookmarkStart w:id="862" w:name="_Toc338167490"/>
      <w:bookmarkStart w:id="863" w:name="_Toc338167614"/>
      <w:bookmarkStart w:id="864" w:name="_Toc338167994"/>
      <w:bookmarkStart w:id="865" w:name="_Toc338168117"/>
      <w:bookmarkStart w:id="866" w:name="_Toc338168240"/>
      <w:bookmarkStart w:id="867" w:name="_Toc338168365"/>
      <w:bookmarkStart w:id="868" w:name="_Toc338168490"/>
      <w:bookmarkStart w:id="869" w:name="_Toc338168616"/>
      <w:bookmarkStart w:id="870" w:name="_Toc338168741"/>
      <w:bookmarkStart w:id="871" w:name="_Toc338168867"/>
      <w:bookmarkStart w:id="872" w:name="_Toc338168993"/>
      <w:bookmarkStart w:id="873" w:name="_Toc338169118"/>
      <w:bookmarkStart w:id="874" w:name="_Toc338169248"/>
      <w:bookmarkStart w:id="875" w:name="_Toc338169377"/>
      <w:bookmarkStart w:id="876" w:name="_Toc338169507"/>
      <w:bookmarkStart w:id="877" w:name="_Toc338169637"/>
      <w:bookmarkStart w:id="878" w:name="_Toc338169766"/>
      <w:bookmarkStart w:id="879" w:name="_Toc338169896"/>
      <w:bookmarkStart w:id="880" w:name="_Toc338170026"/>
      <w:bookmarkStart w:id="881" w:name="_Toc338170156"/>
      <w:bookmarkStart w:id="882" w:name="_Toc338170287"/>
      <w:bookmarkStart w:id="883" w:name="_Toc338170416"/>
      <w:bookmarkStart w:id="884" w:name="_Toc338170545"/>
      <w:bookmarkStart w:id="885" w:name="_Toc338170675"/>
      <w:bookmarkStart w:id="886" w:name="_Toc338170804"/>
      <w:bookmarkStart w:id="887" w:name="_Toc338170932"/>
      <w:bookmarkStart w:id="888" w:name="_Toc338171059"/>
      <w:bookmarkStart w:id="889" w:name="_Toc338171188"/>
      <w:bookmarkStart w:id="890" w:name="_Toc338171318"/>
      <w:bookmarkStart w:id="891" w:name="_Toc338171447"/>
      <w:bookmarkStart w:id="892" w:name="_Toc338171577"/>
      <w:bookmarkStart w:id="893" w:name="_Toc338171709"/>
      <w:bookmarkStart w:id="894" w:name="_Toc338241082"/>
      <w:bookmarkStart w:id="895" w:name="_Toc338241480"/>
      <w:bookmarkStart w:id="896" w:name="_Toc338241812"/>
      <w:bookmarkStart w:id="897" w:name="_Toc338241967"/>
      <w:bookmarkStart w:id="898" w:name="_Toc339458216"/>
      <w:bookmarkStart w:id="899" w:name="_Toc339628731"/>
      <w:bookmarkStart w:id="900" w:name="_Toc338165395"/>
      <w:bookmarkStart w:id="901" w:name="_Toc338166584"/>
      <w:bookmarkStart w:id="902" w:name="_Toc338166891"/>
      <w:bookmarkStart w:id="903" w:name="_Toc338167009"/>
      <w:bookmarkStart w:id="904" w:name="_Toc338167127"/>
      <w:bookmarkStart w:id="905" w:name="_Toc338167246"/>
      <w:bookmarkStart w:id="906" w:name="_Toc338167368"/>
      <w:bookmarkStart w:id="907" w:name="_Toc338167491"/>
      <w:bookmarkStart w:id="908" w:name="_Toc338167615"/>
      <w:bookmarkStart w:id="909" w:name="_Toc338167995"/>
      <w:bookmarkStart w:id="910" w:name="_Toc338168118"/>
      <w:bookmarkStart w:id="911" w:name="_Toc338168241"/>
      <w:bookmarkStart w:id="912" w:name="_Toc338168366"/>
      <w:bookmarkStart w:id="913" w:name="_Toc338168491"/>
      <w:bookmarkStart w:id="914" w:name="_Toc338168617"/>
      <w:bookmarkStart w:id="915" w:name="_Toc338168742"/>
      <w:bookmarkStart w:id="916" w:name="_Toc338168868"/>
      <w:bookmarkStart w:id="917" w:name="_Toc338168994"/>
      <w:bookmarkStart w:id="918" w:name="_Toc338169119"/>
      <w:bookmarkStart w:id="919" w:name="_Toc338169249"/>
      <w:bookmarkStart w:id="920" w:name="_Toc338169378"/>
      <w:bookmarkStart w:id="921" w:name="_Toc338169508"/>
      <w:bookmarkStart w:id="922" w:name="_Toc338169638"/>
      <w:bookmarkStart w:id="923" w:name="_Toc338169767"/>
      <w:bookmarkStart w:id="924" w:name="_Toc338169897"/>
      <w:bookmarkStart w:id="925" w:name="_Toc338170027"/>
      <w:bookmarkStart w:id="926" w:name="_Toc338170157"/>
      <w:bookmarkStart w:id="927" w:name="_Toc338170288"/>
      <w:bookmarkStart w:id="928" w:name="_Toc338170417"/>
      <w:bookmarkStart w:id="929" w:name="_Toc338170546"/>
      <w:bookmarkStart w:id="930" w:name="_Toc338170676"/>
      <w:bookmarkStart w:id="931" w:name="_Toc338170805"/>
      <w:bookmarkStart w:id="932" w:name="_Toc338170933"/>
      <w:bookmarkStart w:id="933" w:name="_Toc338171060"/>
      <w:bookmarkStart w:id="934" w:name="_Toc338171189"/>
      <w:bookmarkStart w:id="935" w:name="_Toc338171319"/>
      <w:bookmarkStart w:id="936" w:name="_Toc338171448"/>
      <w:bookmarkStart w:id="937" w:name="_Toc338171578"/>
      <w:bookmarkStart w:id="938" w:name="_Toc338171710"/>
      <w:bookmarkStart w:id="939" w:name="_Toc338241083"/>
      <w:bookmarkStart w:id="940" w:name="_Toc338241481"/>
      <w:bookmarkStart w:id="941" w:name="_Toc338241813"/>
      <w:bookmarkStart w:id="942" w:name="_Toc338241968"/>
      <w:bookmarkStart w:id="943" w:name="_Toc339458217"/>
      <w:bookmarkStart w:id="944" w:name="_Toc339628732"/>
      <w:bookmarkStart w:id="945" w:name="_Toc338165396"/>
      <w:bookmarkStart w:id="946" w:name="_Toc338166585"/>
      <w:bookmarkStart w:id="947" w:name="_Toc338166892"/>
      <w:bookmarkStart w:id="948" w:name="_Toc338167010"/>
      <w:bookmarkStart w:id="949" w:name="_Toc338167128"/>
      <w:bookmarkStart w:id="950" w:name="_Toc338167247"/>
      <w:bookmarkStart w:id="951" w:name="_Toc338167369"/>
      <w:bookmarkStart w:id="952" w:name="_Toc338167492"/>
      <w:bookmarkStart w:id="953" w:name="_Toc338167616"/>
      <w:bookmarkStart w:id="954" w:name="_Toc338167996"/>
      <w:bookmarkStart w:id="955" w:name="_Toc338168119"/>
      <w:bookmarkStart w:id="956" w:name="_Toc338168242"/>
      <w:bookmarkStart w:id="957" w:name="_Toc338168367"/>
      <w:bookmarkStart w:id="958" w:name="_Toc338168492"/>
      <w:bookmarkStart w:id="959" w:name="_Toc338168618"/>
      <w:bookmarkStart w:id="960" w:name="_Toc338168743"/>
      <w:bookmarkStart w:id="961" w:name="_Toc338168869"/>
      <w:bookmarkStart w:id="962" w:name="_Toc338168995"/>
      <w:bookmarkStart w:id="963" w:name="_Toc338169120"/>
      <w:bookmarkStart w:id="964" w:name="_Toc338169250"/>
      <w:bookmarkStart w:id="965" w:name="_Toc338169379"/>
      <w:bookmarkStart w:id="966" w:name="_Toc338169509"/>
      <w:bookmarkStart w:id="967" w:name="_Toc338169639"/>
      <w:bookmarkStart w:id="968" w:name="_Toc338169768"/>
      <w:bookmarkStart w:id="969" w:name="_Toc338169898"/>
      <w:bookmarkStart w:id="970" w:name="_Toc338170028"/>
      <w:bookmarkStart w:id="971" w:name="_Toc338170158"/>
      <w:bookmarkStart w:id="972" w:name="_Toc338170289"/>
      <w:bookmarkStart w:id="973" w:name="_Toc338170418"/>
      <w:bookmarkStart w:id="974" w:name="_Toc338170547"/>
      <w:bookmarkStart w:id="975" w:name="_Toc338170677"/>
      <w:bookmarkStart w:id="976" w:name="_Toc338170806"/>
      <w:bookmarkStart w:id="977" w:name="_Toc338170934"/>
      <w:bookmarkStart w:id="978" w:name="_Toc338171061"/>
      <w:bookmarkStart w:id="979" w:name="_Toc338171190"/>
      <w:bookmarkStart w:id="980" w:name="_Toc338171320"/>
      <w:bookmarkStart w:id="981" w:name="_Toc338171449"/>
      <w:bookmarkStart w:id="982" w:name="_Toc338171579"/>
      <w:bookmarkStart w:id="983" w:name="_Toc338171711"/>
      <w:bookmarkStart w:id="984" w:name="_Toc338241084"/>
      <w:bookmarkStart w:id="985" w:name="_Toc338241482"/>
      <w:bookmarkStart w:id="986" w:name="_Toc338241814"/>
      <w:bookmarkStart w:id="987" w:name="_Toc338241969"/>
      <w:bookmarkStart w:id="988" w:name="_Toc339458218"/>
      <w:bookmarkStart w:id="989" w:name="_Toc339628733"/>
      <w:bookmarkStart w:id="990" w:name="_Toc338165397"/>
      <w:bookmarkStart w:id="991" w:name="_Toc338166586"/>
      <w:bookmarkStart w:id="992" w:name="_Toc338166893"/>
      <w:bookmarkStart w:id="993" w:name="_Toc338167011"/>
      <w:bookmarkStart w:id="994" w:name="_Toc338167129"/>
      <w:bookmarkStart w:id="995" w:name="_Toc338167248"/>
      <w:bookmarkStart w:id="996" w:name="_Toc338167370"/>
      <w:bookmarkStart w:id="997" w:name="_Toc338167493"/>
      <w:bookmarkStart w:id="998" w:name="_Toc338167617"/>
      <w:bookmarkStart w:id="999" w:name="_Toc338167997"/>
      <w:bookmarkStart w:id="1000" w:name="_Toc338168120"/>
      <w:bookmarkStart w:id="1001" w:name="_Toc338168243"/>
      <w:bookmarkStart w:id="1002" w:name="_Toc338168368"/>
      <w:bookmarkStart w:id="1003" w:name="_Toc338168493"/>
      <w:bookmarkStart w:id="1004" w:name="_Toc338168619"/>
      <w:bookmarkStart w:id="1005" w:name="_Toc338168744"/>
      <w:bookmarkStart w:id="1006" w:name="_Toc338168870"/>
      <w:bookmarkStart w:id="1007" w:name="_Toc338168996"/>
      <w:bookmarkStart w:id="1008" w:name="_Toc338169121"/>
      <w:bookmarkStart w:id="1009" w:name="_Toc338169251"/>
      <w:bookmarkStart w:id="1010" w:name="_Toc338169380"/>
      <w:bookmarkStart w:id="1011" w:name="_Toc338169510"/>
      <w:bookmarkStart w:id="1012" w:name="_Toc338169640"/>
      <w:bookmarkStart w:id="1013" w:name="_Toc338169769"/>
      <w:bookmarkStart w:id="1014" w:name="_Toc338169899"/>
      <w:bookmarkStart w:id="1015" w:name="_Toc338170029"/>
      <w:bookmarkStart w:id="1016" w:name="_Toc338170159"/>
      <w:bookmarkStart w:id="1017" w:name="_Toc338170290"/>
      <w:bookmarkStart w:id="1018" w:name="_Toc338170419"/>
      <w:bookmarkStart w:id="1019" w:name="_Toc338170548"/>
      <w:bookmarkStart w:id="1020" w:name="_Toc338170678"/>
      <w:bookmarkStart w:id="1021" w:name="_Toc338170807"/>
      <w:bookmarkStart w:id="1022" w:name="_Toc338170935"/>
      <w:bookmarkStart w:id="1023" w:name="_Toc338171062"/>
      <w:bookmarkStart w:id="1024" w:name="_Toc338171191"/>
      <w:bookmarkStart w:id="1025" w:name="_Toc338171321"/>
      <w:bookmarkStart w:id="1026" w:name="_Toc338171450"/>
      <w:bookmarkStart w:id="1027" w:name="_Toc338171580"/>
      <w:bookmarkStart w:id="1028" w:name="_Toc338171712"/>
      <w:bookmarkStart w:id="1029" w:name="_Toc338241085"/>
      <w:bookmarkStart w:id="1030" w:name="_Toc338241483"/>
      <w:bookmarkStart w:id="1031" w:name="_Toc338241815"/>
      <w:bookmarkStart w:id="1032" w:name="_Toc338241970"/>
      <w:bookmarkStart w:id="1033" w:name="_Toc339458219"/>
      <w:bookmarkStart w:id="1034" w:name="_Toc339628734"/>
      <w:bookmarkStart w:id="1035" w:name="_Toc338165398"/>
      <w:bookmarkStart w:id="1036" w:name="_Toc338166587"/>
      <w:bookmarkStart w:id="1037" w:name="_Toc338166894"/>
      <w:bookmarkStart w:id="1038" w:name="_Toc338167012"/>
      <w:bookmarkStart w:id="1039" w:name="_Toc338167130"/>
      <w:bookmarkStart w:id="1040" w:name="_Toc338167249"/>
      <w:bookmarkStart w:id="1041" w:name="_Toc338167371"/>
      <w:bookmarkStart w:id="1042" w:name="_Toc338167494"/>
      <w:bookmarkStart w:id="1043" w:name="_Toc338167618"/>
      <w:bookmarkStart w:id="1044" w:name="_Toc338167998"/>
      <w:bookmarkStart w:id="1045" w:name="_Toc338168121"/>
      <w:bookmarkStart w:id="1046" w:name="_Toc338168244"/>
      <w:bookmarkStart w:id="1047" w:name="_Toc338168369"/>
      <w:bookmarkStart w:id="1048" w:name="_Toc338168494"/>
      <w:bookmarkStart w:id="1049" w:name="_Toc338168620"/>
      <w:bookmarkStart w:id="1050" w:name="_Toc338168745"/>
      <w:bookmarkStart w:id="1051" w:name="_Toc338168871"/>
      <w:bookmarkStart w:id="1052" w:name="_Toc338168997"/>
      <w:bookmarkStart w:id="1053" w:name="_Toc338169122"/>
      <w:bookmarkStart w:id="1054" w:name="_Toc338169252"/>
      <w:bookmarkStart w:id="1055" w:name="_Toc338169381"/>
      <w:bookmarkStart w:id="1056" w:name="_Toc338169511"/>
      <w:bookmarkStart w:id="1057" w:name="_Toc338169641"/>
      <w:bookmarkStart w:id="1058" w:name="_Toc338169770"/>
      <w:bookmarkStart w:id="1059" w:name="_Toc338169900"/>
      <w:bookmarkStart w:id="1060" w:name="_Toc338170030"/>
      <w:bookmarkStart w:id="1061" w:name="_Toc338170160"/>
      <w:bookmarkStart w:id="1062" w:name="_Toc338170291"/>
      <w:bookmarkStart w:id="1063" w:name="_Toc338170420"/>
      <w:bookmarkStart w:id="1064" w:name="_Toc338170549"/>
      <w:bookmarkStart w:id="1065" w:name="_Toc338170679"/>
      <w:bookmarkStart w:id="1066" w:name="_Toc338170808"/>
      <w:bookmarkStart w:id="1067" w:name="_Toc338170936"/>
      <w:bookmarkStart w:id="1068" w:name="_Toc338171063"/>
      <w:bookmarkStart w:id="1069" w:name="_Toc338171192"/>
      <w:bookmarkStart w:id="1070" w:name="_Toc338171322"/>
      <w:bookmarkStart w:id="1071" w:name="_Toc338171451"/>
      <w:bookmarkStart w:id="1072" w:name="_Toc338171581"/>
      <w:bookmarkStart w:id="1073" w:name="_Toc338171713"/>
      <w:bookmarkStart w:id="1074" w:name="_Toc338241086"/>
      <w:bookmarkStart w:id="1075" w:name="_Toc338241484"/>
      <w:bookmarkStart w:id="1076" w:name="_Toc338241816"/>
      <w:bookmarkStart w:id="1077" w:name="_Toc338241971"/>
      <w:bookmarkStart w:id="1078" w:name="_Toc339458220"/>
      <w:bookmarkStart w:id="1079" w:name="_Toc339628735"/>
      <w:bookmarkStart w:id="1080" w:name="_Toc338165399"/>
      <w:bookmarkStart w:id="1081" w:name="_Toc338166588"/>
      <w:bookmarkStart w:id="1082" w:name="_Toc338166895"/>
      <w:bookmarkStart w:id="1083" w:name="_Toc338167013"/>
      <w:bookmarkStart w:id="1084" w:name="_Toc338167131"/>
      <w:bookmarkStart w:id="1085" w:name="_Toc338167250"/>
      <w:bookmarkStart w:id="1086" w:name="_Toc338167372"/>
      <w:bookmarkStart w:id="1087" w:name="_Toc338167495"/>
      <w:bookmarkStart w:id="1088" w:name="_Toc338167619"/>
      <w:bookmarkStart w:id="1089" w:name="_Toc338167999"/>
      <w:bookmarkStart w:id="1090" w:name="_Toc338168122"/>
      <w:bookmarkStart w:id="1091" w:name="_Toc338168245"/>
      <w:bookmarkStart w:id="1092" w:name="_Toc338168370"/>
      <w:bookmarkStart w:id="1093" w:name="_Toc338168495"/>
      <w:bookmarkStart w:id="1094" w:name="_Toc338168621"/>
      <w:bookmarkStart w:id="1095" w:name="_Toc338168746"/>
      <w:bookmarkStart w:id="1096" w:name="_Toc338168872"/>
      <w:bookmarkStart w:id="1097" w:name="_Toc338168998"/>
      <w:bookmarkStart w:id="1098" w:name="_Toc338169123"/>
      <w:bookmarkStart w:id="1099" w:name="_Toc338169253"/>
      <w:bookmarkStart w:id="1100" w:name="_Toc338169382"/>
      <w:bookmarkStart w:id="1101" w:name="_Toc338169512"/>
      <w:bookmarkStart w:id="1102" w:name="_Toc338169642"/>
      <w:bookmarkStart w:id="1103" w:name="_Toc338169771"/>
      <w:bookmarkStart w:id="1104" w:name="_Toc338169901"/>
      <w:bookmarkStart w:id="1105" w:name="_Toc338170031"/>
      <w:bookmarkStart w:id="1106" w:name="_Toc338170161"/>
      <w:bookmarkStart w:id="1107" w:name="_Toc338170292"/>
      <w:bookmarkStart w:id="1108" w:name="_Toc338170421"/>
      <w:bookmarkStart w:id="1109" w:name="_Toc338170550"/>
      <w:bookmarkStart w:id="1110" w:name="_Toc338170680"/>
      <w:bookmarkStart w:id="1111" w:name="_Toc338170809"/>
      <w:bookmarkStart w:id="1112" w:name="_Toc338170937"/>
      <w:bookmarkStart w:id="1113" w:name="_Toc338171064"/>
      <w:bookmarkStart w:id="1114" w:name="_Toc338171193"/>
      <w:bookmarkStart w:id="1115" w:name="_Toc338171323"/>
      <w:bookmarkStart w:id="1116" w:name="_Toc338171452"/>
      <w:bookmarkStart w:id="1117" w:name="_Toc338171582"/>
      <w:bookmarkStart w:id="1118" w:name="_Toc338171714"/>
      <w:bookmarkStart w:id="1119" w:name="_Toc338241087"/>
      <w:bookmarkStart w:id="1120" w:name="_Toc338241485"/>
      <w:bookmarkStart w:id="1121" w:name="_Toc338241817"/>
      <w:bookmarkStart w:id="1122" w:name="_Toc338241972"/>
      <w:bookmarkStart w:id="1123" w:name="_Toc339458221"/>
      <w:bookmarkStart w:id="1124" w:name="_Toc339628736"/>
      <w:bookmarkStart w:id="1125" w:name="_Toc337481266"/>
      <w:bookmarkStart w:id="1126" w:name="_Toc337481360"/>
      <w:bookmarkStart w:id="1127" w:name="_Toc338165400"/>
      <w:bookmarkStart w:id="1128" w:name="_Toc338166589"/>
      <w:bookmarkStart w:id="1129" w:name="_Toc338166896"/>
      <w:bookmarkStart w:id="1130" w:name="_Toc338167014"/>
      <w:bookmarkStart w:id="1131" w:name="_Toc338167132"/>
      <w:bookmarkStart w:id="1132" w:name="_Toc338167251"/>
      <w:bookmarkStart w:id="1133" w:name="_Toc338167373"/>
      <w:bookmarkStart w:id="1134" w:name="_Toc338167496"/>
      <w:bookmarkStart w:id="1135" w:name="_Toc338167620"/>
      <w:bookmarkStart w:id="1136" w:name="_Toc338168000"/>
      <w:bookmarkStart w:id="1137" w:name="_Toc338168123"/>
      <w:bookmarkStart w:id="1138" w:name="_Toc338168246"/>
      <w:bookmarkStart w:id="1139" w:name="_Toc338168371"/>
      <w:bookmarkStart w:id="1140" w:name="_Toc338168496"/>
      <w:bookmarkStart w:id="1141" w:name="_Toc338168622"/>
      <w:bookmarkStart w:id="1142" w:name="_Toc338168747"/>
      <w:bookmarkStart w:id="1143" w:name="_Toc338168873"/>
      <w:bookmarkStart w:id="1144" w:name="_Toc338168999"/>
      <w:bookmarkStart w:id="1145" w:name="_Toc338169124"/>
      <w:bookmarkStart w:id="1146" w:name="_Toc338169254"/>
      <w:bookmarkStart w:id="1147" w:name="_Toc338169383"/>
      <w:bookmarkStart w:id="1148" w:name="_Toc338169513"/>
      <w:bookmarkStart w:id="1149" w:name="_Toc338169643"/>
      <w:bookmarkStart w:id="1150" w:name="_Toc338169772"/>
      <w:bookmarkStart w:id="1151" w:name="_Toc338169902"/>
      <w:bookmarkStart w:id="1152" w:name="_Toc338170032"/>
      <w:bookmarkStart w:id="1153" w:name="_Toc338170162"/>
      <w:bookmarkStart w:id="1154" w:name="_Toc338170293"/>
      <w:bookmarkStart w:id="1155" w:name="_Toc338170422"/>
      <w:bookmarkStart w:id="1156" w:name="_Toc338170551"/>
      <w:bookmarkStart w:id="1157" w:name="_Toc338170681"/>
      <w:bookmarkStart w:id="1158" w:name="_Toc338170810"/>
      <w:bookmarkStart w:id="1159" w:name="_Toc338170938"/>
      <w:bookmarkStart w:id="1160" w:name="_Toc338171065"/>
      <w:bookmarkStart w:id="1161" w:name="_Toc338171194"/>
      <w:bookmarkStart w:id="1162" w:name="_Toc338171324"/>
      <w:bookmarkStart w:id="1163" w:name="_Toc338171453"/>
      <w:bookmarkStart w:id="1164" w:name="_Toc338171583"/>
      <w:bookmarkStart w:id="1165" w:name="_Toc338171715"/>
      <w:bookmarkStart w:id="1166" w:name="_Toc338241088"/>
      <w:bookmarkStart w:id="1167" w:name="_Toc338241486"/>
      <w:bookmarkStart w:id="1168" w:name="_Toc338241818"/>
      <w:bookmarkStart w:id="1169" w:name="_Toc338241973"/>
      <w:bookmarkStart w:id="1170" w:name="_Toc339458222"/>
      <w:bookmarkStart w:id="1171" w:name="_Toc339628737"/>
      <w:bookmarkStart w:id="1172" w:name="_Toc337481267"/>
      <w:bookmarkStart w:id="1173" w:name="_Toc337481361"/>
      <w:bookmarkStart w:id="1174" w:name="_Toc338165401"/>
      <w:bookmarkStart w:id="1175" w:name="_Toc338166590"/>
      <w:bookmarkStart w:id="1176" w:name="_Toc338166897"/>
      <w:bookmarkStart w:id="1177" w:name="_Toc338167015"/>
      <w:bookmarkStart w:id="1178" w:name="_Toc338167133"/>
      <w:bookmarkStart w:id="1179" w:name="_Toc338167252"/>
      <w:bookmarkStart w:id="1180" w:name="_Toc338167374"/>
      <w:bookmarkStart w:id="1181" w:name="_Toc338167497"/>
      <w:bookmarkStart w:id="1182" w:name="_Toc338167621"/>
      <w:bookmarkStart w:id="1183" w:name="_Toc338168001"/>
      <w:bookmarkStart w:id="1184" w:name="_Toc338168124"/>
      <w:bookmarkStart w:id="1185" w:name="_Toc338168247"/>
      <w:bookmarkStart w:id="1186" w:name="_Toc338168372"/>
      <w:bookmarkStart w:id="1187" w:name="_Toc338168497"/>
      <w:bookmarkStart w:id="1188" w:name="_Toc338168623"/>
      <w:bookmarkStart w:id="1189" w:name="_Toc338168748"/>
      <w:bookmarkStart w:id="1190" w:name="_Toc338168874"/>
      <w:bookmarkStart w:id="1191" w:name="_Toc338169000"/>
      <w:bookmarkStart w:id="1192" w:name="_Toc338169125"/>
      <w:bookmarkStart w:id="1193" w:name="_Toc338169255"/>
      <w:bookmarkStart w:id="1194" w:name="_Toc338169384"/>
      <w:bookmarkStart w:id="1195" w:name="_Toc338169514"/>
      <w:bookmarkStart w:id="1196" w:name="_Toc338169644"/>
      <w:bookmarkStart w:id="1197" w:name="_Toc338169773"/>
      <w:bookmarkStart w:id="1198" w:name="_Toc338169903"/>
      <w:bookmarkStart w:id="1199" w:name="_Toc338170033"/>
      <w:bookmarkStart w:id="1200" w:name="_Toc338170163"/>
      <w:bookmarkStart w:id="1201" w:name="_Toc338170294"/>
      <w:bookmarkStart w:id="1202" w:name="_Toc338170423"/>
      <w:bookmarkStart w:id="1203" w:name="_Toc338170552"/>
      <w:bookmarkStart w:id="1204" w:name="_Toc338170682"/>
      <w:bookmarkStart w:id="1205" w:name="_Toc338170811"/>
      <w:bookmarkStart w:id="1206" w:name="_Toc338170939"/>
      <w:bookmarkStart w:id="1207" w:name="_Toc338171066"/>
      <w:bookmarkStart w:id="1208" w:name="_Toc338171195"/>
      <w:bookmarkStart w:id="1209" w:name="_Toc338171325"/>
      <w:bookmarkStart w:id="1210" w:name="_Toc338171454"/>
      <w:bookmarkStart w:id="1211" w:name="_Toc338171584"/>
      <w:bookmarkStart w:id="1212" w:name="_Toc338171716"/>
      <w:bookmarkStart w:id="1213" w:name="_Toc338241089"/>
      <w:bookmarkStart w:id="1214" w:name="_Toc338241487"/>
      <w:bookmarkStart w:id="1215" w:name="_Toc338241819"/>
      <w:bookmarkStart w:id="1216" w:name="_Toc338241974"/>
      <w:bookmarkStart w:id="1217" w:name="_Toc339458223"/>
      <w:bookmarkStart w:id="1218" w:name="_Toc339628738"/>
      <w:bookmarkStart w:id="1219" w:name="_Toc377632392"/>
      <w:bookmarkStart w:id="1220" w:name="_Ref55300680"/>
      <w:bookmarkStart w:id="1221" w:name="_Toc55305378"/>
      <w:bookmarkStart w:id="1222" w:name="_Toc57314640"/>
      <w:bookmarkStart w:id="1223" w:name="_Toc69728963"/>
      <w:bookmarkStart w:id="1224" w:name="_Toc141095959"/>
      <w:bookmarkStart w:id="1225" w:name="_Toc141096600"/>
      <w:bookmarkStart w:id="1226" w:name="_Toc337481268"/>
      <w:bookmarkStart w:id="1227" w:name="_Toc35353821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14:paraId="0040BC1C" w14:textId="1A80A6BB" w:rsidR="009638B7" w:rsidRPr="00E4754F" w:rsidRDefault="002618CD" w:rsidP="009638B7">
      <w:pPr>
        <w:autoSpaceDE w:val="0"/>
        <w:autoSpaceDN w:val="0"/>
        <w:adjustRightInd w:val="0"/>
        <w:jc w:val="center"/>
        <w:rPr>
          <w:b/>
          <w:bCs/>
          <w:color w:val="000000" w:themeColor="text1"/>
          <w:sz w:val="22"/>
          <w:szCs w:val="22"/>
          <w:lang w:val="en-US"/>
        </w:rPr>
      </w:pPr>
      <w:r w:rsidRPr="007A375E">
        <w:rPr>
          <w:b/>
          <w:bCs/>
          <w:color w:val="000000" w:themeColor="text1"/>
          <w:sz w:val="22"/>
          <w:szCs w:val="22"/>
        </w:rPr>
        <w:t>ДОГОВОР №</w:t>
      </w:r>
      <w:r w:rsidR="001078E1" w:rsidRPr="007A375E">
        <w:rPr>
          <w:b/>
          <w:bCs/>
          <w:color w:val="000000" w:themeColor="text1"/>
          <w:sz w:val="22"/>
          <w:szCs w:val="22"/>
        </w:rPr>
        <w:t xml:space="preserve"> </w:t>
      </w:r>
      <w:r w:rsidR="00E4754F">
        <w:rPr>
          <w:b/>
          <w:bCs/>
          <w:color w:val="000000" w:themeColor="text1"/>
          <w:sz w:val="22"/>
          <w:szCs w:val="22"/>
          <w:lang w:val="en-US"/>
        </w:rPr>
        <w:t>___</w:t>
      </w:r>
      <w:r w:rsidR="007A375E">
        <w:rPr>
          <w:b/>
          <w:bCs/>
          <w:color w:val="000000" w:themeColor="text1"/>
          <w:sz w:val="22"/>
          <w:szCs w:val="22"/>
        </w:rPr>
        <w:t>-ВЭС-202</w:t>
      </w:r>
      <w:r w:rsidR="00E4754F">
        <w:rPr>
          <w:b/>
          <w:bCs/>
          <w:color w:val="000000" w:themeColor="text1"/>
          <w:sz w:val="22"/>
          <w:szCs w:val="22"/>
          <w:lang w:val="en-US"/>
        </w:rPr>
        <w:t>3</w:t>
      </w:r>
    </w:p>
    <w:p w14:paraId="4E7D1DDE" w14:textId="77777777" w:rsidR="009638B7" w:rsidRPr="007A375E" w:rsidRDefault="009638B7" w:rsidP="009638B7">
      <w:pPr>
        <w:autoSpaceDE w:val="0"/>
        <w:autoSpaceDN w:val="0"/>
        <w:adjustRightInd w:val="0"/>
        <w:jc w:val="center"/>
        <w:rPr>
          <w:b/>
          <w:bCs/>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43A63" w:rsidRPr="007A375E" w14:paraId="788D0E33" w14:textId="77777777" w:rsidTr="003C7A03">
        <w:tc>
          <w:tcPr>
            <w:tcW w:w="4672" w:type="dxa"/>
          </w:tcPr>
          <w:p w14:paraId="6B7D5201" w14:textId="546BF0F4" w:rsidR="00043A63" w:rsidRPr="007A375E" w:rsidRDefault="00043A63" w:rsidP="00043A63">
            <w:pPr>
              <w:jc w:val="both"/>
              <w:rPr>
                <w:color w:val="000000" w:themeColor="text1"/>
                <w:sz w:val="22"/>
                <w:szCs w:val="22"/>
              </w:rPr>
            </w:pPr>
            <w:r w:rsidRPr="007A375E">
              <w:rPr>
                <w:color w:val="000000" w:themeColor="text1"/>
                <w:sz w:val="22"/>
                <w:szCs w:val="22"/>
              </w:rPr>
              <w:t>г. Иркутск</w:t>
            </w:r>
          </w:p>
        </w:tc>
        <w:tc>
          <w:tcPr>
            <w:tcW w:w="4673" w:type="dxa"/>
          </w:tcPr>
          <w:p w14:paraId="41BFDCF9" w14:textId="7824CA65" w:rsidR="00043A63" w:rsidRPr="007A375E" w:rsidRDefault="00043A63" w:rsidP="00E4754F">
            <w:pPr>
              <w:jc w:val="both"/>
              <w:rPr>
                <w:color w:val="000000" w:themeColor="text1"/>
                <w:sz w:val="22"/>
                <w:szCs w:val="22"/>
              </w:rPr>
            </w:pPr>
            <w:r w:rsidRPr="007A375E">
              <w:rPr>
                <w:color w:val="000000" w:themeColor="text1"/>
                <w:sz w:val="22"/>
                <w:szCs w:val="22"/>
              </w:rPr>
              <w:t xml:space="preserve">                                      _____ __________ 202</w:t>
            </w:r>
            <w:r w:rsidR="00E4754F">
              <w:rPr>
                <w:color w:val="000000" w:themeColor="text1"/>
                <w:sz w:val="22"/>
                <w:szCs w:val="22"/>
                <w:lang w:val="en-US"/>
              </w:rPr>
              <w:t>3</w:t>
            </w:r>
            <w:r w:rsidRPr="007A375E">
              <w:rPr>
                <w:color w:val="000000" w:themeColor="text1"/>
                <w:sz w:val="22"/>
                <w:szCs w:val="22"/>
              </w:rPr>
              <w:t>г.</w:t>
            </w:r>
          </w:p>
        </w:tc>
      </w:tr>
    </w:tbl>
    <w:p w14:paraId="59853D23" w14:textId="0982A38B" w:rsidR="00A55EC9" w:rsidRPr="007A375E" w:rsidRDefault="00A55EC9" w:rsidP="009638B7">
      <w:pPr>
        <w:jc w:val="both"/>
        <w:rPr>
          <w:color w:val="000000" w:themeColor="text1"/>
          <w:sz w:val="22"/>
          <w:szCs w:val="22"/>
        </w:rPr>
      </w:pPr>
    </w:p>
    <w:p w14:paraId="7404F175" w14:textId="73DBB76A" w:rsidR="009638B7" w:rsidRPr="007A375E" w:rsidRDefault="00A55EC9" w:rsidP="001E6AFB">
      <w:pPr>
        <w:pStyle w:val="afc"/>
        <w:ind w:firstLine="567"/>
        <w:rPr>
          <w:color w:val="000000" w:themeColor="text1"/>
          <w:sz w:val="22"/>
          <w:szCs w:val="22"/>
        </w:rPr>
      </w:pPr>
      <w:r w:rsidRPr="007A375E">
        <w:rPr>
          <w:color w:val="000000" w:themeColor="text1"/>
          <w:sz w:val="22"/>
          <w:szCs w:val="22"/>
        </w:rPr>
        <w:t xml:space="preserve">Открытое акционерное общество «Иркутская электросетевая компания» (ОАО «ИЭСК»), именуемое в дальнейшем «Заказчик», в лице </w:t>
      </w:r>
      <w:r w:rsidR="00E4754F">
        <w:rPr>
          <w:color w:val="000000" w:themeColor="text1"/>
          <w:sz w:val="22"/>
          <w:szCs w:val="22"/>
        </w:rPr>
        <w:t>директора</w:t>
      </w:r>
      <w:r w:rsidRPr="007A375E">
        <w:rPr>
          <w:color w:val="000000" w:themeColor="text1"/>
          <w:sz w:val="22"/>
          <w:szCs w:val="22"/>
        </w:rPr>
        <w:t xml:space="preserve"> филиала ОАО «ИЭСК» «Восточные электрические сети» </w:t>
      </w:r>
      <w:r w:rsidR="00375CF5">
        <w:rPr>
          <w:color w:val="000000" w:themeColor="text1"/>
          <w:sz w:val="22"/>
          <w:szCs w:val="22"/>
        </w:rPr>
        <w:t>_________________________________________________________________________________</w:t>
      </w:r>
      <w:r w:rsidRPr="007A375E">
        <w:rPr>
          <w:color w:val="000000" w:themeColor="text1"/>
          <w:sz w:val="22"/>
          <w:szCs w:val="22"/>
        </w:rPr>
        <w:t xml:space="preserve">, с одной стороны, </w:t>
      </w:r>
      <w:r w:rsidR="009638B7" w:rsidRPr="007A375E">
        <w:rPr>
          <w:color w:val="000000" w:themeColor="text1"/>
          <w:sz w:val="22"/>
          <w:szCs w:val="22"/>
        </w:rPr>
        <w:t xml:space="preserve">и </w:t>
      </w:r>
      <w:r w:rsidR="00375CF5">
        <w:rPr>
          <w:color w:val="000000" w:themeColor="text1"/>
          <w:sz w:val="22"/>
          <w:szCs w:val="22"/>
        </w:rPr>
        <w:t>_________________________________________________________________________________</w:t>
      </w:r>
      <w:r w:rsidR="001E6AFB" w:rsidRPr="007A375E">
        <w:rPr>
          <w:rFonts w:eastAsiaTheme="minorHAnsi" w:cstheme="minorBidi"/>
          <w:color w:val="000000" w:themeColor="text1"/>
          <w:sz w:val="22"/>
          <w:szCs w:val="22"/>
          <w:lang w:eastAsia="en-US"/>
        </w:rPr>
        <w:t xml:space="preserve"> </w:t>
      </w:r>
      <w:r w:rsidR="009638B7" w:rsidRPr="007A375E">
        <w:rPr>
          <w:color w:val="000000" w:themeColor="text1"/>
          <w:sz w:val="22"/>
          <w:szCs w:val="22"/>
        </w:rPr>
        <w:t>с другой стороны, в дальнейшем совместно именуемые Стороны, а по отдельности – Сторона, заключили настоящий договор о нижеследующем:</w:t>
      </w:r>
    </w:p>
    <w:p w14:paraId="7CB0157A" w14:textId="77777777" w:rsidR="009638B7" w:rsidRPr="007A375E" w:rsidRDefault="009638B7" w:rsidP="00BD51C5">
      <w:pPr>
        <w:pStyle w:val="RUS1"/>
      </w:pPr>
      <w:r w:rsidRPr="007A375E">
        <w:t>ПРЕДМЕТ ДОГОВОРА</w:t>
      </w:r>
    </w:p>
    <w:p w14:paraId="4D0AB2DD" w14:textId="1F8B53A4" w:rsidR="000F1A82" w:rsidRPr="00375CF5" w:rsidRDefault="00CD0840" w:rsidP="00375CF5">
      <w:pPr>
        <w:tabs>
          <w:tab w:val="left" w:pos="6521"/>
        </w:tabs>
        <w:jc w:val="both"/>
        <w:rPr>
          <w:color w:val="000000" w:themeColor="text1"/>
          <w:sz w:val="22"/>
          <w:szCs w:val="22"/>
        </w:rPr>
      </w:pPr>
      <w:r w:rsidRPr="007A375E">
        <w:rPr>
          <w:color w:val="000000" w:themeColor="text1"/>
          <w:sz w:val="22"/>
          <w:szCs w:val="22"/>
        </w:rPr>
        <w:t>1.1.</w:t>
      </w:r>
      <w:r w:rsidR="009638B7" w:rsidRPr="007A375E">
        <w:rPr>
          <w:color w:val="000000" w:themeColor="text1"/>
          <w:sz w:val="22"/>
          <w:szCs w:val="22"/>
        </w:rPr>
        <w:t>В соответствии с настоящим Договором Подрядчик принимает на себя обязательство выполнить по заданию Заказчика</w:t>
      </w:r>
      <w:r w:rsidR="0036114C" w:rsidRPr="007A375E">
        <w:rPr>
          <w:color w:val="000000" w:themeColor="text1"/>
          <w:sz w:val="22"/>
          <w:szCs w:val="22"/>
        </w:rPr>
        <w:t xml:space="preserve"> </w:t>
      </w:r>
      <w:r w:rsidRPr="007A375E">
        <w:rPr>
          <w:color w:val="000000" w:themeColor="text1"/>
          <w:sz w:val="22"/>
          <w:szCs w:val="22"/>
        </w:rPr>
        <w:t xml:space="preserve">работы по </w:t>
      </w:r>
      <w:r w:rsidR="000370DF" w:rsidRPr="007A375E">
        <w:rPr>
          <w:color w:val="000000" w:themeColor="text1"/>
          <w:sz w:val="22"/>
          <w:szCs w:val="22"/>
        </w:rPr>
        <w:t>вырубке</w:t>
      </w:r>
      <w:r w:rsidR="00915406" w:rsidRPr="007A375E">
        <w:rPr>
          <w:color w:val="000000" w:themeColor="text1"/>
          <w:sz w:val="22"/>
          <w:szCs w:val="22"/>
        </w:rPr>
        <w:t xml:space="preserve"> деревьев, </w:t>
      </w:r>
      <w:r w:rsidR="00375CF5" w:rsidRPr="00375CF5">
        <w:rPr>
          <w:color w:val="000000" w:themeColor="text1"/>
          <w:sz w:val="22"/>
          <w:szCs w:val="22"/>
        </w:rPr>
        <w:t>разделке древесины, расчистке просеки от порубочных остатков, мелколесья и кустарников,</w:t>
      </w:r>
      <w:r w:rsidR="00037DE3">
        <w:rPr>
          <w:color w:val="000000" w:themeColor="text1"/>
          <w:sz w:val="22"/>
          <w:szCs w:val="22"/>
        </w:rPr>
        <w:t xml:space="preserve"> на площади 11,75 Га. </w:t>
      </w:r>
      <w:r w:rsidR="00375CF5" w:rsidRPr="00375CF5">
        <w:rPr>
          <w:color w:val="000000" w:themeColor="text1"/>
          <w:sz w:val="22"/>
          <w:szCs w:val="22"/>
        </w:rPr>
        <w:t xml:space="preserve">складирование </w:t>
      </w:r>
      <w:r w:rsidR="00AB62BD">
        <w:rPr>
          <w:color w:val="000000" w:themeColor="text1"/>
          <w:sz w:val="22"/>
          <w:szCs w:val="22"/>
        </w:rPr>
        <w:t xml:space="preserve">в штабели </w:t>
      </w:r>
      <w:r w:rsidR="00375CF5" w:rsidRPr="00375CF5">
        <w:rPr>
          <w:color w:val="000000" w:themeColor="text1"/>
          <w:sz w:val="22"/>
          <w:szCs w:val="22"/>
        </w:rPr>
        <w:t xml:space="preserve">с обеспечением охраны вырубленной древесины на участке. Передать древесину </w:t>
      </w:r>
      <w:proofErr w:type="spellStart"/>
      <w:r w:rsidR="00375CF5" w:rsidRPr="00375CF5">
        <w:rPr>
          <w:color w:val="000000" w:themeColor="text1"/>
          <w:sz w:val="22"/>
          <w:szCs w:val="22"/>
        </w:rPr>
        <w:t>Росимуществу</w:t>
      </w:r>
      <w:proofErr w:type="spellEnd"/>
      <w:r w:rsidR="00375CF5" w:rsidRPr="00375CF5">
        <w:rPr>
          <w:color w:val="000000" w:themeColor="text1"/>
          <w:sz w:val="22"/>
          <w:szCs w:val="22"/>
        </w:rPr>
        <w:t xml:space="preserve"> и Администрации МО.</w:t>
      </w:r>
    </w:p>
    <w:p w14:paraId="0A34F2D1" w14:textId="2D8A4539" w:rsidR="009638B7" w:rsidRPr="007A375E" w:rsidRDefault="000F1A82" w:rsidP="00CD0840">
      <w:pPr>
        <w:autoSpaceDE w:val="0"/>
        <w:autoSpaceDN w:val="0"/>
        <w:adjustRightInd w:val="0"/>
        <w:jc w:val="both"/>
        <w:rPr>
          <w:color w:val="000000" w:themeColor="text1"/>
          <w:sz w:val="22"/>
          <w:szCs w:val="22"/>
        </w:rPr>
      </w:pPr>
      <w:r>
        <w:rPr>
          <w:color w:val="000000" w:themeColor="text1"/>
          <w:sz w:val="22"/>
          <w:szCs w:val="22"/>
        </w:rPr>
        <w:t>Д</w:t>
      </w:r>
      <w:r w:rsidR="000370DF" w:rsidRPr="007A375E">
        <w:rPr>
          <w:color w:val="000000" w:themeColor="text1"/>
          <w:sz w:val="22"/>
          <w:szCs w:val="22"/>
        </w:rPr>
        <w:t>ля строительства</w:t>
      </w:r>
      <w:r w:rsidR="0036114C" w:rsidRPr="007A375E">
        <w:rPr>
          <w:color w:val="000000" w:themeColor="text1"/>
          <w:sz w:val="22"/>
          <w:szCs w:val="22"/>
        </w:rPr>
        <w:t xml:space="preserve"> </w:t>
      </w:r>
      <w:r w:rsidR="000370DF" w:rsidRPr="007A375E">
        <w:rPr>
          <w:color w:val="000000" w:themeColor="text1"/>
          <w:sz w:val="22"/>
          <w:szCs w:val="22"/>
        </w:rPr>
        <w:t>и реконструкции объектов</w:t>
      </w:r>
      <w:r w:rsidR="00D854DF" w:rsidRPr="007A375E">
        <w:rPr>
          <w:color w:val="000000" w:themeColor="text1"/>
          <w:sz w:val="22"/>
          <w:szCs w:val="22"/>
        </w:rPr>
        <w:t xml:space="preserve"> в Иркутском</w:t>
      </w:r>
      <w:r w:rsidR="000370DF" w:rsidRPr="007A375E">
        <w:rPr>
          <w:color w:val="000000" w:themeColor="text1"/>
          <w:sz w:val="22"/>
          <w:szCs w:val="22"/>
        </w:rPr>
        <w:t xml:space="preserve"> район</w:t>
      </w:r>
      <w:r w:rsidR="00D854DF" w:rsidRPr="007A375E">
        <w:rPr>
          <w:color w:val="000000" w:themeColor="text1"/>
          <w:sz w:val="22"/>
          <w:szCs w:val="22"/>
        </w:rPr>
        <w:t>е</w:t>
      </w:r>
      <w:r w:rsidR="000370DF" w:rsidRPr="007A375E">
        <w:rPr>
          <w:color w:val="000000" w:themeColor="text1"/>
          <w:sz w:val="22"/>
          <w:szCs w:val="22"/>
        </w:rPr>
        <w:t xml:space="preserve">, </w:t>
      </w:r>
      <w:r w:rsidR="009638B7" w:rsidRPr="007A375E">
        <w:rPr>
          <w:color w:val="000000" w:themeColor="text1"/>
          <w:sz w:val="22"/>
          <w:szCs w:val="22"/>
        </w:rPr>
        <w:t>а Заказчик обязуется принять результат работ и оплатить его.</w:t>
      </w:r>
    </w:p>
    <w:p w14:paraId="58C6739B" w14:textId="32BEAB81" w:rsidR="00CD0840" w:rsidRPr="00075BC8" w:rsidRDefault="00CD0840" w:rsidP="00CD0840">
      <w:pPr>
        <w:autoSpaceDE w:val="0"/>
        <w:autoSpaceDN w:val="0"/>
        <w:adjustRightInd w:val="0"/>
        <w:jc w:val="both"/>
        <w:rPr>
          <w:color w:val="000000" w:themeColor="text1"/>
          <w:sz w:val="22"/>
          <w:szCs w:val="22"/>
        </w:rPr>
      </w:pPr>
      <w:r w:rsidRPr="00075BC8">
        <w:rPr>
          <w:color w:val="000000" w:themeColor="text1"/>
          <w:sz w:val="22"/>
          <w:szCs w:val="22"/>
        </w:rPr>
        <w:t>Объекты строительства</w:t>
      </w:r>
      <w:r w:rsidR="00915406" w:rsidRPr="007A375E">
        <w:rPr>
          <w:color w:val="000000" w:themeColor="text1"/>
          <w:sz w:val="22"/>
          <w:szCs w:val="22"/>
        </w:rPr>
        <w:t xml:space="preserve"> и реконструкции</w:t>
      </w:r>
      <w:r w:rsidRPr="00075BC8">
        <w:rPr>
          <w:color w:val="000000" w:themeColor="text1"/>
          <w:sz w:val="22"/>
          <w:szCs w:val="22"/>
        </w:rPr>
        <w:t>:</w:t>
      </w:r>
    </w:p>
    <w:p w14:paraId="7F172CFF" w14:textId="77777777" w:rsidR="00BC6811" w:rsidRPr="00075BC8" w:rsidRDefault="00BC6811" w:rsidP="00BC6811">
      <w:pPr>
        <w:tabs>
          <w:tab w:val="left" w:pos="6521"/>
        </w:tabs>
        <w:jc w:val="both"/>
        <w:rPr>
          <w:color w:val="000000" w:themeColor="text1"/>
          <w:sz w:val="22"/>
          <w:szCs w:val="22"/>
        </w:rPr>
      </w:pPr>
      <w:r w:rsidRPr="00075BC8">
        <w:rPr>
          <w:color w:val="000000" w:themeColor="text1"/>
          <w:sz w:val="22"/>
          <w:szCs w:val="22"/>
        </w:rPr>
        <w:t xml:space="preserve">- Строительство ПС 35 </w:t>
      </w:r>
      <w:proofErr w:type="spellStart"/>
      <w:r w:rsidRPr="00075BC8">
        <w:rPr>
          <w:color w:val="000000" w:themeColor="text1"/>
          <w:sz w:val="22"/>
          <w:szCs w:val="22"/>
        </w:rPr>
        <w:t>кВ</w:t>
      </w:r>
      <w:proofErr w:type="spellEnd"/>
      <w:r w:rsidRPr="00075BC8">
        <w:rPr>
          <w:color w:val="000000" w:themeColor="text1"/>
          <w:sz w:val="22"/>
          <w:szCs w:val="22"/>
        </w:rPr>
        <w:t xml:space="preserve"> Садоводство с установкой трансформаторов 2х10 МВА (прирост мощности 20 МВА) с ВЛ 35 </w:t>
      </w:r>
      <w:proofErr w:type="spellStart"/>
      <w:r w:rsidRPr="00075BC8">
        <w:rPr>
          <w:color w:val="000000" w:themeColor="text1"/>
          <w:sz w:val="22"/>
          <w:szCs w:val="22"/>
        </w:rPr>
        <w:t>кВ</w:t>
      </w:r>
      <w:proofErr w:type="spellEnd"/>
      <w:r w:rsidRPr="00075BC8">
        <w:rPr>
          <w:color w:val="000000" w:themeColor="text1"/>
          <w:sz w:val="22"/>
          <w:szCs w:val="22"/>
        </w:rPr>
        <w:t xml:space="preserve"> от ПС 220 </w:t>
      </w:r>
      <w:proofErr w:type="spellStart"/>
      <w:r w:rsidRPr="00075BC8">
        <w:rPr>
          <w:color w:val="000000" w:themeColor="text1"/>
          <w:sz w:val="22"/>
          <w:szCs w:val="22"/>
        </w:rPr>
        <w:t>кВ</w:t>
      </w:r>
      <w:proofErr w:type="spellEnd"/>
      <w:r w:rsidRPr="00075BC8">
        <w:rPr>
          <w:color w:val="000000" w:themeColor="text1"/>
          <w:sz w:val="22"/>
          <w:szCs w:val="22"/>
        </w:rPr>
        <w:t xml:space="preserve"> Столбово протяженностью 2,7 км, ВЛ 10 </w:t>
      </w:r>
      <w:proofErr w:type="spellStart"/>
      <w:r w:rsidRPr="00075BC8">
        <w:rPr>
          <w:color w:val="000000" w:themeColor="text1"/>
          <w:sz w:val="22"/>
          <w:szCs w:val="22"/>
        </w:rPr>
        <w:t>кВ</w:t>
      </w:r>
      <w:proofErr w:type="spellEnd"/>
      <w:r w:rsidRPr="00075BC8">
        <w:rPr>
          <w:color w:val="000000" w:themeColor="text1"/>
          <w:sz w:val="22"/>
          <w:szCs w:val="22"/>
        </w:rPr>
        <w:t xml:space="preserve"> протяженностью 3 км </w:t>
      </w:r>
    </w:p>
    <w:p w14:paraId="1627987E" w14:textId="37262640" w:rsidR="00D854DF" w:rsidRPr="00075BC8" w:rsidRDefault="00BC6811" w:rsidP="00BC6811">
      <w:pPr>
        <w:autoSpaceDE w:val="0"/>
        <w:autoSpaceDN w:val="0"/>
        <w:adjustRightInd w:val="0"/>
        <w:jc w:val="both"/>
        <w:rPr>
          <w:color w:val="000000" w:themeColor="text1"/>
          <w:sz w:val="22"/>
          <w:szCs w:val="22"/>
        </w:rPr>
      </w:pPr>
      <w:r w:rsidRPr="00075BC8">
        <w:rPr>
          <w:color w:val="000000" w:themeColor="text1"/>
          <w:sz w:val="22"/>
          <w:szCs w:val="22"/>
        </w:rPr>
        <w:t xml:space="preserve">- Строительство ПС 35 </w:t>
      </w:r>
      <w:proofErr w:type="spellStart"/>
      <w:r w:rsidRPr="00075BC8">
        <w:rPr>
          <w:color w:val="000000" w:themeColor="text1"/>
          <w:sz w:val="22"/>
          <w:szCs w:val="22"/>
        </w:rPr>
        <w:t>кВ</w:t>
      </w:r>
      <w:proofErr w:type="spellEnd"/>
      <w:r w:rsidRPr="00075BC8">
        <w:rPr>
          <w:color w:val="000000" w:themeColor="text1"/>
          <w:sz w:val="22"/>
          <w:szCs w:val="22"/>
        </w:rPr>
        <w:t xml:space="preserve"> Пирс с установкой трансформаторов 2х10 МВА (прирост мощности 20 МВА) с ВЛ 35 </w:t>
      </w:r>
      <w:proofErr w:type="spellStart"/>
      <w:r w:rsidRPr="00075BC8">
        <w:rPr>
          <w:color w:val="000000" w:themeColor="text1"/>
          <w:sz w:val="22"/>
          <w:szCs w:val="22"/>
        </w:rPr>
        <w:t>кВ</w:t>
      </w:r>
      <w:proofErr w:type="spellEnd"/>
      <w:r w:rsidRPr="00075BC8">
        <w:rPr>
          <w:color w:val="000000" w:themeColor="text1"/>
          <w:sz w:val="22"/>
          <w:szCs w:val="22"/>
        </w:rPr>
        <w:t xml:space="preserve"> от ПС 220 </w:t>
      </w:r>
      <w:proofErr w:type="spellStart"/>
      <w:r w:rsidRPr="00075BC8">
        <w:rPr>
          <w:color w:val="000000" w:themeColor="text1"/>
          <w:sz w:val="22"/>
          <w:szCs w:val="22"/>
        </w:rPr>
        <w:t>кВ</w:t>
      </w:r>
      <w:proofErr w:type="spellEnd"/>
      <w:r w:rsidRPr="00075BC8">
        <w:rPr>
          <w:color w:val="000000" w:themeColor="text1"/>
          <w:sz w:val="22"/>
          <w:szCs w:val="22"/>
        </w:rPr>
        <w:t xml:space="preserve"> Столбово протяженностью 0,7 км.</w:t>
      </w:r>
    </w:p>
    <w:p w14:paraId="6118E9D8" w14:textId="4EF6597D" w:rsidR="00382532" w:rsidRPr="007A375E" w:rsidRDefault="00100453" w:rsidP="00100453">
      <w:pPr>
        <w:autoSpaceDE w:val="0"/>
        <w:autoSpaceDN w:val="0"/>
        <w:adjustRightInd w:val="0"/>
        <w:jc w:val="both"/>
        <w:rPr>
          <w:color w:val="000000" w:themeColor="text1"/>
          <w:sz w:val="22"/>
          <w:szCs w:val="22"/>
        </w:rPr>
      </w:pPr>
      <w:r w:rsidRPr="007A375E">
        <w:rPr>
          <w:color w:val="000000" w:themeColor="text1"/>
          <w:sz w:val="22"/>
          <w:szCs w:val="22"/>
        </w:rPr>
        <w:t xml:space="preserve">1.2. </w:t>
      </w:r>
      <w:r w:rsidR="009638B7" w:rsidRPr="007A375E">
        <w:rPr>
          <w:color w:val="000000" w:themeColor="text1"/>
          <w:sz w:val="22"/>
          <w:szCs w:val="22"/>
        </w:rPr>
        <w:t xml:space="preserve">Объем заготавливаемой древесины указан в </w:t>
      </w:r>
      <w:proofErr w:type="spellStart"/>
      <w:r w:rsidR="00967714" w:rsidRPr="007A375E">
        <w:rPr>
          <w:color w:val="000000" w:themeColor="text1"/>
          <w:sz w:val="22"/>
          <w:szCs w:val="22"/>
        </w:rPr>
        <w:t>перечетных</w:t>
      </w:r>
      <w:proofErr w:type="spellEnd"/>
      <w:r w:rsidR="00967714" w:rsidRPr="007A375E">
        <w:rPr>
          <w:color w:val="000000" w:themeColor="text1"/>
          <w:sz w:val="22"/>
          <w:szCs w:val="22"/>
        </w:rPr>
        <w:t xml:space="preserve"> ведомостях</w:t>
      </w:r>
      <w:r w:rsidR="009638B7" w:rsidRPr="007A375E">
        <w:rPr>
          <w:color w:val="000000" w:themeColor="text1"/>
          <w:sz w:val="22"/>
          <w:szCs w:val="22"/>
        </w:rPr>
        <w:t>.</w:t>
      </w:r>
    </w:p>
    <w:p w14:paraId="0820F954" w14:textId="13755BF6" w:rsidR="00100453" w:rsidRPr="000F1A82" w:rsidRDefault="0086392D" w:rsidP="00753A7D">
      <w:pPr>
        <w:tabs>
          <w:tab w:val="left" w:pos="284"/>
        </w:tabs>
        <w:autoSpaceDE w:val="0"/>
        <w:autoSpaceDN w:val="0"/>
        <w:adjustRightInd w:val="0"/>
        <w:jc w:val="both"/>
        <w:rPr>
          <w:color w:val="000000" w:themeColor="text1"/>
          <w:sz w:val="22"/>
          <w:szCs w:val="22"/>
        </w:rPr>
      </w:pPr>
      <w:r w:rsidRPr="007A375E">
        <w:rPr>
          <w:color w:val="000000" w:themeColor="text1"/>
          <w:sz w:val="22"/>
          <w:szCs w:val="22"/>
        </w:rPr>
        <w:t>1.3. Лесные участки находя</w:t>
      </w:r>
      <w:r w:rsidR="00100453" w:rsidRPr="007A375E">
        <w:rPr>
          <w:color w:val="000000" w:themeColor="text1"/>
          <w:sz w:val="22"/>
          <w:szCs w:val="22"/>
        </w:rPr>
        <w:t>тся у ОАО «ИЭСК» во временном пол</w:t>
      </w:r>
      <w:r w:rsidR="00BC6811">
        <w:rPr>
          <w:color w:val="000000" w:themeColor="text1"/>
          <w:sz w:val="22"/>
          <w:szCs w:val="22"/>
        </w:rPr>
        <w:t>ьзовании.</w:t>
      </w:r>
    </w:p>
    <w:p w14:paraId="6B6CF767" w14:textId="75052430" w:rsidR="00B63A87" w:rsidRPr="007A375E" w:rsidRDefault="00B63A87" w:rsidP="00753A7D">
      <w:pPr>
        <w:autoSpaceDE w:val="0"/>
        <w:autoSpaceDN w:val="0"/>
        <w:adjustRightInd w:val="0"/>
        <w:jc w:val="both"/>
        <w:rPr>
          <w:color w:val="000000" w:themeColor="text1"/>
          <w:sz w:val="22"/>
          <w:szCs w:val="22"/>
        </w:rPr>
      </w:pPr>
      <w:r w:rsidRPr="007A375E">
        <w:rPr>
          <w:color w:val="000000" w:themeColor="text1"/>
          <w:sz w:val="22"/>
          <w:szCs w:val="22"/>
        </w:rPr>
        <w:t>1.</w:t>
      </w:r>
      <w:r w:rsidR="00BC6811">
        <w:rPr>
          <w:color w:val="000000" w:themeColor="text1"/>
          <w:sz w:val="22"/>
          <w:szCs w:val="22"/>
        </w:rPr>
        <w:t>4</w:t>
      </w:r>
      <w:r w:rsidRPr="007A375E">
        <w:rPr>
          <w:color w:val="000000" w:themeColor="text1"/>
          <w:sz w:val="22"/>
          <w:szCs w:val="22"/>
        </w:rPr>
        <w:t xml:space="preserve">. Порубочные остатки </w:t>
      </w:r>
      <w:r w:rsidR="00BC6811">
        <w:rPr>
          <w:color w:val="000000" w:themeColor="text1"/>
          <w:sz w:val="22"/>
          <w:szCs w:val="22"/>
        </w:rPr>
        <w:t>утилизировать</w:t>
      </w:r>
      <w:r w:rsidRPr="007A375E">
        <w:rPr>
          <w:color w:val="000000" w:themeColor="text1"/>
          <w:sz w:val="22"/>
          <w:szCs w:val="22"/>
        </w:rPr>
        <w:t>.</w:t>
      </w:r>
    </w:p>
    <w:p w14:paraId="5B24DA1F" w14:textId="090DEEBA" w:rsidR="007C4027" w:rsidRDefault="007C4027" w:rsidP="00753A7D">
      <w:pPr>
        <w:autoSpaceDE w:val="0"/>
        <w:autoSpaceDN w:val="0"/>
        <w:adjustRightInd w:val="0"/>
        <w:jc w:val="both"/>
        <w:rPr>
          <w:color w:val="000000" w:themeColor="text1"/>
          <w:sz w:val="22"/>
          <w:szCs w:val="22"/>
        </w:rPr>
      </w:pPr>
      <w:r w:rsidRPr="007A375E">
        <w:rPr>
          <w:color w:val="000000" w:themeColor="text1"/>
          <w:sz w:val="22"/>
          <w:szCs w:val="22"/>
        </w:rPr>
        <w:t>1.</w:t>
      </w:r>
      <w:r w:rsidR="00BC6811">
        <w:rPr>
          <w:color w:val="000000" w:themeColor="text1"/>
          <w:sz w:val="22"/>
          <w:szCs w:val="22"/>
        </w:rPr>
        <w:t>5</w:t>
      </w:r>
      <w:r w:rsidRPr="007A375E">
        <w:rPr>
          <w:color w:val="000000" w:themeColor="text1"/>
          <w:sz w:val="22"/>
          <w:szCs w:val="22"/>
        </w:rPr>
        <w:t>. Произвести расчистку участка от кустарника и мелколесья</w:t>
      </w:r>
    </w:p>
    <w:p w14:paraId="62D0F947" w14:textId="69ED9248" w:rsidR="000F1A82" w:rsidRDefault="000F1A82" w:rsidP="00753A7D">
      <w:pPr>
        <w:autoSpaceDE w:val="0"/>
        <w:autoSpaceDN w:val="0"/>
        <w:adjustRightInd w:val="0"/>
        <w:jc w:val="both"/>
        <w:rPr>
          <w:color w:val="000000" w:themeColor="text1"/>
          <w:sz w:val="22"/>
          <w:szCs w:val="22"/>
        </w:rPr>
      </w:pPr>
      <w:r>
        <w:rPr>
          <w:color w:val="000000" w:themeColor="text1"/>
          <w:sz w:val="22"/>
          <w:szCs w:val="22"/>
        </w:rPr>
        <w:t>1.</w:t>
      </w:r>
      <w:r w:rsidR="00BC6811">
        <w:rPr>
          <w:color w:val="000000" w:themeColor="text1"/>
          <w:sz w:val="22"/>
          <w:szCs w:val="22"/>
        </w:rPr>
        <w:t>6</w:t>
      </w:r>
      <w:r>
        <w:rPr>
          <w:color w:val="000000" w:themeColor="text1"/>
          <w:sz w:val="22"/>
          <w:szCs w:val="22"/>
        </w:rPr>
        <w:t>. Подготовить и передать сведения о вырубленной древесин</w:t>
      </w:r>
      <w:r w:rsidR="002F2019">
        <w:rPr>
          <w:color w:val="000000" w:themeColor="text1"/>
          <w:sz w:val="22"/>
          <w:szCs w:val="22"/>
        </w:rPr>
        <w:t>е</w:t>
      </w:r>
      <w:r>
        <w:rPr>
          <w:color w:val="000000" w:themeColor="text1"/>
          <w:sz w:val="22"/>
          <w:szCs w:val="22"/>
        </w:rPr>
        <w:t xml:space="preserve"> для последующей передачи в Министерство лесного комплекса Иркутской области. </w:t>
      </w:r>
    </w:p>
    <w:p w14:paraId="5A11B5B6" w14:textId="4FAF7B98" w:rsidR="00BC6811" w:rsidRDefault="00BC6811" w:rsidP="00753A7D">
      <w:pPr>
        <w:autoSpaceDE w:val="0"/>
        <w:autoSpaceDN w:val="0"/>
        <w:adjustRightInd w:val="0"/>
        <w:jc w:val="both"/>
        <w:rPr>
          <w:color w:val="000000" w:themeColor="text1"/>
          <w:sz w:val="22"/>
          <w:szCs w:val="22"/>
        </w:rPr>
      </w:pPr>
      <w:r>
        <w:rPr>
          <w:color w:val="000000" w:themeColor="text1"/>
          <w:sz w:val="22"/>
          <w:szCs w:val="22"/>
        </w:rPr>
        <w:t>1.7. Произвести корчевку пней на площади 0,2 га.</w:t>
      </w:r>
    </w:p>
    <w:p w14:paraId="7C70810D" w14:textId="4D996A20" w:rsidR="009638B7" w:rsidRPr="007A375E" w:rsidRDefault="009638B7" w:rsidP="00BD51C5">
      <w:pPr>
        <w:pStyle w:val="RUS1"/>
        <w:jc w:val="left"/>
      </w:pPr>
      <w:r w:rsidRPr="007A375E">
        <w:t>ПРАВА И ОБЯЗАННОСТИ СТОРОН</w:t>
      </w:r>
    </w:p>
    <w:p w14:paraId="7A0F8BAF" w14:textId="77777777" w:rsidR="00C6673E" w:rsidRDefault="00652C5F" w:rsidP="00652C5F">
      <w:pPr>
        <w:pStyle w:val="RUS11"/>
        <w:numPr>
          <w:ilvl w:val="0"/>
          <w:numId w:val="0"/>
        </w:numPr>
        <w:rPr>
          <w:b/>
        </w:rPr>
      </w:pPr>
      <w:r>
        <w:t>2.</w:t>
      </w:r>
      <w:proofErr w:type="gramStart"/>
      <w:r>
        <w:t>1.</w:t>
      </w:r>
      <w:r w:rsidR="00C6673E" w:rsidRPr="00C6673E">
        <w:rPr>
          <w:b/>
        </w:rPr>
        <w:t>Обязанности</w:t>
      </w:r>
      <w:proofErr w:type="gramEnd"/>
      <w:r w:rsidR="00C6673E">
        <w:t xml:space="preserve"> </w:t>
      </w:r>
      <w:r w:rsidR="009638B7" w:rsidRPr="00652C5F">
        <w:rPr>
          <w:b/>
        </w:rPr>
        <w:t>Подрядчик</w:t>
      </w:r>
      <w:r w:rsidR="00C6673E">
        <w:rPr>
          <w:b/>
        </w:rPr>
        <w:t xml:space="preserve">а. </w:t>
      </w:r>
    </w:p>
    <w:p w14:paraId="0313CDD5" w14:textId="27E87BB6" w:rsidR="009638B7" w:rsidRPr="00652C5F" w:rsidRDefault="00C6673E" w:rsidP="00652C5F">
      <w:pPr>
        <w:pStyle w:val="RUS11"/>
        <w:numPr>
          <w:ilvl w:val="0"/>
          <w:numId w:val="0"/>
        </w:numPr>
      </w:pPr>
      <w:r w:rsidRPr="00C6673E">
        <w:t>Подрядчик обязуется</w:t>
      </w:r>
      <w:r w:rsidR="009638B7" w:rsidRPr="007A375E">
        <w:t xml:space="preserve"> </w:t>
      </w:r>
      <w:r w:rsidR="00652C5F" w:rsidRPr="00652C5F">
        <w:t>в счет Цены Работ выполняет в полном объеме все обязательства, предусмотренные Договором, в том числе</w:t>
      </w:r>
      <w:r w:rsidR="009638B7" w:rsidRPr="007A375E">
        <w:rPr>
          <w:b/>
          <w:color w:val="000000" w:themeColor="text1"/>
        </w:rPr>
        <w:t xml:space="preserve">: </w:t>
      </w:r>
    </w:p>
    <w:p w14:paraId="29CC0C78" w14:textId="77777777" w:rsidR="009638B7" w:rsidRPr="007A375E" w:rsidRDefault="009638B7" w:rsidP="009638B7">
      <w:pPr>
        <w:pStyle w:val="afc"/>
        <w:rPr>
          <w:color w:val="000000" w:themeColor="text1"/>
          <w:sz w:val="22"/>
          <w:szCs w:val="22"/>
        </w:rPr>
      </w:pPr>
      <w:r w:rsidRPr="007A375E">
        <w:rPr>
          <w:color w:val="000000" w:themeColor="text1"/>
          <w:sz w:val="22"/>
          <w:szCs w:val="22"/>
        </w:rPr>
        <w:t xml:space="preserve">2.1.1. Выполнить работу надлежащего качества, соблюдая правила проведения рубок, в пределах площади отведенного участка, не допуская рубку за его границей. </w:t>
      </w:r>
    </w:p>
    <w:p w14:paraId="140711E5" w14:textId="5C83D41E" w:rsidR="009638B7" w:rsidRPr="007A375E" w:rsidRDefault="009638B7" w:rsidP="009638B7">
      <w:pPr>
        <w:pStyle w:val="afc"/>
        <w:rPr>
          <w:color w:val="000000" w:themeColor="text1"/>
          <w:sz w:val="22"/>
          <w:szCs w:val="22"/>
        </w:rPr>
      </w:pPr>
      <w:r w:rsidRPr="007A375E">
        <w:rPr>
          <w:color w:val="000000" w:themeColor="text1"/>
          <w:sz w:val="22"/>
          <w:szCs w:val="22"/>
        </w:rPr>
        <w:t>2.1.2. Осуществлять заготовку древесины в соответствии с условиями настоящего Договора, требованиями Лесного</w:t>
      </w:r>
      <w:r w:rsidR="0036114C" w:rsidRPr="007A375E">
        <w:rPr>
          <w:color w:val="000000" w:themeColor="text1"/>
          <w:sz w:val="22"/>
          <w:szCs w:val="22"/>
        </w:rPr>
        <w:t xml:space="preserve"> </w:t>
      </w:r>
      <w:hyperlink r:id="rId11" w:history="1">
        <w:r w:rsidRPr="007A375E">
          <w:rPr>
            <w:color w:val="000000" w:themeColor="text1"/>
            <w:sz w:val="22"/>
            <w:szCs w:val="22"/>
          </w:rPr>
          <w:t>кодекса</w:t>
        </w:r>
      </w:hyperlink>
      <w:r w:rsidRPr="007A375E">
        <w:rPr>
          <w:color w:val="000000" w:themeColor="text1"/>
          <w:sz w:val="22"/>
          <w:szCs w:val="22"/>
        </w:rPr>
        <w:t xml:space="preserve"> Российской Федерации (Собрание законодательства Российской Федерации, 2006, N 50, ст. 5278; 2017, N 27, ст. 3940), </w:t>
      </w:r>
      <w:hyperlink r:id="rId12" w:history="1">
        <w:r w:rsidRPr="007A375E">
          <w:rPr>
            <w:color w:val="000000" w:themeColor="text1"/>
            <w:sz w:val="22"/>
            <w:szCs w:val="22"/>
          </w:rPr>
          <w:t>Правилами</w:t>
        </w:r>
      </w:hyperlink>
      <w:r w:rsidRPr="007A375E">
        <w:rPr>
          <w:color w:val="000000" w:themeColor="text1"/>
          <w:sz w:val="22"/>
          <w:szCs w:val="22"/>
        </w:rPr>
        <w:t xml:space="preserve"> заготовки древесины и особенностями заготовки древесины в лесничествах, лесопарках, указанных в статье 23 Лесного кодекса Российской Федерации, утвержденными приказом Минприроды России</w:t>
      </w:r>
      <w:r w:rsidR="0036114C" w:rsidRPr="007A375E">
        <w:rPr>
          <w:color w:val="000000" w:themeColor="text1"/>
          <w:sz w:val="22"/>
          <w:szCs w:val="22"/>
        </w:rPr>
        <w:t xml:space="preserve"> </w:t>
      </w:r>
      <w:r w:rsidRPr="007A375E">
        <w:rPr>
          <w:color w:val="000000" w:themeColor="text1"/>
          <w:sz w:val="22"/>
          <w:szCs w:val="22"/>
        </w:rPr>
        <w:t>от 13.09.2016 N 474 (зарегистрирован Минюстом России</w:t>
      </w:r>
      <w:r w:rsidR="0036114C" w:rsidRPr="007A375E">
        <w:rPr>
          <w:color w:val="000000" w:themeColor="text1"/>
          <w:sz w:val="22"/>
          <w:szCs w:val="22"/>
        </w:rPr>
        <w:t xml:space="preserve"> </w:t>
      </w:r>
      <w:r w:rsidRPr="007A375E">
        <w:rPr>
          <w:color w:val="000000" w:themeColor="text1"/>
          <w:sz w:val="22"/>
          <w:szCs w:val="22"/>
        </w:rPr>
        <w:t>29.12.2016, регистрационный</w:t>
      </w:r>
      <w:r w:rsidR="0036114C" w:rsidRPr="007A375E">
        <w:rPr>
          <w:color w:val="000000" w:themeColor="text1"/>
          <w:sz w:val="22"/>
          <w:szCs w:val="22"/>
        </w:rPr>
        <w:t xml:space="preserve"> </w:t>
      </w:r>
      <w:r w:rsidRPr="007A375E">
        <w:rPr>
          <w:color w:val="000000" w:themeColor="text1"/>
          <w:sz w:val="22"/>
          <w:szCs w:val="22"/>
        </w:rPr>
        <w:t>N</w:t>
      </w:r>
      <w:r w:rsidR="0036114C" w:rsidRPr="007A375E">
        <w:rPr>
          <w:color w:val="000000" w:themeColor="text1"/>
          <w:sz w:val="22"/>
          <w:szCs w:val="22"/>
        </w:rPr>
        <w:t xml:space="preserve"> </w:t>
      </w:r>
      <w:r w:rsidRPr="007A375E">
        <w:rPr>
          <w:color w:val="000000" w:themeColor="text1"/>
          <w:sz w:val="22"/>
          <w:szCs w:val="22"/>
        </w:rPr>
        <w:t>45041)</w:t>
      </w:r>
      <w:r w:rsidR="0036114C" w:rsidRPr="007A375E">
        <w:rPr>
          <w:color w:val="000000" w:themeColor="text1"/>
          <w:sz w:val="22"/>
          <w:szCs w:val="22"/>
        </w:rPr>
        <w:t xml:space="preserve"> </w:t>
      </w:r>
      <w:r w:rsidRPr="007A375E">
        <w:rPr>
          <w:color w:val="000000" w:themeColor="text1"/>
          <w:sz w:val="22"/>
          <w:szCs w:val="22"/>
        </w:rPr>
        <w:t xml:space="preserve">, </w:t>
      </w:r>
      <w:hyperlink r:id="rId13" w:history="1">
        <w:r w:rsidRPr="007A375E">
          <w:rPr>
            <w:color w:val="000000" w:themeColor="text1"/>
            <w:sz w:val="22"/>
            <w:szCs w:val="22"/>
          </w:rPr>
          <w:t>Правилами</w:t>
        </w:r>
      </w:hyperlink>
      <w:r w:rsidRPr="007A375E">
        <w:rPr>
          <w:color w:val="000000" w:themeColor="text1"/>
          <w:sz w:val="22"/>
          <w:szCs w:val="22"/>
        </w:rPr>
        <w:t xml:space="preserve"> ухода за лесами, утвержденными приказом Минприроды России от 22.11.2017 N 626 зарегистрирован Минюстом</w:t>
      </w:r>
      <w:r w:rsidR="0036114C" w:rsidRPr="007A375E">
        <w:rPr>
          <w:color w:val="000000" w:themeColor="text1"/>
          <w:sz w:val="22"/>
          <w:szCs w:val="22"/>
        </w:rPr>
        <w:t xml:space="preserve"> </w:t>
      </w:r>
      <w:r w:rsidRPr="007A375E">
        <w:rPr>
          <w:color w:val="000000" w:themeColor="text1"/>
          <w:sz w:val="22"/>
          <w:szCs w:val="22"/>
        </w:rPr>
        <w:t>России 22.12.2017, регистрационный</w:t>
      </w:r>
      <w:r w:rsidR="0036114C" w:rsidRPr="007A375E">
        <w:rPr>
          <w:color w:val="000000" w:themeColor="text1"/>
          <w:sz w:val="22"/>
          <w:szCs w:val="22"/>
        </w:rPr>
        <w:t xml:space="preserve"> </w:t>
      </w:r>
      <w:r w:rsidRPr="007A375E">
        <w:rPr>
          <w:color w:val="000000" w:themeColor="text1"/>
          <w:sz w:val="22"/>
          <w:szCs w:val="22"/>
        </w:rPr>
        <w:t xml:space="preserve">N 49381), </w:t>
      </w:r>
      <w:hyperlink r:id="rId14" w:history="1">
        <w:r w:rsidRPr="007A375E">
          <w:rPr>
            <w:color w:val="000000" w:themeColor="text1"/>
            <w:sz w:val="22"/>
            <w:szCs w:val="22"/>
          </w:rPr>
          <w:t>Правилами</w:t>
        </w:r>
      </w:hyperlink>
      <w:r w:rsidRPr="007A375E">
        <w:rPr>
          <w:color w:val="000000" w:themeColor="text1"/>
          <w:sz w:val="22"/>
          <w:szCs w:val="22"/>
        </w:rPr>
        <w:t xml:space="preserve"> пожарной безопасности</w:t>
      </w:r>
      <w:r w:rsidR="0036114C" w:rsidRPr="007A375E">
        <w:rPr>
          <w:color w:val="000000" w:themeColor="text1"/>
          <w:sz w:val="22"/>
          <w:szCs w:val="22"/>
        </w:rPr>
        <w:t xml:space="preserve"> </w:t>
      </w:r>
      <w:r w:rsidRPr="007A375E">
        <w:rPr>
          <w:color w:val="000000" w:themeColor="text1"/>
          <w:sz w:val="22"/>
          <w:szCs w:val="22"/>
        </w:rPr>
        <w:t>в</w:t>
      </w:r>
      <w:r w:rsidR="0036114C" w:rsidRPr="007A375E">
        <w:rPr>
          <w:color w:val="000000" w:themeColor="text1"/>
          <w:sz w:val="22"/>
          <w:szCs w:val="22"/>
        </w:rPr>
        <w:t xml:space="preserve"> </w:t>
      </w:r>
      <w:r w:rsidRPr="007A375E">
        <w:rPr>
          <w:color w:val="000000" w:themeColor="text1"/>
          <w:sz w:val="22"/>
          <w:szCs w:val="22"/>
        </w:rPr>
        <w:t>лесах, утвержденными</w:t>
      </w:r>
      <w:r w:rsidR="0036114C" w:rsidRPr="007A375E">
        <w:rPr>
          <w:color w:val="000000" w:themeColor="text1"/>
          <w:sz w:val="22"/>
          <w:szCs w:val="22"/>
        </w:rPr>
        <w:t xml:space="preserve"> </w:t>
      </w:r>
      <w:r w:rsidRPr="007A375E">
        <w:rPr>
          <w:color w:val="000000" w:themeColor="text1"/>
          <w:sz w:val="22"/>
          <w:szCs w:val="22"/>
        </w:rPr>
        <w:t>постановлением Правительства Российской Федерации от 30.06.2007 N 417 (Собрание законодательства</w:t>
      </w:r>
      <w:r w:rsidR="0036114C" w:rsidRPr="007A375E">
        <w:rPr>
          <w:color w:val="000000" w:themeColor="text1"/>
          <w:sz w:val="22"/>
          <w:szCs w:val="22"/>
        </w:rPr>
        <w:t xml:space="preserve"> </w:t>
      </w:r>
      <w:r w:rsidRPr="007A375E">
        <w:rPr>
          <w:color w:val="000000" w:themeColor="text1"/>
          <w:sz w:val="22"/>
          <w:szCs w:val="22"/>
        </w:rPr>
        <w:t>Российской</w:t>
      </w:r>
      <w:r w:rsidR="0036114C" w:rsidRPr="007A375E">
        <w:rPr>
          <w:color w:val="000000" w:themeColor="text1"/>
          <w:sz w:val="22"/>
          <w:szCs w:val="22"/>
        </w:rPr>
        <w:t xml:space="preserve"> </w:t>
      </w:r>
      <w:r w:rsidRPr="007A375E">
        <w:rPr>
          <w:color w:val="000000" w:themeColor="text1"/>
          <w:sz w:val="22"/>
          <w:szCs w:val="22"/>
        </w:rPr>
        <w:t>Федерации, 2007, N 28, ст. 3432; 2011, N 20, ст.</w:t>
      </w:r>
      <w:r w:rsidR="0036114C" w:rsidRPr="007A375E">
        <w:rPr>
          <w:color w:val="000000" w:themeColor="text1"/>
          <w:sz w:val="22"/>
          <w:szCs w:val="22"/>
        </w:rPr>
        <w:t xml:space="preserve"> </w:t>
      </w:r>
      <w:r w:rsidRPr="007A375E">
        <w:rPr>
          <w:color w:val="000000" w:themeColor="text1"/>
          <w:sz w:val="22"/>
          <w:szCs w:val="22"/>
        </w:rPr>
        <w:t>2820;</w:t>
      </w:r>
      <w:r w:rsidR="0036114C" w:rsidRPr="007A375E">
        <w:rPr>
          <w:color w:val="000000" w:themeColor="text1"/>
          <w:sz w:val="22"/>
          <w:szCs w:val="22"/>
        </w:rPr>
        <w:t xml:space="preserve"> </w:t>
      </w:r>
      <w:r w:rsidRPr="007A375E">
        <w:rPr>
          <w:color w:val="000000" w:themeColor="text1"/>
          <w:sz w:val="22"/>
          <w:szCs w:val="22"/>
        </w:rPr>
        <w:t>2012, N 6, ст. 671, N 46, ст. 6339; 2014, N 16, ст. 1901; 2016, N</w:t>
      </w:r>
      <w:r w:rsidR="0036114C" w:rsidRPr="007A375E">
        <w:rPr>
          <w:color w:val="000000" w:themeColor="text1"/>
          <w:sz w:val="22"/>
          <w:szCs w:val="22"/>
        </w:rPr>
        <w:t xml:space="preserve"> </w:t>
      </w:r>
      <w:r w:rsidRPr="007A375E">
        <w:rPr>
          <w:color w:val="000000" w:themeColor="text1"/>
          <w:sz w:val="22"/>
          <w:szCs w:val="22"/>
        </w:rPr>
        <w:t>35,</w:t>
      </w:r>
      <w:r w:rsidR="0036114C" w:rsidRPr="007A375E">
        <w:rPr>
          <w:color w:val="000000" w:themeColor="text1"/>
          <w:sz w:val="22"/>
          <w:szCs w:val="22"/>
        </w:rPr>
        <w:t xml:space="preserve"> </w:t>
      </w:r>
      <w:r w:rsidRPr="007A375E">
        <w:rPr>
          <w:color w:val="000000" w:themeColor="text1"/>
          <w:sz w:val="22"/>
          <w:szCs w:val="22"/>
        </w:rPr>
        <w:t xml:space="preserve">ст. 5327), </w:t>
      </w:r>
      <w:hyperlink r:id="rId15" w:history="1">
        <w:r w:rsidRPr="007A375E">
          <w:rPr>
            <w:color w:val="000000" w:themeColor="text1"/>
            <w:sz w:val="22"/>
            <w:szCs w:val="22"/>
          </w:rPr>
          <w:t>Правилами</w:t>
        </w:r>
      </w:hyperlink>
      <w:r w:rsidRPr="007A375E">
        <w:rPr>
          <w:color w:val="000000" w:themeColor="text1"/>
          <w:sz w:val="22"/>
          <w:szCs w:val="22"/>
        </w:rPr>
        <w:t xml:space="preserve"> санитарной безопасности в лесах, утвержденными постановлением</w:t>
      </w:r>
      <w:r w:rsidR="0036114C" w:rsidRPr="007A375E">
        <w:rPr>
          <w:color w:val="000000" w:themeColor="text1"/>
          <w:sz w:val="22"/>
          <w:szCs w:val="22"/>
        </w:rPr>
        <w:t xml:space="preserve"> </w:t>
      </w:r>
      <w:r w:rsidRPr="007A375E">
        <w:rPr>
          <w:color w:val="000000" w:themeColor="text1"/>
          <w:sz w:val="22"/>
          <w:szCs w:val="22"/>
        </w:rPr>
        <w:t xml:space="preserve"> Правительства</w:t>
      </w:r>
      <w:r w:rsidR="0036114C" w:rsidRPr="007A375E">
        <w:rPr>
          <w:color w:val="000000" w:themeColor="text1"/>
          <w:sz w:val="22"/>
          <w:szCs w:val="22"/>
        </w:rPr>
        <w:t xml:space="preserve"> </w:t>
      </w:r>
      <w:r w:rsidRPr="007A375E">
        <w:rPr>
          <w:color w:val="000000" w:themeColor="text1"/>
          <w:sz w:val="22"/>
          <w:szCs w:val="22"/>
        </w:rPr>
        <w:t>Российской</w:t>
      </w:r>
      <w:r w:rsidR="0036114C" w:rsidRPr="007A375E">
        <w:rPr>
          <w:color w:val="000000" w:themeColor="text1"/>
          <w:sz w:val="22"/>
          <w:szCs w:val="22"/>
        </w:rPr>
        <w:t xml:space="preserve"> </w:t>
      </w:r>
      <w:r w:rsidRPr="007A375E">
        <w:rPr>
          <w:color w:val="000000" w:themeColor="text1"/>
          <w:sz w:val="22"/>
          <w:szCs w:val="22"/>
        </w:rPr>
        <w:t>Федерации</w:t>
      </w:r>
      <w:r w:rsidR="0036114C" w:rsidRPr="007A375E">
        <w:rPr>
          <w:color w:val="000000" w:themeColor="text1"/>
          <w:sz w:val="22"/>
          <w:szCs w:val="22"/>
        </w:rPr>
        <w:t xml:space="preserve"> </w:t>
      </w:r>
      <w:r w:rsidRPr="007A375E">
        <w:rPr>
          <w:color w:val="000000" w:themeColor="text1"/>
          <w:sz w:val="22"/>
          <w:szCs w:val="22"/>
        </w:rPr>
        <w:t>от</w:t>
      </w:r>
      <w:r w:rsidR="0036114C" w:rsidRPr="007A375E">
        <w:rPr>
          <w:color w:val="000000" w:themeColor="text1"/>
          <w:sz w:val="22"/>
          <w:szCs w:val="22"/>
        </w:rPr>
        <w:t xml:space="preserve"> </w:t>
      </w:r>
      <w:r w:rsidRPr="007A375E">
        <w:rPr>
          <w:color w:val="000000" w:themeColor="text1"/>
          <w:sz w:val="22"/>
          <w:szCs w:val="22"/>
        </w:rPr>
        <w:t>20.05.2017 N 607 (Собрание</w:t>
      </w:r>
      <w:r w:rsidR="0036114C" w:rsidRPr="007A375E">
        <w:rPr>
          <w:color w:val="000000" w:themeColor="text1"/>
          <w:sz w:val="22"/>
          <w:szCs w:val="22"/>
        </w:rPr>
        <w:t xml:space="preserve"> </w:t>
      </w:r>
      <w:r w:rsidRPr="007A375E">
        <w:rPr>
          <w:color w:val="000000" w:themeColor="text1"/>
          <w:sz w:val="22"/>
          <w:szCs w:val="22"/>
        </w:rPr>
        <w:t>законодательства</w:t>
      </w:r>
      <w:r w:rsidR="0036114C" w:rsidRPr="007A375E">
        <w:rPr>
          <w:color w:val="000000" w:themeColor="text1"/>
          <w:sz w:val="22"/>
          <w:szCs w:val="22"/>
        </w:rPr>
        <w:t xml:space="preserve"> </w:t>
      </w:r>
      <w:r w:rsidRPr="007A375E">
        <w:rPr>
          <w:color w:val="000000" w:themeColor="text1"/>
          <w:sz w:val="22"/>
          <w:szCs w:val="22"/>
        </w:rPr>
        <w:t>Российской</w:t>
      </w:r>
      <w:r w:rsidR="0036114C" w:rsidRPr="007A375E">
        <w:rPr>
          <w:color w:val="000000" w:themeColor="text1"/>
          <w:sz w:val="22"/>
          <w:szCs w:val="22"/>
        </w:rPr>
        <w:t xml:space="preserve"> </w:t>
      </w:r>
      <w:r w:rsidRPr="007A375E">
        <w:rPr>
          <w:color w:val="000000" w:themeColor="text1"/>
          <w:sz w:val="22"/>
          <w:szCs w:val="22"/>
        </w:rPr>
        <w:t>Федерации,</w:t>
      </w:r>
      <w:r w:rsidR="0036114C" w:rsidRPr="007A375E">
        <w:rPr>
          <w:color w:val="000000" w:themeColor="text1"/>
          <w:sz w:val="22"/>
          <w:szCs w:val="22"/>
        </w:rPr>
        <w:t xml:space="preserve"> </w:t>
      </w:r>
      <w:r w:rsidRPr="007A375E">
        <w:rPr>
          <w:color w:val="000000" w:themeColor="text1"/>
          <w:sz w:val="22"/>
          <w:szCs w:val="22"/>
        </w:rPr>
        <w:t xml:space="preserve">2017, N 23, ст. 3318), </w:t>
      </w:r>
      <w:hyperlink r:id="rId16" w:history="1">
        <w:r w:rsidRPr="007A375E">
          <w:rPr>
            <w:color w:val="000000" w:themeColor="text1"/>
            <w:sz w:val="22"/>
            <w:szCs w:val="22"/>
          </w:rPr>
          <w:t>Правилами</w:t>
        </w:r>
      </w:hyperlink>
      <w:r w:rsidR="0036114C" w:rsidRPr="007A375E">
        <w:rPr>
          <w:color w:val="000000" w:themeColor="text1"/>
          <w:sz w:val="22"/>
          <w:szCs w:val="22"/>
        </w:rPr>
        <w:t xml:space="preserve"> </w:t>
      </w:r>
      <w:r w:rsidRPr="007A375E">
        <w:rPr>
          <w:color w:val="000000" w:themeColor="text1"/>
          <w:sz w:val="22"/>
          <w:szCs w:val="22"/>
        </w:rPr>
        <w:t xml:space="preserve">заготовки и сбора </w:t>
      </w:r>
      <w:proofErr w:type="spellStart"/>
      <w:r w:rsidRPr="007A375E">
        <w:rPr>
          <w:color w:val="000000" w:themeColor="text1"/>
          <w:sz w:val="22"/>
          <w:szCs w:val="22"/>
        </w:rPr>
        <w:t>недревесных</w:t>
      </w:r>
      <w:proofErr w:type="spellEnd"/>
      <w:r w:rsidRPr="007A375E">
        <w:rPr>
          <w:color w:val="000000" w:themeColor="text1"/>
          <w:sz w:val="22"/>
          <w:szCs w:val="22"/>
        </w:rPr>
        <w:t xml:space="preserve"> лесных ресурсов, утвержденными приказом</w:t>
      </w:r>
      <w:r w:rsidR="0036114C" w:rsidRPr="007A375E">
        <w:rPr>
          <w:color w:val="000000" w:themeColor="text1"/>
          <w:sz w:val="22"/>
          <w:szCs w:val="22"/>
        </w:rPr>
        <w:t xml:space="preserve"> </w:t>
      </w:r>
      <w:r w:rsidRPr="007A375E">
        <w:rPr>
          <w:color w:val="000000" w:themeColor="text1"/>
          <w:sz w:val="22"/>
          <w:szCs w:val="22"/>
        </w:rPr>
        <w:t>Рослесхоза</w:t>
      </w:r>
      <w:r w:rsidR="0036114C" w:rsidRPr="007A375E">
        <w:rPr>
          <w:color w:val="000000" w:themeColor="text1"/>
          <w:sz w:val="22"/>
          <w:szCs w:val="22"/>
        </w:rPr>
        <w:t xml:space="preserve"> </w:t>
      </w:r>
      <w:r w:rsidRPr="007A375E">
        <w:rPr>
          <w:color w:val="000000" w:themeColor="text1"/>
          <w:sz w:val="22"/>
          <w:szCs w:val="22"/>
        </w:rPr>
        <w:t>от</w:t>
      </w:r>
      <w:r w:rsidR="0036114C" w:rsidRPr="007A375E">
        <w:rPr>
          <w:color w:val="000000" w:themeColor="text1"/>
          <w:sz w:val="22"/>
          <w:szCs w:val="22"/>
        </w:rPr>
        <w:t xml:space="preserve"> </w:t>
      </w:r>
      <w:r w:rsidRPr="007A375E">
        <w:rPr>
          <w:color w:val="000000" w:themeColor="text1"/>
          <w:sz w:val="22"/>
          <w:szCs w:val="22"/>
        </w:rPr>
        <w:t xml:space="preserve">05.12.2011 N </w:t>
      </w:r>
      <w:r w:rsidRPr="007A375E">
        <w:rPr>
          <w:color w:val="000000" w:themeColor="text1"/>
          <w:sz w:val="22"/>
          <w:szCs w:val="22"/>
        </w:rPr>
        <w:lastRenderedPageBreak/>
        <w:t>512 (зарегистрирован Минюстом России 16.04.2012,</w:t>
      </w:r>
      <w:r w:rsidR="0036114C" w:rsidRPr="007A375E">
        <w:rPr>
          <w:color w:val="000000" w:themeColor="text1"/>
          <w:sz w:val="22"/>
          <w:szCs w:val="22"/>
        </w:rPr>
        <w:t xml:space="preserve"> </w:t>
      </w:r>
      <w:r w:rsidRPr="007A375E">
        <w:rPr>
          <w:color w:val="000000" w:themeColor="text1"/>
          <w:sz w:val="22"/>
          <w:szCs w:val="22"/>
        </w:rPr>
        <w:t>регистрационный</w:t>
      </w:r>
      <w:r w:rsidR="0036114C" w:rsidRPr="007A375E">
        <w:rPr>
          <w:color w:val="000000" w:themeColor="text1"/>
          <w:sz w:val="22"/>
          <w:szCs w:val="22"/>
        </w:rPr>
        <w:t xml:space="preserve"> </w:t>
      </w:r>
      <w:r w:rsidRPr="007A375E">
        <w:rPr>
          <w:color w:val="000000" w:themeColor="text1"/>
          <w:sz w:val="22"/>
          <w:szCs w:val="22"/>
        </w:rPr>
        <w:t>N</w:t>
      </w:r>
      <w:r w:rsidR="0036114C" w:rsidRPr="007A375E">
        <w:rPr>
          <w:color w:val="000000" w:themeColor="text1"/>
          <w:sz w:val="22"/>
          <w:szCs w:val="22"/>
        </w:rPr>
        <w:t xml:space="preserve"> </w:t>
      </w:r>
      <w:r w:rsidRPr="007A375E">
        <w:rPr>
          <w:color w:val="000000" w:themeColor="text1"/>
          <w:sz w:val="22"/>
          <w:szCs w:val="22"/>
        </w:rPr>
        <w:t xml:space="preserve">23850), а также </w:t>
      </w:r>
      <w:hyperlink r:id="rId17" w:history="1">
        <w:r w:rsidRPr="007A375E">
          <w:rPr>
            <w:color w:val="000000" w:themeColor="text1"/>
            <w:sz w:val="22"/>
            <w:szCs w:val="22"/>
          </w:rPr>
          <w:t>Видами</w:t>
        </w:r>
      </w:hyperlink>
      <w:r w:rsidRPr="007A375E">
        <w:rPr>
          <w:color w:val="000000" w:themeColor="text1"/>
          <w:sz w:val="22"/>
          <w:szCs w:val="22"/>
        </w:rPr>
        <w:t xml:space="preserve"> лесосечных работ, порядком и последовательностью</w:t>
      </w:r>
      <w:r w:rsidR="0036114C" w:rsidRPr="007A375E">
        <w:rPr>
          <w:color w:val="000000" w:themeColor="text1"/>
          <w:sz w:val="22"/>
          <w:szCs w:val="22"/>
        </w:rPr>
        <w:t xml:space="preserve"> </w:t>
      </w:r>
      <w:r w:rsidRPr="007A375E">
        <w:rPr>
          <w:color w:val="000000" w:themeColor="text1"/>
          <w:sz w:val="22"/>
          <w:szCs w:val="22"/>
        </w:rPr>
        <w:t>их</w:t>
      </w:r>
      <w:r w:rsidR="0036114C" w:rsidRPr="007A375E">
        <w:rPr>
          <w:color w:val="000000" w:themeColor="text1"/>
          <w:sz w:val="22"/>
          <w:szCs w:val="22"/>
        </w:rPr>
        <w:t xml:space="preserve"> </w:t>
      </w:r>
      <w:r w:rsidRPr="007A375E">
        <w:rPr>
          <w:color w:val="000000" w:themeColor="text1"/>
          <w:sz w:val="22"/>
          <w:szCs w:val="22"/>
        </w:rPr>
        <w:t>проведения,</w:t>
      </w:r>
      <w:r w:rsidR="0036114C" w:rsidRPr="007A375E">
        <w:rPr>
          <w:color w:val="000000" w:themeColor="text1"/>
          <w:sz w:val="22"/>
          <w:szCs w:val="22"/>
        </w:rPr>
        <w:t xml:space="preserve"> </w:t>
      </w:r>
      <w:r w:rsidRPr="007A375E">
        <w:rPr>
          <w:color w:val="000000" w:themeColor="text1"/>
          <w:sz w:val="22"/>
          <w:szCs w:val="22"/>
        </w:rPr>
        <w:t>утвержденными приказом Минприроды</w:t>
      </w:r>
      <w:r w:rsidR="0036114C" w:rsidRPr="007A375E">
        <w:rPr>
          <w:color w:val="000000" w:themeColor="text1"/>
          <w:sz w:val="22"/>
          <w:szCs w:val="22"/>
        </w:rPr>
        <w:t xml:space="preserve"> </w:t>
      </w:r>
      <w:r w:rsidRPr="007A375E">
        <w:rPr>
          <w:color w:val="000000" w:themeColor="text1"/>
          <w:sz w:val="22"/>
          <w:szCs w:val="22"/>
        </w:rPr>
        <w:t>России</w:t>
      </w:r>
      <w:r w:rsidR="0036114C" w:rsidRPr="007A375E">
        <w:rPr>
          <w:color w:val="000000" w:themeColor="text1"/>
          <w:sz w:val="22"/>
          <w:szCs w:val="22"/>
        </w:rPr>
        <w:t xml:space="preserve"> </w:t>
      </w:r>
      <w:r w:rsidRPr="007A375E">
        <w:rPr>
          <w:color w:val="000000" w:themeColor="text1"/>
          <w:sz w:val="22"/>
          <w:szCs w:val="22"/>
        </w:rPr>
        <w:t>от</w:t>
      </w:r>
      <w:r w:rsidR="0036114C" w:rsidRPr="007A375E">
        <w:rPr>
          <w:color w:val="000000" w:themeColor="text1"/>
          <w:sz w:val="22"/>
          <w:szCs w:val="22"/>
        </w:rPr>
        <w:t xml:space="preserve"> </w:t>
      </w:r>
      <w:r w:rsidRPr="007A375E">
        <w:rPr>
          <w:color w:val="000000" w:themeColor="text1"/>
          <w:sz w:val="22"/>
          <w:szCs w:val="22"/>
        </w:rPr>
        <w:t>27.06.2016</w:t>
      </w:r>
      <w:r w:rsidR="0036114C" w:rsidRPr="007A375E">
        <w:rPr>
          <w:color w:val="000000" w:themeColor="text1"/>
          <w:sz w:val="22"/>
          <w:szCs w:val="22"/>
        </w:rPr>
        <w:t xml:space="preserve"> </w:t>
      </w:r>
      <w:r w:rsidRPr="007A375E">
        <w:rPr>
          <w:color w:val="000000" w:themeColor="text1"/>
          <w:sz w:val="22"/>
          <w:szCs w:val="22"/>
        </w:rPr>
        <w:t>N</w:t>
      </w:r>
      <w:r w:rsidR="0036114C" w:rsidRPr="007A375E">
        <w:rPr>
          <w:color w:val="000000" w:themeColor="text1"/>
          <w:sz w:val="22"/>
          <w:szCs w:val="22"/>
        </w:rPr>
        <w:t xml:space="preserve"> </w:t>
      </w:r>
      <w:r w:rsidRPr="007A375E">
        <w:rPr>
          <w:color w:val="000000" w:themeColor="text1"/>
          <w:sz w:val="22"/>
          <w:szCs w:val="22"/>
        </w:rPr>
        <w:t>367 (зарегистрирован Минюстом России 29.12.2016, регистрационный N 45040).</w:t>
      </w:r>
    </w:p>
    <w:p w14:paraId="6E462E71" w14:textId="77777777" w:rsidR="009638B7" w:rsidRPr="007A375E" w:rsidRDefault="009638B7" w:rsidP="009638B7">
      <w:pPr>
        <w:pStyle w:val="afc"/>
        <w:rPr>
          <w:color w:val="000000" w:themeColor="text1"/>
          <w:sz w:val="22"/>
          <w:szCs w:val="22"/>
        </w:rPr>
      </w:pPr>
      <w:r w:rsidRPr="007A375E">
        <w:rPr>
          <w:color w:val="000000" w:themeColor="text1"/>
          <w:sz w:val="22"/>
          <w:szCs w:val="22"/>
        </w:rPr>
        <w:t>2.1.3. Вести работы способами, предотвращающими возникновение эрозии почв, исключающими или ограничивающими негативное воздействие пользования лесным фондом на состояние и воспроизводство лесов, а также на состояние водных и других природных объектов, не допускать нанесения вреда здоровью граждан, окружающей среде, обеспечить выполнение необходимых мероприятий по технике безопасности, соблюдать правила пожарной безопасности и санитарные правила в лесах Российской Федерации, в случае возникновения лесного пожара обеспечивать его тушение, предоставлять Заказчику возможность проведения проверок хода и качества работы.</w:t>
      </w:r>
    </w:p>
    <w:p w14:paraId="1570A45B" w14:textId="77777777" w:rsidR="009638B7" w:rsidRPr="007A375E" w:rsidRDefault="009638B7" w:rsidP="009638B7">
      <w:pPr>
        <w:pStyle w:val="ConsNormal"/>
        <w:ind w:firstLine="0"/>
        <w:jc w:val="both"/>
        <w:rPr>
          <w:rFonts w:ascii="Times New Roman" w:hAnsi="Times New Roman"/>
          <w:color w:val="000000" w:themeColor="text1"/>
        </w:rPr>
      </w:pPr>
      <w:r w:rsidRPr="007A375E">
        <w:rPr>
          <w:rFonts w:ascii="Times New Roman" w:hAnsi="Times New Roman"/>
          <w:color w:val="000000" w:themeColor="text1"/>
        </w:rPr>
        <w:t>2.1.4. Обеспечить охрану участка от незаконных рубок (порубок) на весь срок действия Договора</w:t>
      </w:r>
    </w:p>
    <w:p w14:paraId="1D5E01EA" w14:textId="34D3A24D" w:rsidR="009638B7" w:rsidRDefault="009638B7" w:rsidP="009638B7">
      <w:pPr>
        <w:pStyle w:val="aff0"/>
        <w:tabs>
          <w:tab w:val="num" w:pos="0"/>
          <w:tab w:val="left" w:pos="567"/>
        </w:tabs>
        <w:spacing w:after="0" w:line="240" w:lineRule="auto"/>
        <w:ind w:left="0" w:right="22" w:firstLine="0"/>
        <w:rPr>
          <w:color w:val="000000" w:themeColor="text1"/>
          <w:sz w:val="22"/>
          <w:szCs w:val="22"/>
        </w:rPr>
      </w:pPr>
      <w:r w:rsidRPr="007A375E">
        <w:rPr>
          <w:color w:val="000000" w:themeColor="text1"/>
          <w:sz w:val="22"/>
          <w:szCs w:val="22"/>
        </w:rPr>
        <w:t xml:space="preserve">2.1.5. По окончании работ известить об этом Заказчика путем направления ему письменного уведомления и передать результат работ по акту приемки, а также в указанный Заказчиком срок направить своего уполномоченного представителя для участия в освидетельствовании мест рубок и подписания акта освидетельствования. </w:t>
      </w:r>
    </w:p>
    <w:p w14:paraId="360642C2" w14:textId="49501800" w:rsidR="00D46BF7" w:rsidRPr="007A375E" w:rsidRDefault="00D46BF7" w:rsidP="009638B7">
      <w:pPr>
        <w:pStyle w:val="aff0"/>
        <w:tabs>
          <w:tab w:val="num" w:pos="0"/>
          <w:tab w:val="left" w:pos="567"/>
        </w:tabs>
        <w:spacing w:after="0" w:line="240" w:lineRule="auto"/>
        <w:ind w:left="0" w:right="22" w:firstLine="0"/>
        <w:rPr>
          <w:color w:val="000000" w:themeColor="text1"/>
          <w:sz w:val="22"/>
          <w:szCs w:val="22"/>
        </w:rPr>
      </w:pPr>
      <w:r w:rsidRPr="007A375E">
        <w:rPr>
          <w:color w:val="000000" w:themeColor="text1"/>
          <w:sz w:val="22"/>
          <w:szCs w:val="22"/>
        </w:rPr>
        <w:t>2.1.6</w:t>
      </w:r>
      <w:r>
        <w:rPr>
          <w:color w:val="000000" w:themeColor="text1"/>
          <w:sz w:val="22"/>
          <w:szCs w:val="22"/>
        </w:rPr>
        <w:t xml:space="preserve">. </w:t>
      </w:r>
      <w:r w:rsidRPr="00D46BF7">
        <w:rPr>
          <w:color w:val="000000" w:themeColor="text1"/>
          <w:sz w:val="22"/>
          <w:szCs w:val="22"/>
        </w:rPr>
        <w:t>После вырубки просеки остающиеся пни должны быть высотой не более 10 см при диаметре деревьев до 30 см и не более 1 / 3 диаметра дерева толщиной более 30 см. В местах, где создается проезд для автомобильного и гусеничного транспорта, а также строительных машин, пни должны срезаться под уровень земли.</w:t>
      </w:r>
    </w:p>
    <w:p w14:paraId="3A7C3318" w14:textId="3FDE4793" w:rsidR="009638B7" w:rsidRPr="007A375E" w:rsidRDefault="009638B7" w:rsidP="009638B7">
      <w:pPr>
        <w:pStyle w:val="aff0"/>
        <w:tabs>
          <w:tab w:val="num" w:pos="0"/>
          <w:tab w:val="left" w:pos="567"/>
        </w:tabs>
        <w:spacing w:after="0" w:line="240" w:lineRule="auto"/>
        <w:ind w:left="0" w:right="22" w:firstLine="0"/>
        <w:rPr>
          <w:color w:val="000000" w:themeColor="text1"/>
          <w:sz w:val="22"/>
          <w:szCs w:val="22"/>
        </w:rPr>
      </w:pPr>
      <w:r w:rsidRPr="007A375E">
        <w:rPr>
          <w:color w:val="000000" w:themeColor="text1"/>
          <w:sz w:val="22"/>
          <w:szCs w:val="22"/>
        </w:rPr>
        <w:t>2.1.</w:t>
      </w:r>
      <w:r w:rsidR="00D46BF7">
        <w:rPr>
          <w:color w:val="000000" w:themeColor="text1"/>
          <w:sz w:val="22"/>
          <w:szCs w:val="22"/>
        </w:rPr>
        <w:t>7</w:t>
      </w:r>
      <w:r w:rsidRPr="007A375E">
        <w:rPr>
          <w:color w:val="000000" w:themeColor="text1"/>
          <w:sz w:val="22"/>
          <w:szCs w:val="22"/>
        </w:rPr>
        <w:t>. Принять лесные насаждение по акту приема-передачи (приложение 1).</w:t>
      </w:r>
      <w:r w:rsidR="0036114C" w:rsidRPr="007A375E">
        <w:rPr>
          <w:color w:val="000000" w:themeColor="text1"/>
          <w:sz w:val="22"/>
          <w:szCs w:val="22"/>
        </w:rPr>
        <w:t xml:space="preserve"> </w:t>
      </w:r>
      <w:r w:rsidRPr="007A375E">
        <w:rPr>
          <w:color w:val="000000" w:themeColor="text1"/>
          <w:sz w:val="22"/>
          <w:szCs w:val="22"/>
        </w:rPr>
        <w:t>Лесные насаждения считаются переданными с момента подписания Сторонами акта приема-передачи лесных насаждений Приложение № 1 к настоящему договору.</w:t>
      </w:r>
    </w:p>
    <w:p w14:paraId="49C0E554" w14:textId="7D93699B" w:rsidR="009638B7" w:rsidRPr="007A375E" w:rsidRDefault="00D46BF7" w:rsidP="009638B7">
      <w:pPr>
        <w:pStyle w:val="aff0"/>
        <w:tabs>
          <w:tab w:val="num" w:pos="0"/>
          <w:tab w:val="left" w:pos="567"/>
        </w:tabs>
        <w:spacing w:after="0" w:line="240" w:lineRule="auto"/>
        <w:ind w:left="0" w:right="22" w:firstLine="0"/>
        <w:rPr>
          <w:color w:val="000000" w:themeColor="text1"/>
          <w:sz w:val="22"/>
          <w:szCs w:val="22"/>
        </w:rPr>
      </w:pPr>
      <w:r>
        <w:rPr>
          <w:color w:val="000000" w:themeColor="text1"/>
          <w:sz w:val="22"/>
          <w:szCs w:val="22"/>
        </w:rPr>
        <w:t>2.1.8</w:t>
      </w:r>
      <w:r w:rsidR="009638B7" w:rsidRPr="007A375E">
        <w:rPr>
          <w:color w:val="000000" w:themeColor="text1"/>
          <w:sz w:val="22"/>
          <w:szCs w:val="22"/>
        </w:rPr>
        <w:t xml:space="preserve">. Заготовленную древесину доставить и </w:t>
      </w:r>
      <w:r w:rsidR="005C619F" w:rsidRPr="007A375E">
        <w:rPr>
          <w:color w:val="000000" w:themeColor="text1"/>
          <w:sz w:val="22"/>
          <w:szCs w:val="22"/>
        </w:rPr>
        <w:t>передать</w:t>
      </w:r>
      <w:r w:rsidR="0086392D" w:rsidRPr="007A375E">
        <w:rPr>
          <w:color w:val="000000" w:themeColor="text1"/>
          <w:sz w:val="22"/>
          <w:szCs w:val="22"/>
        </w:rPr>
        <w:t xml:space="preserve"> администраци</w:t>
      </w:r>
      <w:r w:rsidR="00413CD4" w:rsidRPr="007A375E">
        <w:rPr>
          <w:color w:val="000000" w:themeColor="text1"/>
          <w:sz w:val="22"/>
          <w:szCs w:val="22"/>
        </w:rPr>
        <w:t>и</w:t>
      </w:r>
      <w:r w:rsidR="0086392D" w:rsidRPr="007A375E">
        <w:rPr>
          <w:color w:val="000000" w:themeColor="text1"/>
          <w:sz w:val="22"/>
          <w:szCs w:val="22"/>
        </w:rPr>
        <w:t xml:space="preserve"> МО </w:t>
      </w:r>
      <w:r w:rsidR="005C619F" w:rsidRPr="007A375E">
        <w:rPr>
          <w:color w:val="000000" w:themeColor="text1"/>
          <w:sz w:val="22"/>
          <w:szCs w:val="22"/>
        </w:rPr>
        <w:t>по</w:t>
      </w:r>
      <w:r w:rsidR="009638B7" w:rsidRPr="007A375E">
        <w:rPr>
          <w:color w:val="000000" w:themeColor="text1"/>
          <w:sz w:val="22"/>
          <w:szCs w:val="22"/>
        </w:rPr>
        <w:t xml:space="preserve"> акт</w:t>
      </w:r>
      <w:r w:rsidR="005C619F" w:rsidRPr="007A375E">
        <w:rPr>
          <w:color w:val="000000" w:themeColor="text1"/>
          <w:sz w:val="22"/>
          <w:szCs w:val="22"/>
        </w:rPr>
        <w:t>ам</w:t>
      </w:r>
      <w:r w:rsidR="009638B7" w:rsidRPr="007A375E">
        <w:rPr>
          <w:color w:val="000000" w:themeColor="text1"/>
          <w:sz w:val="22"/>
          <w:szCs w:val="22"/>
        </w:rPr>
        <w:t xml:space="preserve"> приема-передачи, с указанием количества, породы, диаметра и длины древесины.</w:t>
      </w:r>
    </w:p>
    <w:p w14:paraId="082A978B" w14:textId="1B45C416" w:rsidR="009638B7" w:rsidRPr="007A375E" w:rsidRDefault="00D46BF7" w:rsidP="009638B7">
      <w:pPr>
        <w:pStyle w:val="aff0"/>
        <w:tabs>
          <w:tab w:val="num" w:pos="0"/>
          <w:tab w:val="left" w:pos="567"/>
        </w:tabs>
        <w:spacing w:after="0" w:line="240" w:lineRule="auto"/>
        <w:ind w:left="0" w:right="22" w:firstLine="0"/>
        <w:rPr>
          <w:color w:val="000000" w:themeColor="text1"/>
          <w:sz w:val="22"/>
          <w:szCs w:val="22"/>
        </w:rPr>
      </w:pPr>
      <w:r>
        <w:rPr>
          <w:color w:val="000000" w:themeColor="text1"/>
          <w:sz w:val="22"/>
          <w:szCs w:val="22"/>
        </w:rPr>
        <w:t>2.1.9</w:t>
      </w:r>
      <w:r w:rsidR="009638B7" w:rsidRPr="007A375E">
        <w:rPr>
          <w:color w:val="000000" w:themeColor="text1"/>
          <w:sz w:val="22"/>
          <w:szCs w:val="22"/>
        </w:rPr>
        <w:t xml:space="preserve">. Предоставить Заказчику акты приема-передачи переданной в </w:t>
      </w:r>
      <w:r w:rsidR="0086392D" w:rsidRPr="007A375E">
        <w:rPr>
          <w:color w:val="000000" w:themeColor="text1"/>
          <w:sz w:val="22"/>
          <w:szCs w:val="22"/>
        </w:rPr>
        <w:t>админист</w:t>
      </w:r>
      <w:r w:rsidR="00413CD4" w:rsidRPr="007A375E">
        <w:rPr>
          <w:color w:val="000000" w:themeColor="text1"/>
          <w:sz w:val="22"/>
          <w:szCs w:val="22"/>
        </w:rPr>
        <w:t>рацию</w:t>
      </w:r>
      <w:r w:rsidR="0086392D" w:rsidRPr="007A375E">
        <w:rPr>
          <w:color w:val="000000" w:themeColor="text1"/>
          <w:sz w:val="22"/>
          <w:szCs w:val="22"/>
        </w:rPr>
        <w:t xml:space="preserve"> МО</w:t>
      </w:r>
      <w:r w:rsidR="0036114C" w:rsidRPr="007A375E">
        <w:rPr>
          <w:color w:val="000000" w:themeColor="text1"/>
          <w:sz w:val="22"/>
          <w:szCs w:val="22"/>
        </w:rPr>
        <w:t xml:space="preserve"> </w:t>
      </w:r>
      <w:r w:rsidR="009638B7" w:rsidRPr="007A375E">
        <w:rPr>
          <w:color w:val="000000" w:themeColor="text1"/>
          <w:sz w:val="22"/>
          <w:szCs w:val="22"/>
        </w:rPr>
        <w:t>древесины.</w:t>
      </w:r>
    </w:p>
    <w:p w14:paraId="650462AC" w14:textId="668E61B7" w:rsidR="009638B7" w:rsidRPr="007A375E" w:rsidRDefault="00D46BF7" w:rsidP="009638B7">
      <w:pPr>
        <w:pStyle w:val="aff0"/>
        <w:tabs>
          <w:tab w:val="num" w:pos="0"/>
          <w:tab w:val="left" w:pos="567"/>
        </w:tabs>
        <w:spacing w:after="0" w:line="240" w:lineRule="auto"/>
        <w:ind w:left="0" w:right="22" w:firstLine="0"/>
        <w:rPr>
          <w:color w:val="000000" w:themeColor="text1"/>
          <w:sz w:val="22"/>
          <w:szCs w:val="22"/>
        </w:rPr>
      </w:pPr>
      <w:r>
        <w:rPr>
          <w:color w:val="000000" w:themeColor="text1"/>
          <w:sz w:val="22"/>
          <w:szCs w:val="22"/>
        </w:rPr>
        <w:t>2.1.10</w:t>
      </w:r>
      <w:r w:rsidR="009638B7" w:rsidRPr="007A375E">
        <w:rPr>
          <w:color w:val="000000" w:themeColor="text1"/>
          <w:sz w:val="22"/>
          <w:szCs w:val="22"/>
        </w:rPr>
        <w:t>. Обеспечить охрану складируемой древесины на лесосеке.</w:t>
      </w:r>
    </w:p>
    <w:p w14:paraId="744A3CA5" w14:textId="58D57776" w:rsidR="009638B7" w:rsidRDefault="00D46BF7" w:rsidP="009638B7">
      <w:pPr>
        <w:pStyle w:val="afc"/>
        <w:spacing w:line="276" w:lineRule="auto"/>
        <w:rPr>
          <w:color w:val="000000" w:themeColor="text1"/>
          <w:sz w:val="22"/>
          <w:szCs w:val="22"/>
        </w:rPr>
      </w:pPr>
      <w:r>
        <w:rPr>
          <w:color w:val="000000" w:themeColor="text1"/>
          <w:sz w:val="22"/>
          <w:szCs w:val="22"/>
        </w:rPr>
        <w:t>2.1.11</w:t>
      </w:r>
      <w:r w:rsidR="009638B7" w:rsidRPr="007A375E">
        <w:rPr>
          <w:color w:val="000000" w:themeColor="text1"/>
          <w:sz w:val="22"/>
          <w:szCs w:val="22"/>
        </w:rPr>
        <w:t>. Письменно обратиться к Заказчику за получением доверенности для представления интересов Заказчика, связанных с исполнением настоящего договора. В запрос</w:t>
      </w:r>
      <w:r w:rsidR="00492326" w:rsidRPr="007A375E">
        <w:rPr>
          <w:color w:val="000000" w:themeColor="text1"/>
          <w:sz w:val="22"/>
          <w:szCs w:val="22"/>
        </w:rPr>
        <w:t>е указать Ф.И.О., паспортные дан</w:t>
      </w:r>
      <w:r w:rsidR="009638B7" w:rsidRPr="007A375E">
        <w:rPr>
          <w:color w:val="000000" w:themeColor="text1"/>
          <w:sz w:val="22"/>
          <w:szCs w:val="22"/>
        </w:rPr>
        <w:t>ные</w:t>
      </w:r>
      <w:r w:rsidR="0036114C" w:rsidRPr="007A375E">
        <w:rPr>
          <w:color w:val="000000" w:themeColor="text1"/>
          <w:sz w:val="22"/>
          <w:szCs w:val="22"/>
        </w:rPr>
        <w:t xml:space="preserve"> </w:t>
      </w:r>
      <w:r w:rsidR="009638B7" w:rsidRPr="007A375E">
        <w:rPr>
          <w:color w:val="000000" w:themeColor="text1"/>
          <w:sz w:val="22"/>
          <w:szCs w:val="22"/>
        </w:rPr>
        <w:t>представителя Подрядчика.</w:t>
      </w:r>
    </w:p>
    <w:p w14:paraId="593F820E" w14:textId="135FCB87" w:rsidR="007C4027" w:rsidRPr="00CD41F1" w:rsidRDefault="00D46BF7" w:rsidP="009638B7">
      <w:pPr>
        <w:pStyle w:val="afc"/>
        <w:spacing w:line="276" w:lineRule="auto"/>
        <w:rPr>
          <w:color w:val="000000" w:themeColor="text1"/>
          <w:sz w:val="22"/>
          <w:szCs w:val="22"/>
          <w:u w:val="single"/>
        </w:rPr>
      </w:pPr>
      <w:r>
        <w:rPr>
          <w:color w:val="000000" w:themeColor="text1"/>
          <w:sz w:val="22"/>
          <w:szCs w:val="22"/>
        </w:rPr>
        <w:t>2.1.12</w:t>
      </w:r>
      <w:r w:rsidR="009638B7" w:rsidRPr="007A375E">
        <w:rPr>
          <w:color w:val="000000" w:themeColor="text1"/>
          <w:sz w:val="22"/>
          <w:szCs w:val="22"/>
        </w:rPr>
        <w:t xml:space="preserve">. </w:t>
      </w:r>
      <w:r w:rsidR="009638B7" w:rsidRPr="00CD41F1">
        <w:rPr>
          <w:color w:val="000000" w:themeColor="text1"/>
          <w:sz w:val="22"/>
          <w:szCs w:val="22"/>
          <w:u w:val="single"/>
        </w:rPr>
        <w:t>Ежемесячно, в срок до 15 числа каждого текущего месяца письменно сообщать в ОКС филиала ОАО «ИЭСК» «Восточные электрические сети» сумму планируемого выполнения на следующий месяц.</w:t>
      </w:r>
    </w:p>
    <w:p w14:paraId="5A77AF95" w14:textId="0916FCE9" w:rsidR="009616CE" w:rsidRDefault="00D46BF7" w:rsidP="00652C5F">
      <w:pPr>
        <w:pStyle w:val="RUS111"/>
        <w:numPr>
          <w:ilvl w:val="0"/>
          <w:numId w:val="0"/>
        </w:numPr>
        <w:ind w:left="1"/>
      </w:pPr>
      <w:r w:rsidRPr="00652C5F">
        <w:rPr>
          <w:rStyle w:val="RUS1110"/>
        </w:rPr>
        <w:t>2.1.13</w:t>
      </w:r>
      <w:r w:rsidR="00F0289C" w:rsidRPr="007A375E">
        <w:rPr>
          <w:color w:val="000000" w:themeColor="text1"/>
        </w:rPr>
        <w:t xml:space="preserve">. </w:t>
      </w:r>
      <w:r w:rsidR="009616CE">
        <w:t>Д</w:t>
      </w:r>
      <w:r w:rsidR="009616CE" w:rsidRPr="00EC57B8">
        <w:t xml:space="preserve">о начала выполнения работ, разрабатывает на основе предоставленной заказчиком </w:t>
      </w:r>
      <w:proofErr w:type="gramStart"/>
      <w:r w:rsidR="009616CE" w:rsidRPr="00EC57B8">
        <w:t>документации</w:t>
      </w:r>
      <w:r w:rsidR="009616CE">
        <w:t xml:space="preserve"> </w:t>
      </w:r>
      <w:r w:rsidR="009616CE" w:rsidRPr="00EC57B8">
        <w:t xml:space="preserve"> </w:t>
      </w:r>
      <w:r w:rsidR="009616CE" w:rsidRPr="009616CE">
        <w:rPr>
          <w:u w:val="single"/>
        </w:rPr>
        <w:t>Проект</w:t>
      </w:r>
      <w:proofErr w:type="gramEnd"/>
      <w:r w:rsidR="009616CE" w:rsidRPr="009616CE">
        <w:rPr>
          <w:u w:val="single"/>
        </w:rPr>
        <w:t xml:space="preserve"> производства работ</w:t>
      </w:r>
      <w:r w:rsidR="009616CE" w:rsidRPr="00EC57B8">
        <w:t xml:space="preserve">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w:t>
      </w:r>
      <w:r w:rsidR="009616CE">
        <w:t>выполнения работ</w:t>
      </w:r>
      <w:r w:rsidR="009616CE" w:rsidRPr="00EC57B8">
        <w:t>;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r w:rsidR="00652C5F">
        <w:t>.</w:t>
      </w:r>
    </w:p>
    <w:p w14:paraId="007C8D17" w14:textId="043FA962" w:rsidR="00652C5F" w:rsidRPr="00EC57B8" w:rsidRDefault="00652C5F" w:rsidP="00652C5F">
      <w:pPr>
        <w:pStyle w:val="RUS111"/>
        <w:numPr>
          <w:ilvl w:val="0"/>
          <w:numId w:val="0"/>
        </w:numPr>
        <w:spacing w:before="0"/>
        <w:ind w:left="1"/>
      </w:pPr>
      <w:r w:rsidRPr="00652C5F">
        <w:t>2.1.</w:t>
      </w:r>
      <w:proofErr w:type="gramStart"/>
      <w:r w:rsidRPr="00652C5F">
        <w:t>14</w:t>
      </w:r>
      <w:r>
        <w:t>.</w:t>
      </w:r>
      <w:r w:rsidRPr="00EC57B8">
        <w:t>Осуществляет</w:t>
      </w:r>
      <w:proofErr w:type="gramEnd"/>
      <w:r w:rsidRPr="00EC57B8">
        <w:t xml:space="preserve"> координацию выполнения всех Работ Субподрядными организациями с целью обеспечения своевременной сдачи-приемки Работ.</w:t>
      </w:r>
    </w:p>
    <w:p w14:paraId="453D65BA" w14:textId="00875F01" w:rsidR="00652C5F" w:rsidRPr="00EC57B8" w:rsidRDefault="00652C5F" w:rsidP="00652C5F">
      <w:pPr>
        <w:pStyle w:val="RUS111"/>
        <w:numPr>
          <w:ilvl w:val="0"/>
          <w:numId w:val="0"/>
        </w:numPr>
        <w:spacing w:before="0"/>
      </w:pPr>
      <w:r>
        <w:t>2.1.</w:t>
      </w:r>
      <w:proofErr w:type="gramStart"/>
      <w:r>
        <w:t>15.</w:t>
      </w:r>
      <w:r w:rsidRPr="00EC57B8">
        <w:t>Еженедельно</w:t>
      </w:r>
      <w:proofErr w:type="gramEnd"/>
      <w:r w:rsidRPr="00EC57B8">
        <w:t xml:space="preserve"> информирует Заказчика о состоянии выполнения Договора.</w:t>
      </w:r>
    </w:p>
    <w:p w14:paraId="5F745727" w14:textId="3B3025A5" w:rsidR="00652C5F" w:rsidRPr="00EC57B8" w:rsidRDefault="00652C5F" w:rsidP="00652C5F">
      <w:pPr>
        <w:pStyle w:val="RUS111"/>
        <w:numPr>
          <w:ilvl w:val="0"/>
          <w:numId w:val="0"/>
        </w:numPr>
        <w:spacing w:before="0"/>
        <w:ind w:left="1"/>
      </w:pPr>
      <w:r>
        <w:t>2.1.</w:t>
      </w:r>
      <w:proofErr w:type="gramStart"/>
      <w:r>
        <w:t>16.</w:t>
      </w:r>
      <w:r w:rsidRPr="00EC57B8">
        <w:t>Обеспечивает</w:t>
      </w:r>
      <w:proofErr w:type="gramEnd"/>
      <w:r w:rsidRPr="00EC57B8">
        <w:t xml:space="preserve">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D405C85" w14:textId="0B713569" w:rsidR="00652C5F" w:rsidRPr="00EC57B8" w:rsidRDefault="00652C5F" w:rsidP="00652C5F">
      <w:pPr>
        <w:pStyle w:val="RUS111"/>
        <w:numPr>
          <w:ilvl w:val="0"/>
          <w:numId w:val="0"/>
        </w:numPr>
        <w:spacing w:before="0"/>
        <w:ind w:left="1"/>
      </w:pPr>
      <w:r>
        <w:t>2.1.</w:t>
      </w:r>
      <w:proofErr w:type="gramStart"/>
      <w:r>
        <w:t>17.</w:t>
      </w:r>
      <w:r w:rsidRPr="00EC57B8">
        <w:t>Дает</w:t>
      </w:r>
      <w:proofErr w:type="gramEnd"/>
      <w:r w:rsidRPr="00EC57B8">
        <w:t xml:space="preserve">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792A1CA0" w14:textId="50DD7BB3" w:rsidR="00652C5F" w:rsidRPr="00EC57B8" w:rsidRDefault="00652C5F" w:rsidP="00652C5F">
      <w:pPr>
        <w:pStyle w:val="RUS111"/>
        <w:numPr>
          <w:ilvl w:val="0"/>
          <w:numId w:val="0"/>
        </w:numPr>
        <w:spacing w:before="0"/>
        <w:ind w:left="1"/>
        <w:rPr>
          <w:iCs/>
        </w:rPr>
      </w:pPr>
      <w:r>
        <w:lastRenderedPageBreak/>
        <w:t>2.1.</w:t>
      </w:r>
      <w:proofErr w:type="gramStart"/>
      <w:r>
        <w:t>18.</w:t>
      </w:r>
      <w:r w:rsidRPr="00EC57B8">
        <w:t>Устраняет</w:t>
      </w:r>
      <w:proofErr w:type="gramEnd"/>
      <w:r w:rsidRPr="00EC57B8">
        <w:t xml:space="preserve">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F991CCF" w14:textId="6E974BB7" w:rsidR="00652C5F" w:rsidRPr="00EC57B8" w:rsidRDefault="00652C5F" w:rsidP="00652C5F">
      <w:pPr>
        <w:pStyle w:val="RUS111"/>
        <w:numPr>
          <w:ilvl w:val="0"/>
          <w:numId w:val="0"/>
        </w:numPr>
        <w:spacing w:before="0"/>
        <w:ind w:left="1"/>
      </w:pPr>
      <w:r>
        <w:t>2.1.</w:t>
      </w:r>
      <w:proofErr w:type="gramStart"/>
      <w:r>
        <w:t>19.</w:t>
      </w:r>
      <w:r w:rsidRPr="00EC57B8">
        <w:t>Устраняет</w:t>
      </w:r>
      <w:proofErr w:type="gramEnd"/>
      <w:r w:rsidRPr="00EC57B8">
        <w:t xml:space="preserve"> недостатки и дефекты в выполненных им Работах безвозмездно в порядке и сроки, предусмотренные условиями Договора.</w:t>
      </w:r>
    </w:p>
    <w:p w14:paraId="0FF3269D" w14:textId="37923E46" w:rsidR="00652C5F" w:rsidRPr="00EC57B8" w:rsidRDefault="00652C5F" w:rsidP="00652C5F">
      <w:pPr>
        <w:pStyle w:val="RUS111"/>
        <w:numPr>
          <w:ilvl w:val="0"/>
          <w:numId w:val="0"/>
        </w:numPr>
        <w:spacing w:before="0"/>
        <w:ind w:left="1"/>
      </w:pPr>
      <w:bookmarkStart w:id="1228" w:name="_Ref496268918"/>
      <w:r>
        <w:t>2.1.</w:t>
      </w:r>
      <w:proofErr w:type="gramStart"/>
      <w:r>
        <w:t>20.</w:t>
      </w:r>
      <w:r w:rsidRPr="00EC57B8">
        <w:t>Соблюдает</w:t>
      </w:r>
      <w:proofErr w:type="gramEnd"/>
      <w:r w:rsidRPr="00EC57B8">
        <w:t xml:space="preserve">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1228"/>
    </w:p>
    <w:p w14:paraId="7E1D20B6" w14:textId="70149DDB" w:rsidR="00652C5F" w:rsidRDefault="00652C5F" w:rsidP="00652C5F">
      <w:pPr>
        <w:pStyle w:val="RUS111"/>
        <w:numPr>
          <w:ilvl w:val="0"/>
          <w:numId w:val="0"/>
        </w:numPr>
        <w:spacing w:before="0"/>
      </w:pPr>
      <w:r>
        <w:t>2.1.</w:t>
      </w:r>
      <w:proofErr w:type="gramStart"/>
      <w:r>
        <w:t>21.</w:t>
      </w:r>
      <w:r w:rsidRPr="00EC57B8">
        <w:t>Не</w:t>
      </w:r>
      <w:proofErr w:type="gramEnd"/>
      <w:r w:rsidRPr="00EC57B8">
        <w:t xml:space="preserve"> разглашает информацию, полученную от Заказчика в ходе выполнения Работ.</w:t>
      </w:r>
    </w:p>
    <w:p w14:paraId="3FA9A112" w14:textId="7D2EE5E0" w:rsidR="00652C5F" w:rsidRDefault="00652C5F" w:rsidP="00652C5F">
      <w:pPr>
        <w:pStyle w:val="RUS111"/>
        <w:numPr>
          <w:ilvl w:val="0"/>
          <w:numId w:val="0"/>
        </w:numPr>
        <w:spacing w:before="0"/>
        <w:ind w:left="1"/>
      </w:pPr>
      <w:r>
        <w:t>2.1.22.</w:t>
      </w:r>
      <w:r w:rsidRPr="00652C5F">
        <w:t xml:space="preserve"> </w:t>
      </w:r>
      <w:r w:rsidRPr="00EC57B8">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14:paraId="1852E81D" w14:textId="749D968E" w:rsidR="00CD41F1" w:rsidRDefault="00CD41F1" w:rsidP="00CD41F1">
      <w:pPr>
        <w:pStyle w:val="RUS111"/>
        <w:numPr>
          <w:ilvl w:val="0"/>
          <w:numId w:val="0"/>
        </w:numPr>
        <w:spacing w:before="0"/>
        <w:ind w:left="1"/>
      </w:pPr>
      <w:r>
        <w:t>2.1.23.</w:t>
      </w:r>
      <w:r w:rsidRPr="00CD41F1">
        <w:t xml:space="preserve"> </w:t>
      </w:r>
      <w:r w:rsidRPr="00EC57B8">
        <w:t xml:space="preserve">Своими силами и за свой счет устранить допущенные по вине Подрядчика недостатки результатов выполненных работ (несоответствия </w:t>
      </w:r>
      <w:proofErr w:type="gramStart"/>
      <w:r>
        <w:t>работ  выданной</w:t>
      </w:r>
      <w:proofErr w:type="gramEnd"/>
      <w:r>
        <w:t xml:space="preserve"> Заказчиком </w:t>
      </w:r>
      <w:r w:rsidRPr="00EC57B8">
        <w:t xml:space="preserve"> документации, действующим техническ</w:t>
      </w:r>
      <w:r>
        <w:t xml:space="preserve">ими регламентам, сводам правил </w:t>
      </w:r>
      <w:r w:rsidRPr="00EC57B8">
        <w:t>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настоящему договору в полном объеме.</w:t>
      </w:r>
    </w:p>
    <w:p w14:paraId="5B75E026" w14:textId="6EBCD75E" w:rsidR="00CD41F1" w:rsidRPr="00EC57B8" w:rsidRDefault="00CD41F1" w:rsidP="00CD41F1">
      <w:pPr>
        <w:pStyle w:val="RUS111"/>
        <w:numPr>
          <w:ilvl w:val="0"/>
          <w:numId w:val="0"/>
        </w:numPr>
        <w:spacing w:before="0"/>
        <w:ind w:left="1"/>
      </w:pPr>
      <w:r>
        <w:t>2.1.24.</w:t>
      </w:r>
      <w:r w:rsidRPr="00CD41F1">
        <w:t xml:space="preserve"> </w:t>
      </w:r>
      <w:r w:rsidRPr="00EC57B8">
        <w:t xml:space="preserve">При выполнении работ соблюдать требования действующих нормативных правовых актов: </w:t>
      </w:r>
    </w:p>
    <w:p w14:paraId="5424E9C5" w14:textId="77777777" w:rsidR="00CD41F1" w:rsidRPr="00EC57B8" w:rsidRDefault="00CD41F1" w:rsidP="00CD41F1">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14:paraId="27291950" w14:textId="15A76970" w:rsidR="00CD41F1" w:rsidRDefault="00CD41F1" w:rsidP="00CD41F1">
      <w:pPr>
        <w:pStyle w:val="RUS111"/>
        <w:numPr>
          <w:ilvl w:val="0"/>
          <w:numId w:val="0"/>
        </w:numPr>
        <w:spacing w:before="0"/>
        <w:ind w:firstLine="567"/>
      </w:pPr>
      <w:r w:rsidRPr="00EC57B8">
        <w:t>- по санитарно-эпидемиологическому благополучию.</w:t>
      </w:r>
    </w:p>
    <w:p w14:paraId="2E7C4D2D" w14:textId="6D63B55D" w:rsidR="00CD41F1" w:rsidRDefault="00CD41F1" w:rsidP="00CD41F1">
      <w:pPr>
        <w:pStyle w:val="RUS111"/>
        <w:numPr>
          <w:ilvl w:val="0"/>
          <w:numId w:val="0"/>
        </w:numPr>
        <w:spacing w:before="0"/>
        <w:ind w:left="1"/>
      </w:pPr>
      <w:r>
        <w:t>2.1.25.</w:t>
      </w:r>
      <w:r w:rsidRPr="00CD41F1">
        <w:t xml:space="preserve"> </w:t>
      </w: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14:paraId="73B52652" w14:textId="531B54DC" w:rsidR="00CD41F1" w:rsidRPr="00EC57B8" w:rsidRDefault="00CD41F1" w:rsidP="00CD41F1">
      <w:pPr>
        <w:pStyle w:val="RUS111"/>
        <w:numPr>
          <w:ilvl w:val="0"/>
          <w:numId w:val="0"/>
        </w:numPr>
        <w:spacing w:before="0"/>
        <w:ind w:left="1"/>
      </w:pPr>
      <w:r>
        <w:t>2.1.26.</w:t>
      </w:r>
      <w:r w:rsidRPr="00CD41F1">
        <w:t xml:space="preserve"> </w:t>
      </w: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78C0E54" w14:textId="17E007AA" w:rsidR="00CD41F1" w:rsidRPr="00EC57B8" w:rsidRDefault="00CD41F1" w:rsidP="00CD41F1">
      <w:pPr>
        <w:pStyle w:val="RUS111"/>
        <w:numPr>
          <w:ilvl w:val="0"/>
          <w:numId w:val="0"/>
        </w:numPr>
        <w:spacing w:before="0"/>
        <w:ind w:left="1"/>
      </w:pPr>
      <w:r>
        <w:t>2.1.27.</w:t>
      </w:r>
      <w:r w:rsidRPr="00EC57B8">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30E6DC8" w14:textId="047919ED" w:rsidR="00CD41F1" w:rsidRPr="00EC57B8" w:rsidRDefault="00CD41F1" w:rsidP="00CD41F1">
      <w:pPr>
        <w:pStyle w:val="RUS111"/>
        <w:numPr>
          <w:ilvl w:val="0"/>
          <w:numId w:val="0"/>
        </w:numPr>
        <w:spacing w:before="0"/>
        <w:ind w:left="1"/>
      </w:pPr>
      <w:r>
        <w:t xml:space="preserve">2.1.28. </w:t>
      </w:r>
      <w:r w:rsidRPr="00EC57B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964D25" w14:textId="71120A90" w:rsidR="00CD41F1" w:rsidRPr="00EC57B8" w:rsidRDefault="00CD41F1" w:rsidP="00CD41F1">
      <w:pPr>
        <w:pStyle w:val="RUS111"/>
        <w:numPr>
          <w:ilvl w:val="0"/>
          <w:numId w:val="0"/>
        </w:numPr>
        <w:spacing w:before="0"/>
        <w:ind w:left="1"/>
      </w:pPr>
      <w:r>
        <w:t xml:space="preserve">2.1.29. </w:t>
      </w:r>
      <w:r w:rsidRPr="00EC57B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w:t>
      </w:r>
      <w:r>
        <w:t xml:space="preserve"> 5</w:t>
      </w:r>
      <w:r w:rsidRPr="00EC57B8">
        <w:t>), положений Соглашения о соблюдении требований Подрядчиком в области антитеррористической безопасности (Приложение №</w:t>
      </w:r>
      <w:r>
        <w:t xml:space="preserve"> 6</w:t>
      </w:r>
      <w:r w:rsidRPr="00EC57B8">
        <w:t>) за их нарушение.</w:t>
      </w:r>
    </w:p>
    <w:p w14:paraId="501A8D2F" w14:textId="1C8D60FF" w:rsidR="00CD41F1" w:rsidRPr="00EC57B8" w:rsidRDefault="00CD41F1" w:rsidP="00CD41F1">
      <w:pPr>
        <w:pStyle w:val="RUS111"/>
        <w:widowControl w:val="0"/>
        <w:numPr>
          <w:ilvl w:val="0"/>
          <w:numId w:val="0"/>
        </w:numPr>
        <w:tabs>
          <w:tab w:val="left" w:pos="1276"/>
          <w:tab w:val="left" w:pos="1560"/>
        </w:tabs>
        <w:spacing w:before="0"/>
        <w:ind w:left="1"/>
      </w:pPr>
      <w:r>
        <w:t>2.1.30.</w:t>
      </w:r>
      <w:r w:rsidRPr="00EC57B8">
        <w:t>Выполняет требования, установленные в Приложении №</w:t>
      </w:r>
      <w:r>
        <w:t xml:space="preserve"> </w:t>
      </w:r>
      <w:r w:rsidR="002A59AB">
        <w:t>8</w:t>
      </w:r>
      <w:r w:rsidRPr="00EC57B8">
        <w:t xml:space="preserve"> (</w:t>
      </w:r>
      <w:r w:rsidRPr="00EC57B8">
        <w:fldChar w:fldCharType="begin"/>
      </w:r>
      <w:r w:rsidRPr="00EC57B8">
        <w:instrText xml:space="preserve"> REF RefSCH6_1 \h  \* MERGEFORMAT </w:instrText>
      </w:r>
      <w:r w:rsidRPr="00EC57B8">
        <w:fldChar w:fldCharType="separate"/>
      </w:r>
      <w:r w:rsidR="00626CD6" w:rsidRPr="00626CD6">
        <w:t>Гарантии и заверения</w:t>
      </w:r>
      <w:r w:rsidRPr="00EC57B8">
        <w:fldChar w:fldCharType="end"/>
      </w:r>
      <w:r w:rsidRPr="00EC57B8">
        <w:t>) к настоящему Договору. Выполнение Подрядчиком требований, указанных в Приложении №</w:t>
      </w:r>
      <w:r>
        <w:t xml:space="preserve"> </w:t>
      </w:r>
      <w:r w:rsidR="002A59AB">
        <w:t>8</w:t>
      </w:r>
      <w:r w:rsidRPr="00EC57B8">
        <w:t xml:space="preserve"> </w:t>
      </w:r>
      <w:r w:rsidRPr="00EC57B8">
        <w:fldChar w:fldCharType="begin"/>
      </w:r>
      <w:r w:rsidRPr="00EC57B8">
        <w:instrText xml:space="preserve"> REF RefSCH6_1 \h  \* MERGEFORMAT </w:instrText>
      </w:r>
      <w:r w:rsidRPr="00EC57B8">
        <w:fldChar w:fldCharType="separate"/>
      </w:r>
      <w:r w:rsidR="00626CD6" w:rsidRPr="00626CD6">
        <w:t>Гарантии и заверения</w:t>
      </w:r>
      <w:r w:rsidRPr="00EC57B8">
        <w:fldChar w:fldCharType="end"/>
      </w:r>
      <w:r w:rsidRPr="00EC57B8">
        <w:t xml:space="preserve"> к настоящему Договору, является существенным условием настоящего Договора.</w:t>
      </w:r>
    </w:p>
    <w:p w14:paraId="1A0D8AD5" w14:textId="06C6B624" w:rsidR="00CD41F1" w:rsidRPr="00EC57B8" w:rsidRDefault="00CD41F1" w:rsidP="00CD41F1">
      <w:pPr>
        <w:pStyle w:val="RUS11"/>
        <w:numPr>
          <w:ilvl w:val="0"/>
          <w:numId w:val="0"/>
        </w:numPr>
      </w:pPr>
      <w:r>
        <w:lastRenderedPageBreak/>
        <w:t>2.1.</w:t>
      </w:r>
      <w:proofErr w:type="gramStart"/>
      <w:r>
        <w:t>31.</w:t>
      </w:r>
      <w:r w:rsidRPr="00EC57B8">
        <w:t>Подрядчик</w:t>
      </w:r>
      <w:proofErr w:type="gramEnd"/>
      <w:r w:rsidRPr="00EC57B8">
        <w:t xml:space="preserve"> обязан ежемесячно в срок до 15 числа следующего месяца за отчетным предоставлять следующую информацию:</w:t>
      </w:r>
    </w:p>
    <w:p w14:paraId="1493DBD5" w14:textId="77777777" w:rsidR="00CD41F1" w:rsidRPr="00EC57B8" w:rsidRDefault="00CD41F1" w:rsidP="00CD41F1">
      <w:pPr>
        <w:pStyle w:val="RUS111"/>
        <w:numPr>
          <w:ilvl w:val="0"/>
          <w:numId w:val="0"/>
        </w:numPr>
        <w:spacing w:before="0"/>
        <w:ind w:firstLine="567"/>
        <w:rPr>
          <w:lang w:eastAsia="en-US"/>
        </w:rPr>
      </w:pPr>
      <w:r w:rsidRPr="00EC57B8">
        <w:rPr>
          <w:lang w:eastAsia="en-US"/>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76534AD" w14:textId="77777777" w:rsidR="00CD41F1" w:rsidRPr="00EC57B8" w:rsidRDefault="00CD41F1" w:rsidP="00CD41F1">
      <w:pPr>
        <w:pStyle w:val="RUS111"/>
        <w:numPr>
          <w:ilvl w:val="0"/>
          <w:numId w:val="0"/>
        </w:numPr>
        <w:spacing w:before="0"/>
        <w:ind w:firstLine="567"/>
      </w:pPr>
      <w:r w:rsidRPr="00EC57B8">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0A29076" w14:textId="77777777" w:rsidR="00CD41F1" w:rsidRPr="00EC57B8" w:rsidRDefault="00CD41F1" w:rsidP="00CD41F1">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078CE0E1" w14:textId="77777777" w:rsidR="00CD41F1" w:rsidRPr="00EC57B8" w:rsidRDefault="00CD41F1" w:rsidP="00CD41F1">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14:paraId="429BBB54" w14:textId="0C304040" w:rsidR="00CD41F1" w:rsidRPr="00EC57B8" w:rsidRDefault="00C6673E" w:rsidP="00C6673E">
      <w:pPr>
        <w:pStyle w:val="RUS111"/>
        <w:numPr>
          <w:ilvl w:val="0"/>
          <w:numId w:val="0"/>
        </w:numPr>
        <w:spacing w:before="0"/>
        <w:ind w:left="1"/>
      </w:pPr>
      <w:r>
        <w:t>2.1.</w:t>
      </w:r>
      <w:proofErr w:type="gramStart"/>
      <w:r>
        <w:t>32.</w:t>
      </w:r>
      <w:r w:rsidR="00CD41F1" w:rsidRPr="00EC57B8">
        <w:t>За</w:t>
      </w:r>
      <w:proofErr w:type="gramEnd"/>
      <w:r w:rsidR="00CD41F1" w:rsidRPr="00EC57B8">
        <w:t xml:space="preserve">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w:t>
      </w:r>
      <w:r w:rsidR="00CD41F1" w:rsidRPr="000D19AB">
        <w:t xml:space="preserve">пунктом </w:t>
      </w:r>
      <w:r w:rsidR="000D19AB" w:rsidRPr="000D19AB">
        <w:t>15.27</w:t>
      </w:r>
      <w:r w:rsidR="00CD41F1" w:rsidRPr="000D19AB">
        <w:t xml:space="preserve"> настоящего Договора</w:t>
      </w:r>
    </w:p>
    <w:p w14:paraId="311DC0C4" w14:textId="7E0DEC3C" w:rsidR="00CD41F1" w:rsidRPr="00EC57B8" w:rsidRDefault="00C6673E" w:rsidP="00C6673E">
      <w:pPr>
        <w:pStyle w:val="RUS11"/>
        <w:numPr>
          <w:ilvl w:val="0"/>
          <w:numId w:val="0"/>
        </w:numPr>
      </w:pPr>
      <w:r>
        <w:t>2.1.</w:t>
      </w:r>
      <w:proofErr w:type="gramStart"/>
      <w:r>
        <w:t>33.</w:t>
      </w:r>
      <w:r w:rsidR="00CD41F1" w:rsidRPr="00EC57B8">
        <w:t>Согласовать</w:t>
      </w:r>
      <w:proofErr w:type="gramEnd"/>
      <w:r w:rsidR="00CD41F1" w:rsidRPr="00EC57B8">
        <w:t xml:space="preserve"> с Заказчиком возможность привлечения субподрядчиков для выполнения работ в рамках настоящего договора:</w:t>
      </w:r>
    </w:p>
    <w:p w14:paraId="5D78DD3E" w14:textId="34F74F9C" w:rsidR="00CD41F1" w:rsidRPr="00EC57B8" w:rsidRDefault="00C6673E" w:rsidP="00C6673E">
      <w:pPr>
        <w:pStyle w:val="RUS111"/>
        <w:numPr>
          <w:ilvl w:val="0"/>
          <w:numId w:val="0"/>
        </w:numPr>
        <w:spacing w:before="0"/>
        <w:ind w:left="1"/>
      </w:pPr>
      <w:r>
        <w:t>2.1.34.</w:t>
      </w:r>
      <w:r w:rsidR="00CD41F1" w:rsidRPr="00EC57B8">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14:paraId="00CC7CA7" w14:textId="4EACB912" w:rsidR="00CD41F1" w:rsidRPr="00EC57B8" w:rsidRDefault="00C6673E" w:rsidP="00C6673E">
      <w:pPr>
        <w:pStyle w:val="RUS111"/>
        <w:numPr>
          <w:ilvl w:val="0"/>
          <w:numId w:val="0"/>
        </w:numPr>
        <w:spacing w:before="0"/>
        <w:ind w:left="1"/>
      </w:pPr>
      <w:r>
        <w:t>2.1.</w:t>
      </w:r>
      <w:proofErr w:type="gramStart"/>
      <w:r>
        <w:t>35.</w:t>
      </w:r>
      <w:r w:rsidR="00CD41F1" w:rsidRPr="00EC57B8">
        <w:t>При</w:t>
      </w:r>
      <w:proofErr w:type="gramEnd"/>
      <w:r w:rsidR="00CD41F1" w:rsidRPr="00EC57B8">
        <w:t xml:space="preserve">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3FD6C013" w14:textId="64A82B09" w:rsidR="00CD41F1" w:rsidRPr="00EC57B8" w:rsidRDefault="00C6673E" w:rsidP="00C6673E">
      <w:pPr>
        <w:pStyle w:val="RUS111"/>
        <w:numPr>
          <w:ilvl w:val="0"/>
          <w:numId w:val="0"/>
        </w:numPr>
        <w:spacing w:before="0"/>
        <w:ind w:left="1"/>
      </w:pPr>
      <w:r>
        <w:t>2.1.</w:t>
      </w:r>
      <w:proofErr w:type="gramStart"/>
      <w:r>
        <w:t>36.</w:t>
      </w:r>
      <w:r w:rsidR="00CD41F1" w:rsidRPr="00EC57B8">
        <w:t>Предоставить</w:t>
      </w:r>
      <w:proofErr w:type="gramEnd"/>
      <w:r w:rsidR="00CD41F1" w:rsidRPr="00EC57B8">
        <w:t xml:space="preserve">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2C937597" w14:textId="77777777" w:rsidR="00CD41F1" w:rsidRPr="00EC57B8" w:rsidRDefault="00CD41F1" w:rsidP="00CD41F1">
      <w:pPr>
        <w:pStyle w:val="RUS111"/>
        <w:numPr>
          <w:ilvl w:val="0"/>
          <w:numId w:val="0"/>
        </w:numPr>
        <w:spacing w:before="0"/>
        <w:ind w:firstLine="567"/>
      </w:pPr>
      <w:r w:rsidRPr="00EC57B8">
        <w:t>- наличие у субподрядчика соответствующих ресурсов, необходимых для выполнения работ (строительной тех</w:t>
      </w:r>
      <w:r>
        <w:t xml:space="preserve">ники, квалификации работников и </w:t>
      </w:r>
      <w:r w:rsidRPr="00EC57B8">
        <w:t>т.д.);</w:t>
      </w:r>
    </w:p>
    <w:p w14:paraId="3012FB3F" w14:textId="77777777" w:rsidR="00CD41F1" w:rsidRPr="00EC57B8" w:rsidRDefault="00CD41F1" w:rsidP="00CD41F1">
      <w:pPr>
        <w:pStyle w:val="RUS111"/>
        <w:numPr>
          <w:ilvl w:val="0"/>
          <w:numId w:val="0"/>
        </w:numPr>
        <w:spacing w:before="0"/>
        <w:ind w:firstLine="567"/>
      </w:pPr>
      <w:r w:rsidRPr="00EC57B8">
        <w:t>- учредительные документы;</w:t>
      </w:r>
    </w:p>
    <w:p w14:paraId="633D6E1C" w14:textId="77777777" w:rsidR="00CD41F1" w:rsidRPr="00EC57B8" w:rsidRDefault="00CD41F1" w:rsidP="00CD41F1">
      <w:pPr>
        <w:pStyle w:val="RUS111"/>
        <w:numPr>
          <w:ilvl w:val="0"/>
          <w:numId w:val="0"/>
        </w:numPr>
        <w:spacing w:before="0"/>
        <w:ind w:firstLine="567"/>
      </w:pPr>
      <w:r w:rsidRPr="00EC57B8">
        <w:t>- другие документы, в соответствие с условиями выполнения работ по договору.</w:t>
      </w:r>
    </w:p>
    <w:p w14:paraId="46B61A4A" w14:textId="588F102D" w:rsidR="00CD41F1" w:rsidRDefault="00C6673E" w:rsidP="00C6673E">
      <w:pPr>
        <w:pStyle w:val="RUS111"/>
        <w:numPr>
          <w:ilvl w:val="0"/>
          <w:numId w:val="0"/>
        </w:numPr>
        <w:spacing w:before="0"/>
        <w:rPr>
          <w:bCs w:val="0"/>
        </w:rPr>
      </w:pPr>
      <w:r>
        <w:rPr>
          <w:bCs w:val="0"/>
        </w:rPr>
        <w:t>2.1.</w:t>
      </w:r>
      <w:proofErr w:type="gramStart"/>
      <w:r>
        <w:rPr>
          <w:bCs w:val="0"/>
        </w:rPr>
        <w:t>37.</w:t>
      </w:r>
      <w:r w:rsidR="00CD41F1" w:rsidRPr="00EC57B8">
        <w:rPr>
          <w:bCs w:val="0"/>
        </w:rPr>
        <w:t>Подрядчик</w:t>
      </w:r>
      <w:proofErr w:type="gramEnd"/>
      <w:r w:rsidR="00CD41F1" w:rsidRPr="00EC57B8">
        <w:rPr>
          <w:bCs w:val="0"/>
        </w:rPr>
        <w:t xml:space="preserve">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sidR="00CD41F1">
        <w:rPr>
          <w:bCs w:val="0"/>
        </w:rPr>
        <w:t>5</w:t>
      </w:r>
      <w:r w:rsidR="00CD41F1" w:rsidRPr="00EC57B8">
        <w:rPr>
          <w:bCs w:val="0"/>
        </w:rPr>
        <w:t>), положений Соглашения о соблюдении требований Подрядчиком в области антитеррористической безопасности (Приложение № 9).</w:t>
      </w:r>
    </w:p>
    <w:p w14:paraId="6E9F71BA" w14:textId="57CFD052" w:rsidR="009638B7" w:rsidRPr="007A375E" w:rsidRDefault="009638B7" w:rsidP="009638B7">
      <w:pPr>
        <w:pStyle w:val="afc"/>
        <w:spacing w:line="276" w:lineRule="auto"/>
        <w:rPr>
          <w:b/>
          <w:color w:val="000000" w:themeColor="text1"/>
          <w:sz w:val="22"/>
          <w:szCs w:val="22"/>
        </w:rPr>
      </w:pPr>
      <w:r w:rsidRPr="007A375E">
        <w:rPr>
          <w:b/>
          <w:color w:val="000000" w:themeColor="text1"/>
          <w:sz w:val="22"/>
          <w:szCs w:val="22"/>
        </w:rPr>
        <w:t>2.</w:t>
      </w:r>
      <w:proofErr w:type="gramStart"/>
      <w:r w:rsidRPr="007A375E">
        <w:rPr>
          <w:b/>
          <w:color w:val="000000" w:themeColor="text1"/>
          <w:sz w:val="22"/>
          <w:szCs w:val="22"/>
        </w:rPr>
        <w:t>2.Заказчик</w:t>
      </w:r>
      <w:proofErr w:type="gramEnd"/>
      <w:r w:rsidRPr="007A375E">
        <w:rPr>
          <w:b/>
          <w:color w:val="000000" w:themeColor="text1"/>
          <w:sz w:val="22"/>
          <w:szCs w:val="22"/>
        </w:rPr>
        <w:t xml:space="preserve"> обязуется: </w:t>
      </w:r>
    </w:p>
    <w:p w14:paraId="75DACD60" w14:textId="609D54AC" w:rsidR="009638B7" w:rsidRPr="007A375E" w:rsidRDefault="009638B7" w:rsidP="009638B7">
      <w:pPr>
        <w:pStyle w:val="afc"/>
        <w:spacing w:line="276" w:lineRule="auto"/>
        <w:rPr>
          <w:color w:val="000000" w:themeColor="text1"/>
          <w:sz w:val="22"/>
          <w:szCs w:val="22"/>
        </w:rPr>
      </w:pPr>
      <w:r w:rsidRPr="007A375E">
        <w:rPr>
          <w:color w:val="000000" w:themeColor="text1"/>
          <w:sz w:val="22"/>
          <w:szCs w:val="22"/>
        </w:rPr>
        <w:t>2.2.1. Передать Подрядчику документы, необходимые для исполнения обязательств по настоящему Договору на основании акта приема-передачи документов.</w:t>
      </w:r>
    </w:p>
    <w:p w14:paraId="6605CFC9" w14:textId="4790F7BF" w:rsidR="009638B7" w:rsidRPr="007A375E" w:rsidRDefault="009638B7" w:rsidP="009638B7">
      <w:pPr>
        <w:pStyle w:val="afc"/>
        <w:spacing w:line="276" w:lineRule="auto"/>
        <w:rPr>
          <w:color w:val="000000" w:themeColor="text1"/>
          <w:sz w:val="22"/>
          <w:szCs w:val="22"/>
        </w:rPr>
      </w:pPr>
      <w:r w:rsidRPr="007A375E">
        <w:rPr>
          <w:color w:val="000000" w:themeColor="text1"/>
          <w:sz w:val="22"/>
          <w:szCs w:val="22"/>
        </w:rPr>
        <w:lastRenderedPageBreak/>
        <w:t>2.2.2.</w:t>
      </w:r>
      <w:r w:rsidR="00492326" w:rsidRPr="007A375E">
        <w:rPr>
          <w:color w:val="000000" w:themeColor="text1"/>
          <w:sz w:val="22"/>
          <w:szCs w:val="22"/>
        </w:rPr>
        <w:t xml:space="preserve"> </w:t>
      </w:r>
      <w:r w:rsidRPr="007A375E">
        <w:rPr>
          <w:color w:val="000000" w:themeColor="text1"/>
          <w:sz w:val="22"/>
          <w:szCs w:val="22"/>
        </w:rPr>
        <w:t>По письменному запросу Подрядчика, в котором указывается Ф.И.О., паспортные данные представителя Подрядчика, выдать доверенность на представление интересов Заказчика, связанные с исполнением настоящего договора.</w:t>
      </w:r>
    </w:p>
    <w:p w14:paraId="0801523A" w14:textId="4DACC31C" w:rsidR="009638B7" w:rsidRPr="00E4754F" w:rsidRDefault="009638B7" w:rsidP="009638B7">
      <w:pPr>
        <w:pStyle w:val="afc"/>
        <w:spacing w:line="276" w:lineRule="auto"/>
        <w:rPr>
          <w:color w:val="000000" w:themeColor="text1"/>
          <w:sz w:val="22"/>
          <w:szCs w:val="22"/>
        </w:rPr>
      </w:pPr>
      <w:r w:rsidRPr="007A375E">
        <w:rPr>
          <w:color w:val="000000" w:themeColor="text1"/>
          <w:sz w:val="22"/>
          <w:szCs w:val="22"/>
        </w:rPr>
        <w:t>2.2.3. Оказывать Подрядчику содействие в получении информации и документов, необходимых для выполнения</w:t>
      </w:r>
      <w:r w:rsidR="0036114C" w:rsidRPr="007A375E">
        <w:rPr>
          <w:color w:val="000000" w:themeColor="text1"/>
          <w:sz w:val="22"/>
          <w:szCs w:val="22"/>
        </w:rPr>
        <w:t xml:space="preserve"> </w:t>
      </w:r>
      <w:r w:rsidRPr="007A375E">
        <w:rPr>
          <w:color w:val="000000" w:themeColor="text1"/>
          <w:sz w:val="22"/>
          <w:szCs w:val="22"/>
        </w:rPr>
        <w:t>работ по настоящему договору.</w:t>
      </w:r>
    </w:p>
    <w:p w14:paraId="35BC2661" w14:textId="77777777" w:rsidR="009638B7" w:rsidRPr="007A375E" w:rsidRDefault="009638B7" w:rsidP="009638B7">
      <w:pPr>
        <w:pStyle w:val="afc"/>
        <w:spacing w:line="276" w:lineRule="auto"/>
        <w:rPr>
          <w:color w:val="000000" w:themeColor="text1"/>
          <w:sz w:val="22"/>
          <w:szCs w:val="22"/>
        </w:rPr>
      </w:pPr>
      <w:r w:rsidRPr="007A375E">
        <w:rPr>
          <w:color w:val="000000" w:themeColor="text1"/>
          <w:sz w:val="22"/>
          <w:szCs w:val="22"/>
        </w:rPr>
        <w:t>2.2.4. В случае получения от Подрядчика уведомления о наличии недостатков в переданных Заказчиком документах (правоустанавливающих документах, технической документации и др. документах), незамедлительно принять все меры к их устранению.</w:t>
      </w:r>
    </w:p>
    <w:p w14:paraId="0E1930A2" w14:textId="7C63AA1D" w:rsidR="009638B7" w:rsidRPr="007A375E" w:rsidRDefault="009638B7" w:rsidP="009638B7">
      <w:pPr>
        <w:pStyle w:val="afc"/>
        <w:spacing w:line="276" w:lineRule="auto"/>
        <w:rPr>
          <w:color w:val="000000" w:themeColor="text1"/>
          <w:sz w:val="22"/>
          <w:szCs w:val="22"/>
        </w:rPr>
      </w:pPr>
      <w:r w:rsidRPr="007A375E">
        <w:rPr>
          <w:color w:val="000000" w:themeColor="text1"/>
          <w:sz w:val="22"/>
          <w:szCs w:val="22"/>
        </w:rPr>
        <w:t>2.2.5. Принять от Подрядчика все исполненное по настоящему договору в порядке, установленном</w:t>
      </w:r>
      <w:r w:rsidR="0036114C" w:rsidRPr="007A375E">
        <w:rPr>
          <w:color w:val="000000" w:themeColor="text1"/>
          <w:sz w:val="22"/>
          <w:szCs w:val="22"/>
        </w:rPr>
        <w:t xml:space="preserve"> </w:t>
      </w:r>
      <w:r w:rsidRPr="007A375E">
        <w:rPr>
          <w:color w:val="000000" w:themeColor="text1"/>
          <w:sz w:val="22"/>
          <w:szCs w:val="22"/>
        </w:rPr>
        <w:t>настоящим договором.</w:t>
      </w:r>
    </w:p>
    <w:p w14:paraId="776B5EB6" w14:textId="4AF014A0" w:rsidR="009638B7" w:rsidRDefault="009638B7" w:rsidP="009638B7">
      <w:pPr>
        <w:pStyle w:val="afc"/>
        <w:spacing w:line="276" w:lineRule="auto"/>
        <w:rPr>
          <w:color w:val="000000" w:themeColor="text1"/>
          <w:sz w:val="22"/>
          <w:szCs w:val="22"/>
        </w:rPr>
      </w:pPr>
      <w:r w:rsidRPr="007A375E">
        <w:rPr>
          <w:color w:val="000000" w:themeColor="text1"/>
          <w:sz w:val="22"/>
          <w:szCs w:val="22"/>
        </w:rPr>
        <w:t>2.2.6. Заказчик</w:t>
      </w:r>
      <w:r w:rsidR="0036114C" w:rsidRPr="007A375E">
        <w:rPr>
          <w:color w:val="000000" w:themeColor="text1"/>
          <w:sz w:val="22"/>
          <w:szCs w:val="22"/>
        </w:rPr>
        <w:t xml:space="preserve"> </w:t>
      </w:r>
      <w:r w:rsidRPr="007A375E">
        <w:rPr>
          <w:color w:val="000000" w:themeColor="text1"/>
          <w:sz w:val="22"/>
          <w:szCs w:val="22"/>
        </w:rPr>
        <w:t>обязуется</w:t>
      </w:r>
      <w:r w:rsidR="0036114C" w:rsidRPr="007A375E">
        <w:rPr>
          <w:color w:val="000000" w:themeColor="text1"/>
          <w:sz w:val="22"/>
          <w:szCs w:val="22"/>
        </w:rPr>
        <w:t xml:space="preserve"> </w:t>
      </w:r>
      <w:r w:rsidRPr="007A375E">
        <w:rPr>
          <w:color w:val="000000" w:themeColor="text1"/>
          <w:sz w:val="22"/>
          <w:szCs w:val="22"/>
        </w:rPr>
        <w:t>произвести</w:t>
      </w:r>
      <w:r w:rsidR="0036114C" w:rsidRPr="007A375E">
        <w:rPr>
          <w:color w:val="000000" w:themeColor="text1"/>
          <w:sz w:val="22"/>
          <w:szCs w:val="22"/>
        </w:rPr>
        <w:t xml:space="preserve"> </w:t>
      </w:r>
      <w:r w:rsidRPr="007A375E">
        <w:rPr>
          <w:color w:val="000000" w:themeColor="text1"/>
          <w:sz w:val="22"/>
          <w:szCs w:val="22"/>
        </w:rPr>
        <w:t>с Подрядчиком расчеты</w:t>
      </w:r>
      <w:r w:rsidR="0036114C" w:rsidRPr="007A375E">
        <w:rPr>
          <w:color w:val="000000" w:themeColor="text1"/>
          <w:sz w:val="22"/>
          <w:szCs w:val="22"/>
        </w:rPr>
        <w:t xml:space="preserve"> </w:t>
      </w:r>
      <w:r w:rsidRPr="007A375E">
        <w:rPr>
          <w:color w:val="000000" w:themeColor="text1"/>
          <w:sz w:val="22"/>
          <w:szCs w:val="22"/>
        </w:rPr>
        <w:t>за</w:t>
      </w:r>
      <w:r w:rsidR="0036114C" w:rsidRPr="007A375E">
        <w:rPr>
          <w:color w:val="000000" w:themeColor="text1"/>
          <w:sz w:val="22"/>
          <w:szCs w:val="22"/>
        </w:rPr>
        <w:t xml:space="preserve"> </w:t>
      </w:r>
      <w:r w:rsidRPr="007A375E">
        <w:rPr>
          <w:color w:val="000000" w:themeColor="text1"/>
          <w:sz w:val="22"/>
          <w:szCs w:val="22"/>
        </w:rPr>
        <w:t>выполненные</w:t>
      </w:r>
      <w:r w:rsidR="0036114C" w:rsidRPr="007A375E">
        <w:rPr>
          <w:color w:val="000000" w:themeColor="text1"/>
          <w:sz w:val="22"/>
          <w:szCs w:val="22"/>
        </w:rPr>
        <w:t xml:space="preserve"> </w:t>
      </w:r>
      <w:r w:rsidRPr="007A375E">
        <w:rPr>
          <w:color w:val="000000" w:themeColor="text1"/>
          <w:sz w:val="22"/>
          <w:szCs w:val="22"/>
        </w:rPr>
        <w:t>работы</w:t>
      </w:r>
      <w:r w:rsidR="0036114C" w:rsidRPr="007A375E">
        <w:rPr>
          <w:color w:val="000000" w:themeColor="text1"/>
          <w:sz w:val="22"/>
          <w:szCs w:val="22"/>
        </w:rPr>
        <w:t xml:space="preserve"> </w:t>
      </w:r>
      <w:r w:rsidRPr="007A375E">
        <w:rPr>
          <w:color w:val="000000" w:themeColor="text1"/>
          <w:sz w:val="22"/>
          <w:szCs w:val="22"/>
        </w:rPr>
        <w:t xml:space="preserve">в порядке, предусмотренном настоящим договором. </w:t>
      </w:r>
    </w:p>
    <w:p w14:paraId="71E5BC5B" w14:textId="3EE61BA7" w:rsidR="00C6673E" w:rsidRPr="003107A8" w:rsidRDefault="00C6673E" w:rsidP="00C6673E">
      <w:pPr>
        <w:pStyle w:val="RUS111"/>
        <w:numPr>
          <w:ilvl w:val="0"/>
          <w:numId w:val="0"/>
        </w:numPr>
        <w:spacing w:before="0"/>
        <w:ind w:left="1"/>
      </w:pPr>
      <w:r>
        <w:t>2.2.</w:t>
      </w:r>
      <w:proofErr w:type="gramStart"/>
      <w:r>
        <w:t>7.</w:t>
      </w:r>
      <w:r w:rsidRPr="003107A8">
        <w:t>Осуществляет</w:t>
      </w:r>
      <w:proofErr w:type="gramEnd"/>
      <w:r w:rsidRPr="003107A8">
        <w:t xml:space="preserve"> контроль за качеством и технологией выполнения Работ в соответствии с Проектной документацией.</w:t>
      </w:r>
    </w:p>
    <w:p w14:paraId="1577D5F0" w14:textId="29266ECF" w:rsidR="00C6673E" w:rsidRDefault="00C6673E" w:rsidP="00C6673E">
      <w:pPr>
        <w:pStyle w:val="RUS111"/>
        <w:numPr>
          <w:ilvl w:val="0"/>
          <w:numId w:val="0"/>
        </w:numPr>
        <w:spacing w:before="0"/>
        <w:ind w:left="1"/>
      </w:pPr>
      <w:r>
        <w:t>2.2.</w:t>
      </w:r>
      <w:proofErr w:type="gramStart"/>
      <w:r>
        <w:t>8.</w:t>
      </w:r>
      <w:r w:rsidRPr="003107A8">
        <w:t>Выполняет</w:t>
      </w:r>
      <w:proofErr w:type="gramEnd"/>
      <w:r w:rsidRPr="003107A8">
        <w:t xml:space="preserve"> иные обязанности Заказчика, предусмотренные Договором и законодательством Российской Федерации.</w:t>
      </w:r>
    </w:p>
    <w:p w14:paraId="0970179F" w14:textId="15978A19" w:rsidR="00C6673E" w:rsidRDefault="00C6673E" w:rsidP="00C6673E">
      <w:pPr>
        <w:pStyle w:val="RUS1"/>
        <w:numPr>
          <w:ilvl w:val="0"/>
          <w:numId w:val="0"/>
        </w:numPr>
        <w:spacing w:before="120"/>
        <w:jc w:val="left"/>
      </w:pPr>
      <w:r>
        <w:t>2.3.</w:t>
      </w:r>
      <w:bookmarkStart w:id="1229" w:name="_Toc502142542"/>
      <w:bookmarkStart w:id="1230" w:name="_Toc499813139"/>
      <w:bookmarkStart w:id="1231" w:name="_Toc126239913"/>
      <w:r w:rsidRPr="00C6673E">
        <w:t xml:space="preserve"> </w:t>
      </w:r>
      <w:r w:rsidRPr="003107A8">
        <w:t>Права Подрядчика</w:t>
      </w:r>
      <w:bookmarkEnd w:id="1229"/>
      <w:bookmarkEnd w:id="1230"/>
      <w:bookmarkEnd w:id="1231"/>
    </w:p>
    <w:p w14:paraId="57060690" w14:textId="77777777" w:rsidR="00C6673E" w:rsidRPr="003107A8" w:rsidRDefault="00C6673E" w:rsidP="00C6673E">
      <w:pPr>
        <w:pStyle w:val="RUS11"/>
        <w:numPr>
          <w:ilvl w:val="0"/>
          <w:numId w:val="0"/>
        </w:numPr>
      </w:pPr>
      <w:r w:rsidRPr="003107A8">
        <w:t>Подрядчик вправе:</w:t>
      </w:r>
    </w:p>
    <w:p w14:paraId="1D36A359" w14:textId="6A0430FE" w:rsidR="00C6673E" w:rsidRPr="003107A8" w:rsidRDefault="00C6673E" w:rsidP="00C6673E">
      <w:pPr>
        <w:pStyle w:val="RUS111"/>
        <w:numPr>
          <w:ilvl w:val="0"/>
          <w:numId w:val="0"/>
        </w:numPr>
        <w:tabs>
          <w:tab w:val="clear" w:pos="1418"/>
        </w:tabs>
        <w:spacing w:before="0"/>
        <w:jc w:val="left"/>
      </w:pPr>
      <w:r>
        <w:t>2.3.</w:t>
      </w:r>
      <w:proofErr w:type="gramStart"/>
      <w:r>
        <w:t>1.</w:t>
      </w:r>
      <w:r w:rsidRPr="003107A8">
        <w:t>Не</w:t>
      </w:r>
      <w:proofErr w:type="gramEnd"/>
      <w:r w:rsidRPr="003107A8">
        <w:t xml:space="preserve">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5425496C" w14:textId="7F36F3F5" w:rsidR="00C6673E" w:rsidRPr="008F6E18" w:rsidRDefault="00C6673E" w:rsidP="00C6673E">
      <w:pPr>
        <w:pStyle w:val="RUS111"/>
        <w:numPr>
          <w:ilvl w:val="0"/>
          <w:numId w:val="0"/>
        </w:numPr>
        <w:tabs>
          <w:tab w:val="clear" w:pos="1418"/>
        </w:tabs>
        <w:spacing w:before="0"/>
        <w:jc w:val="left"/>
      </w:pPr>
      <w:r>
        <w:t>2.3.2.</w:t>
      </w:r>
      <w:r w:rsidRPr="008F6E18">
        <w:t xml:space="preserve">Иметь доступ своего персонала к Объекту в соответствии с Порядком пропускного и </w:t>
      </w:r>
      <w:proofErr w:type="spellStart"/>
      <w:r w:rsidRPr="008F6E18">
        <w:t>внутриобъектового</w:t>
      </w:r>
      <w:proofErr w:type="spellEnd"/>
      <w:r w:rsidRPr="008F6E18">
        <w:t xml:space="preserve"> режима, опубликованным на веб-сайте </w:t>
      </w:r>
      <w:r w:rsidRPr="008F6E18">
        <w:rPr>
          <w:rFonts w:ascii="Calibri" w:eastAsiaTheme="minorHAnsi" w:hAnsi="Calibri" w:cs="Calibri"/>
          <w:lang w:eastAsia="en-US"/>
        </w:rPr>
        <w:t xml:space="preserve"> </w:t>
      </w:r>
      <w:hyperlink r:id="rId18" w:history="1">
        <w:r w:rsidRPr="008F6E18">
          <w:t>http://irk-esk.ru/поставщикам-работ-услуг</w:t>
        </w:r>
      </w:hyperlink>
      <w:r>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626CD6" w:rsidRPr="003107A8">
        <w:t>№</w:t>
      </w:r>
      <w:r w:rsidR="00626CD6">
        <w:t> </w:t>
      </w:r>
      <w:r w:rsidRPr="008F6E18">
        <w:fldChar w:fldCharType="end"/>
      </w:r>
      <w:r w:rsidR="00D81A09">
        <w:t>9</w:t>
      </w:r>
      <w:r>
        <w:t>).</w:t>
      </w:r>
    </w:p>
    <w:p w14:paraId="357EA800" w14:textId="004FBFC7" w:rsidR="00C6673E" w:rsidRPr="003107A8" w:rsidRDefault="00C6673E" w:rsidP="00C6673E">
      <w:pPr>
        <w:pStyle w:val="RUS111"/>
        <w:numPr>
          <w:ilvl w:val="0"/>
          <w:numId w:val="0"/>
        </w:numPr>
        <w:tabs>
          <w:tab w:val="clear" w:pos="1418"/>
        </w:tabs>
        <w:spacing w:before="0"/>
        <w:jc w:val="left"/>
      </w:pPr>
      <w:r>
        <w:t>2.3.</w:t>
      </w:r>
      <w:proofErr w:type="gramStart"/>
      <w:r>
        <w:t>3.</w:t>
      </w:r>
      <w:r w:rsidRPr="008F6E18">
        <w:t>Требовать</w:t>
      </w:r>
      <w:proofErr w:type="gramEnd"/>
      <w:r w:rsidRPr="008F6E18">
        <w:t xml:space="preserve"> оплаты Заказчиком надлежащим</w:t>
      </w:r>
      <w:r w:rsidRPr="003107A8">
        <w:t xml:space="preserve"> образом выполненного и сданного Заказчику объема Работ в соответствии с Договором.</w:t>
      </w:r>
    </w:p>
    <w:p w14:paraId="56FFD3D4" w14:textId="25F4552B" w:rsidR="00C6673E" w:rsidRPr="003107A8" w:rsidRDefault="00C6673E" w:rsidP="00C6673E">
      <w:pPr>
        <w:pStyle w:val="RUS111"/>
        <w:numPr>
          <w:ilvl w:val="0"/>
          <w:numId w:val="0"/>
        </w:numPr>
        <w:tabs>
          <w:tab w:val="clear" w:pos="1418"/>
        </w:tabs>
        <w:spacing w:before="0"/>
        <w:jc w:val="left"/>
      </w:pPr>
      <w:r>
        <w:t>2.3.</w:t>
      </w:r>
      <w:proofErr w:type="gramStart"/>
      <w:r>
        <w:t>4.</w:t>
      </w:r>
      <w:r w:rsidRPr="003107A8">
        <w:t>Выполнить</w:t>
      </w:r>
      <w:proofErr w:type="gramEnd"/>
      <w:r w:rsidRPr="003107A8">
        <w:t xml:space="preserve">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F6E3EF6" w14:textId="25038D49" w:rsidR="00C6673E" w:rsidRPr="003107A8" w:rsidRDefault="00C6673E" w:rsidP="00C6673E">
      <w:pPr>
        <w:pStyle w:val="RUS111"/>
        <w:numPr>
          <w:ilvl w:val="0"/>
          <w:numId w:val="0"/>
        </w:numPr>
        <w:tabs>
          <w:tab w:val="clear" w:pos="1418"/>
        </w:tabs>
        <w:spacing w:before="0"/>
        <w:jc w:val="left"/>
      </w:pPr>
      <w:r>
        <w:t>2.3.</w:t>
      </w:r>
      <w:proofErr w:type="gramStart"/>
      <w:r>
        <w:t>5.</w:t>
      </w:r>
      <w:r w:rsidRPr="003107A8">
        <w:t>Подрядчик</w:t>
      </w:r>
      <w:proofErr w:type="gramEnd"/>
      <w:r w:rsidRPr="003107A8">
        <w:t xml:space="preserve"> также имеет иные права, предусмотренные Договором и действующим законодательством Российской Федерации.</w:t>
      </w:r>
    </w:p>
    <w:p w14:paraId="55C8293C" w14:textId="01F153F0" w:rsidR="00C6673E" w:rsidRDefault="00C6673E" w:rsidP="00C6673E">
      <w:pPr>
        <w:pStyle w:val="RUS1"/>
        <w:numPr>
          <w:ilvl w:val="0"/>
          <w:numId w:val="0"/>
        </w:numPr>
        <w:spacing w:before="120"/>
        <w:jc w:val="left"/>
      </w:pPr>
      <w:bookmarkStart w:id="1232" w:name="_Toc502142544"/>
      <w:bookmarkStart w:id="1233" w:name="_Toc499813141"/>
      <w:bookmarkStart w:id="1234" w:name="_Toc126239915"/>
      <w:r>
        <w:t>2.</w:t>
      </w:r>
      <w:proofErr w:type="gramStart"/>
      <w:r>
        <w:t>4.</w:t>
      </w:r>
      <w:r w:rsidRPr="003107A8">
        <w:t>Права</w:t>
      </w:r>
      <w:proofErr w:type="gramEnd"/>
      <w:r w:rsidRPr="003107A8">
        <w:t xml:space="preserve"> Заказчика</w:t>
      </w:r>
      <w:bookmarkEnd w:id="1232"/>
      <w:bookmarkEnd w:id="1233"/>
      <w:bookmarkEnd w:id="1234"/>
    </w:p>
    <w:p w14:paraId="1F959364" w14:textId="77777777" w:rsidR="00C6673E" w:rsidRPr="003107A8" w:rsidRDefault="00C6673E" w:rsidP="00C6673E">
      <w:pPr>
        <w:pStyle w:val="RUS11"/>
        <w:numPr>
          <w:ilvl w:val="0"/>
          <w:numId w:val="0"/>
        </w:numPr>
        <w:tabs>
          <w:tab w:val="left" w:pos="709"/>
        </w:tabs>
        <w:jc w:val="left"/>
      </w:pPr>
      <w:r w:rsidRPr="003107A8">
        <w:t>Заказчик вправе:</w:t>
      </w:r>
    </w:p>
    <w:p w14:paraId="484435E6" w14:textId="02806D17" w:rsidR="00C6673E" w:rsidRPr="003107A8" w:rsidRDefault="00C6673E" w:rsidP="00C6673E">
      <w:pPr>
        <w:pStyle w:val="RUS111"/>
        <w:numPr>
          <w:ilvl w:val="0"/>
          <w:numId w:val="0"/>
        </w:numPr>
        <w:tabs>
          <w:tab w:val="clear" w:pos="1418"/>
          <w:tab w:val="left" w:pos="709"/>
        </w:tabs>
        <w:spacing w:before="0"/>
        <w:jc w:val="left"/>
      </w:pPr>
      <w:r>
        <w:t>2.4.1.</w:t>
      </w: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7BD498D6" w14:textId="7441E895" w:rsidR="00C6673E" w:rsidRPr="003107A8" w:rsidRDefault="00C6673E" w:rsidP="00C6673E">
      <w:pPr>
        <w:pStyle w:val="RUS111"/>
        <w:numPr>
          <w:ilvl w:val="0"/>
          <w:numId w:val="0"/>
        </w:numPr>
        <w:tabs>
          <w:tab w:val="clear" w:pos="1418"/>
          <w:tab w:val="left" w:pos="709"/>
          <w:tab w:val="left" w:pos="1276"/>
          <w:tab w:val="left" w:pos="1560"/>
          <w:tab w:val="num" w:pos="3545"/>
        </w:tabs>
        <w:spacing w:before="0"/>
        <w:jc w:val="left"/>
      </w:pPr>
      <w:r>
        <w:rPr>
          <w:iCs/>
        </w:rPr>
        <w:t>2.4.</w:t>
      </w:r>
      <w:proofErr w:type="gramStart"/>
      <w:r>
        <w:rPr>
          <w:iCs/>
        </w:rPr>
        <w:t>2.</w:t>
      </w:r>
      <w:r w:rsidRPr="00DB0D1D">
        <w:rPr>
          <w:iCs/>
        </w:rPr>
        <w:t>Осуществлять</w:t>
      </w:r>
      <w:proofErr w:type="gramEnd"/>
      <w:r w:rsidRPr="00DB0D1D">
        <w:rPr>
          <w:iCs/>
        </w:rPr>
        <w:t xml:space="preserve"> контроль и надзора за выполнением Работ по Договору</w:t>
      </w:r>
      <w:r w:rsidRPr="003107A8">
        <w:t>:</w:t>
      </w:r>
    </w:p>
    <w:p w14:paraId="25F8333E" w14:textId="1F8481A9" w:rsidR="00C6673E" w:rsidRPr="003107A8" w:rsidRDefault="00C6673E" w:rsidP="00C6673E">
      <w:pPr>
        <w:pStyle w:val="RUS"/>
        <w:tabs>
          <w:tab w:val="left" w:pos="709"/>
        </w:tabs>
        <w:ind w:left="0" w:firstLine="0"/>
        <w:jc w:val="left"/>
      </w:pPr>
      <w:r w:rsidRPr="003107A8">
        <w:t>обеспечивать контроль за всеми Работами, проводимыми на Объекте, в течение всего срока действия Договора;</w:t>
      </w:r>
    </w:p>
    <w:p w14:paraId="3DD2A1C6" w14:textId="396EE8AB" w:rsidR="00C6673E" w:rsidRPr="003107A8" w:rsidRDefault="00C6673E" w:rsidP="00C6673E">
      <w:pPr>
        <w:pStyle w:val="RUS"/>
        <w:tabs>
          <w:tab w:val="left" w:pos="709"/>
        </w:tabs>
        <w:ind w:left="0" w:firstLine="0"/>
        <w:jc w:val="left"/>
      </w:pPr>
      <w:r w:rsidRPr="003107A8">
        <w:t>принимать участие в переговорах с Подрядчиком с целью уточнения условий Договора, документации, технологии производства Работ и др.;</w:t>
      </w:r>
    </w:p>
    <w:p w14:paraId="5494F103" w14:textId="6EE0AB67" w:rsidR="00C6673E" w:rsidRPr="003107A8" w:rsidRDefault="00C6673E" w:rsidP="00C6673E">
      <w:pPr>
        <w:pStyle w:val="RUS"/>
        <w:tabs>
          <w:tab w:val="left" w:pos="709"/>
        </w:tabs>
        <w:ind w:left="0" w:firstLine="0"/>
        <w:jc w:val="left"/>
      </w:pPr>
      <w:r w:rsidRPr="003107A8">
        <w:t>осуществлять контроль за работами и испытаниями, и иными Работами, производимыми Подрядчиком, и соответствием их Обязательным техническим правилам;</w:t>
      </w:r>
    </w:p>
    <w:p w14:paraId="14AA2277" w14:textId="77777777" w:rsidR="00C6673E" w:rsidRPr="003107A8" w:rsidRDefault="00C6673E" w:rsidP="00C6673E">
      <w:pPr>
        <w:pStyle w:val="RUS"/>
        <w:tabs>
          <w:tab w:val="left" w:pos="709"/>
        </w:tabs>
        <w:ind w:left="0" w:firstLine="0"/>
        <w:jc w:val="left"/>
      </w:pPr>
      <w:r w:rsidRPr="003107A8">
        <w:t>осуществлять контроль за сроками выполнения Работ, предусмотренными Договором;</w:t>
      </w:r>
    </w:p>
    <w:p w14:paraId="5DF8F164" w14:textId="77777777" w:rsidR="00C6673E" w:rsidRPr="003107A8" w:rsidRDefault="00C6673E" w:rsidP="00C6673E">
      <w:pPr>
        <w:pStyle w:val="RUS"/>
        <w:tabs>
          <w:tab w:val="left" w:pos="709"/>
        </w:tabs>
        <w:ind w:left="0" w:firstLine="0"/>
        <w:jc w:val="left"/>
      </w:pPr>
      <w:r w:rsidRPr="003107A8">
        <w:t>контролировать своевременное устранение Подрядчиком недостатков и дефектов, выявленных при выполнении и приемке Работ;</w:t>
      </w:r>
    </w:p>
    <w:p w14:paraId="32517214" w14:textId="77777777" w:rsidR="00C6673E" w:rsidRPr="003107A8" w:rsidRDefault="00C6673E" w:rsidP="00C6673E">
      <w:pPr>
        <w:pStyle w:val="RUS"/>
        <w:tabs>
          <w:tab w:val="left" w:pos="709"/>
        </w:tabs>
        <w:ind w:left="0" w:firstLine="0"/>
        <w:jc w:val="left"/>
      </w:pPr>
      <w:r w:rsidRPr="003107A8">
        <w:lastRenderedPageBreak/>
        <w:t>участвовать в приемке Работ;</w:t>
      </w:r>
    </w:p>
    <w:p w14:paraId="7992408E" w14:textId="77777777" w:rsidR="00C6673E" w:rsidRPr="003107A8" w:rsidRDefault="00C6673E" w:rsidP="00C6673E">
      <w:pPr>
        <w:pStyle w:val="RUS"/>
        <w:tabs>
          <w:tab w:val="left" w:pos="709"/>
        </w:tabs>
        <w:ind w:left="0" w:firstLine="0"/>
        <w:jc w:val="left"/>
      </w:pPr>
      <w:r w:rsidRPr="003107A8">
        <w:t>осуществлять проверку актов на соответствие выполненным объемам Работ и их качеству.</w:t>
      </w:r>
    </w:p>
    <w:p w14:paraId="38011BCB" w14:textId="3966C226" w:rsidR="00C6673E" w:rsidRPr="003107A8" w:rsidRDefault="00C6673E" w:rsidP="00C6673E">
      <w:pPr>
        <w:pStyle w:val="RUS111"/>
        <w:numPr>
          <w:ilvl w:val="0"/>
          <w:numId w:val="0"/>
        </w:numPr>
        <w:tabs>
          <w:tab w:val="clear" w:pos="1418"/>
          <w:tab w:val="left" w:pos="709"/>
        </w:tabs>
        <w:spacing w:before="0"/>
        <w:jc w:val="left"/>
      </w:pPr>
      <w:r>
        <w:t>2.4.</w:t>
      </w:r>
      <w:proofErr w:type="gramStart"/>
      <w:r>
        <w:t>3.</w:t>
      </w:r>
      <w:r w:rsidRPr="003107A8">
        <w:t>Устранить</w:t>
      </w:r>
      <w:proofErr w:type="gramEnd"/>
      <w:r w:rsidRPr="003107A8">
        <w:t xml:space="preserve">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D93FC50" w14:textId="00598F6E" w:rsidR="00C6673E" w:rsidRPr="003107A8" w:rsidRDefault="00C6673E" w:rsidP="00C6673E">
      <w:pPr>
        <w:pStyle w:val="RUS111"/>
        <w:numPr>
          <w:ilvl w:val="0"/>
          <w:numId w:val="0"/>
        </w:numPr>
        <w:tabs>
          <w:tab w:val="clear" w:pos="1418"/>
          <w:tab w:val="left" w:pos="709"/>
        </w:tabs>
        <w:spacing w:before="0"/>
        <w:jc w:val="left"/>
      </w:pPr>
      <w:bookmarkStart w:id="1235" w:name="_Ref498708806"/>
      <w:r>
        <w:t>2.4.4.</w:t>
      </w:r>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1235"/>
    </w:p>
    <w:p w14:paraId="51433A11" w14:textId="3D73123A" w:rsidR="00C6673E" w:rsidRPr="003107A8" w:rsidRDefault="00C6673E" w:rsidP="00C6673E">
      <w:pPr>
        <w:pStyle w:val="RUS111"/>
        <w:numPr>
          <w:ilvl w:val="0"/>
          <w:numId w:val="0"/>
        </w:numPr>
        <w:tabs>
          <w:tab w:val="clear" w:pos="1418"/>
          <w:tab w:val="left" w:pos="709"/>
        </w:tabs>
        <w:spacing w:before="0"/>
        <w:jc w:val="left"/>
      </w:pPr>
      <w:r>
        <w:t>2.4.5.</w:t>
      </w:r>
      <w:r w:rsidRPr="003107A8">
        <w:t>В любое время отказаться от исполнения Договора.</w:t>
      </w:r>
    </w:p>
    <w:p w14:paraId="64B0E39A" w14:textId="5C247E10" w:rsidR="00C6673E" w:rsidRDefault="000A17A7" w:rsidP="000A17A7">
      <w:pPr>
        <w:pStyle w:val="RUS111"/>
        <w:numPr>
          <w:ilvl w:val="0"/>
          <w:numId w:val="0"/>
        </w:numPr>
        <w:tabs>
          <w:tab w:val="clear" w:pos="1418"/>
          <w:tab w:val="left" w:pos="709"/>
        </w:tabs>
        <w:spacing w:before="0"/>
        <w:jc w:val="left"/>
      </w:pPr>
      <w:r>
        <w:t>2.4.6.</w:t>
      </w:r>
      <w:r w:rsidRPr="00EC7B1A">
        <w:t xml:space="preserve"> </w:t>
      </w:r>
      <w:r w:rsidR="00C6673E" w:rsidRPr="00EC7B1A">
        <w:t xml:space="preserve">Заказчик также имеет иные права, предусмотренные Договором и </w:t>
      </w:r>
      <w:r w:rsidR="00C6673E" w:rsidRPr="00737B19">
        <w:t>законодательством Российской Федерации.</w:t>
      </w:r>
    </w:p>
    <w:p w14:paraId="1E1DDBBC" w14:textId="3E79DAEF" w:rsidR="00D81A09" w:rsidRPr="003107A8" w:rsidRDefault="00D81A09" w:rsidP="00D81A09">
      <w:pPr>
        <w:pStyle w:val="RUS1"/>
        <w:numPr>
          <w:ilvl w:val="0"/>
          <w:numId w:val="0"/>
        </w:numPr>
        <w:spacing w:before="120"/>
        <w:jc w:val="left"/>
      </w:pPr>
      <w:bookmarkStart w:id="1236" w:name="_Toc502142545"/>
      <w:bookmarkStart w:id="1237" w:name="_Toc499813142"/>
      <w:bookmarkStart w:id="1238" w:name="_Toc126239916"/>
      <w:r>
        <w:t>2.</w:t>
      </w:r>
      <w:proofErr w:type="gramStart"/>
      <w:r>
        <w:t>5.</w:t>
      </w:r>
      <w:r w:rsidRPr="003107A8">
        <w:t>Персонал</w:t>
      </w:r>
      <w:proofErr w:type="gramEnd"/>
      <w:r w:rsidRPr="003107A8">
        <w:t xml:space="preserve"> Подрядчика</w:t>
      </w:r>
      <w:bookmarkEnd w:id="1236"/>
      <w:bookmarkEnd w:id="1237"/>
      <w:bookmarkEnd w:id="1238"/>
    </w:p>
    <w:p w14:paraId="7A838E8A" w14:textId="3B28AB92" w:rsidR="00D81A09" w:rsidRPr="003107A8" w:rsidRDefault="00D81A09" w:rsidP="00D81A09">
      <w:pPr>
        <w:pStyle w:val="RUS11"/>
        <w:numPr>
          <w:ilvl w:val="0"/>
          <w:numId w:val="0"/>
        </w:numPr>
        <w:tabs>
          <w:tab w:val="left" w:pos="1418"/>
        </w:tabs>
        <w:spacing w:before="120"/>
      </w:pPr>
      <w:r>
        <w:t>2.5.</w:t>
      </w:r>
      <w:proofErr w:type="gramStart"/>
      <w:r>
        <w:t>1.</w:t>
      </w:r>
      <w:r w:rsidRPr="003107A8">
        <w:t>Для</w:t>
      </w:r>
      <w:proofErr w:type="gramEnd"/>
      <w:r w:rsidRPr="003107A8">
        <w:t xml:space="preserve">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24003CC5" w14:textId="7AF84EEF" w:rsidR="00D81A09" w:rsidRPr="003107A8" w:rsidRDefault="00D81A09" w:rsidP="00D81A09">
      <w:pPr>
        <w:pStyle w:val="RUS11"/>
        <w:numPr>
          <w:ilvl w:val="0"/>
          <w:numId w:val="0"/>
        </w:numPr>
        <w:tabs>
          <w:tab w:val="left" w:pos="1418"/>
        </w:tabs>
        <w:spacing w:before="120"/>
      </w:pPr>
      <w:r>
        <w:t>2.5.</w:t>
      </w:r>
      <w:proofErr w:type="gramStart"/>
      <w:r>
        <w:t>2.</w:t>
      </w:r>
      <w:r w:rsidRPr="003107A8">
        <w:t>Организация</w:t>
      </w:r>
      <w:proofErr w:type="gramEnd"/>
      <w:r w:rsidRPr="003107A8">
        <w:t xml:space="preserve">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281620" w14:textId="15547BFF" w:rsidR="00D81A09" w:rsidRPr="003107A8" w:rsidRDefault="00D81A09" w:rsidP="00D81A09">
      <w:pPr>
        <w:pStyle w:val="RUS11"/>
        <w:numPr>
          <w:ilvl w:val="0"/>
          <w:numId w:val="0"/>
        </w:numPr>
        <w:tabs>
          <w:tab w:val="left" w:pos="1418"/>
        </w:tabs>
        <w:spacing w:before="120"/>
      </w:pPr>
      <w:r>
        <w:t>2.5.</w:t>
      </w:r>
      <w:proofErr w:type="gramStart"/>
      <w:r>
        <w:t>3.</w:t>
      </w:r>
      <w:r w:rsidRPr="003107A8">
        <w:t>Подрядчик</w:t>
      </w:r>
      <w:proofErr w:type="gramEnd"/>
      <w:r w:rsidRPr="003107A8">
        <w:t xml:space="preserve">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w:t>
      </w:r>
      <w:proofErr w:type="gramStart"/>
      <w:r w:rsidRPr="003107A8">
        <w:t xml:space="preserve">с </w:t>
      </w:r>
      <w:r w:rsidR="00C65DC2">
        <w:rPr>
          <w:highlight w:val="yellow"/>
        </w:rPr>
        <w:t xml:space="preserve"> </w:t>
      </w:r>
      <w:r w:rsidR="00C65DC2" w:rsidRPr="00C65DC2">
        <w:t>Договором</w:t>
      </w:r>
      <w:proofErr w:type="gramEnd"/>
      <w:r w:rsidRPr="00C65DC2">
        <w:t>.</w:t>
      </w:r>
    </w:p>
    <w:p w14:paraId="74E5AB2E" w14:textId="291F3BE4" w:rsidR="00D81A09" w:rsidRPr="003107A8" w:rsidRDefault="00D81A09" w:rsidP="00D81A09">
      <w:pPr>
        <w:pStyle w:val="RUS11"/>
        <w:numPr>
          <w:ilvl w:val="0"/>
          <w:numId w:val="0"/>
        </w:numPr>
        <w:tabs>
          <w:tab w:val="left" w:pos="1418"/>
        </w:tabs>
        <w:spacing w:before="120"/>
      </w:pPr>
      <w:bookmarkStart w:id="1239" w:name="_Ref499618286"/>
      <w:r>
        <w:t>2.5.4.</w:t>
      </w:r>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C65DC2" w:rsidRPr="00C65DC2">
        <w:t>Договором</w:t>
      </w:r>
      <w:r w:rsidRPr="003107A8">
        <w:t>.</w:t>
      </w:r>
      <w:bookmarkEnd w:id="1239"/>
    </w:p>
    <w:p w14:paraId="29E4F095" w14:textId="6BEFA916" w:rsidR="00D81A09" w:rsidRDefault="00D81A09" w:rsidP="00D81A09">
      <w:pPr>
        <w:pStyle w:val="RUS11"/>
        <w:numPr>
          <w:ilvl w:val="0"/>
          <w:numId w:val="0"/>
        </w:numPr>
        <w:tabs>
          <w:tab w:val="left" w:pos="1418"/>
        </w:tabs>
        <w:spacing w:before="120"/>
      </w:pPr>
      <w:r>
        <w:t>2.5.</w:t>
      </w:r>
      <w:proofErr w:type="gramStart"/>
      <w:r>
        <w:t>5.</w:t>
      </w:r>
      <w:r w:rsidRPr="003107A8">
        <w:t>Подрядчик</w:t>
      </w:r>
      <w:proofErr w:type="gramEnd"/>
      <w:r w:rsidRPr="003107A8">
        <w:t xml:space="preserve"> обеспечивает нахождение персонала Подрядчика на </w:t>
      </w:r>
      <w:r>
        <w:t>лесных участках, переданных по акту</w:t>
      </w:r>
      <w:r w:rsidRPr="003107A8">
        <w:t xml:space="preserve"> </w:t>
      </w:r>
      <w:r>
        <w:t xml:space="preserve">приема-передачи </w:t>
      </w:r>
      <w:r w:rsidRPr="003107A8">
        <w:t>в специальной одежде с указанием фирменного наименования подрядной организации.</w:t>
      </w:r>
    </w:p>
    <w:p w14:paraId="4D96BC89" w14:textId="77777777" w:rsidR="00D81A09" w:rsidRPr="003107A8" w:rsidRDefault="00D81A09" w:rsidP="00D81A09">
      <w:pPr>
        <w:pStyle w:val="RUS1"/>
        <w:numPr>
          <w:ilvl w:val="0"/>
          <w:numId w:val="0"/>
        </w:numPr>
        <w:spacing w:before="120"/>
        <w:jc w:val="left"/>
      </w:pPr>
      <w:r>
        <w:t xml:space="preserve">2.6. </w:t>
      </w:r>
      <w:bookmarkStart w:id="1240" w:name="_Ref493725629"/>
      <w:bookmarkStart w:id="1241" w:name="_Toc502142547"/>
      <w:bookmarkStart w:id="1242" w:name="_Toc499813144"/>
      <w:bookmarkStart w:id="1243" w:name="_Toc126239918"/>
      <w:r w:rsidRPr="003107A8">
        <w:t>Привлечение Субподрядных организаций</w:t>
      </w:r>
      <w:bookmarkEnd w:id="1240"/>
      <w:bookmarkEnd w:id="1241"/>
      <w:bookmarkEnd w:id="1242"/>
      <w:bookmarkEnd w:id="1243"/>
    </w:p>
    <w:p w14:paraId="4DD1E1A3" w14:textId="6DF6665C" w:rsidR="00D81A09" w:rsidRPr="003107A8" w:rsidRDefault="00D81A09" w:rsidP="00D81A09">
      <w:pPr>
        <w:pStyle w:val="RUS11"/>
        <w:numPr>
          <w:ilvl w:val="0"/>
          <w:numId w:val="0"/>
        </w:numPr>
        <w:tabs>
          <w:tab w:val="left" w:pos="1418"/>
        </w:tabs>
      </w:pPr>
      <w:r>
        <w:t>2.6.</w:t>
      </w:r>
      <w:proofErr w:type="gramStart"/>
      <w:r>
        <w:t>1.</w:t>
      </w:r>
      <w:r w:rsidRPr="003107A8">
        <w:t>Во</w:t>
      </w:r>
      <w:proofErr w:type="gramEnd"/>
      <w:r w:rsidRPr="003107A8">
        <w:t xml:space="preserve">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w:t>
      </w:r>
      <w:r>
        <w:t>ивлекаемых для выполнения Работ.</w:t>
      </w:r>
    </w:p>
    <w:p w14:paraId="07CA0003" w14:textId="006F04BB" w:rsidR="00D81A09" w:rsidRPr="003107A8" w:rsidRDefault="00D81A09" w:rsidP="00D81A09">
      <w:pPr>
        <w:pStyle w:val="RUS11"/>
        <w:numPr>
          <w:ilvl w:val="0"/>
          <w:numId w:val="0"/>
        </w:numPr>
        <w:tabs>
          <w:tab w:val="left" w:pos="1418"/>
        </w:tabs>
      </w:pPr>
      <w:bookmarkStart w:id="1244" w:name="_Ref497406207"/>
      <w:r>
        <w:t>2.6.</w:t>
      </w:r>
      <w:proofErr w:type="gramStart"/>
      <w:r>
        <w:t>2.</w:t>
      </w:r>
      <w:r w:rsidRPr="003107A8">
        <w:t>Подрядчик</w:t>
      </w:r>
      <w:proofErr w:type="gramEnd"/>
      <w:r w:rsidRPr="003107A8">
        <w:t xml:space="preserve">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1244"/>
    </w:p>
    <w:p w14:paraId="6B6F25BD" w14:textId="7D4EE495" w:rsidR="00D81A09" w:rsidRPr="003107A8" w:rsidRDefault="00D81A09" w:rsidP="00D81A09">
      <w:pPr>
        <w:pStyle w:val="RUS11"/>
        <w:numPr>
          <w:ilvl w:val="0"/>
          <w:numId w:val="0"/>
        </w:numPr>
        <w:tabs>
          <w:tab w:val="left" w:pos="1418"/>
        </w:tabs>
      </w:pPr>
      <w:bookmarkStart w:id="1245" w:name="_Ref497406208"/>
      <w:r>
        <w:t>2.6.</w:t>
      </w:r>
      <w:proofErr w:type="gramStart"/>
      <w:r>
        <w:t>3.</w:t>
      </w:r>
      <w:r w:rsidRPr="003107A8">
        <w:t>По</w:t>
      </w:r>
      <w:proofErr w:type="gramEnd"/>
      <w:r w:rsidRPr="003107A8">
        <w:t xml:space="preserve">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1245"/>
    </w:p>
    <w:p w14:paraId="2207BBC6" w14:textId="77777777" w:rsidR="00D81A09" w:rsidRPr="003107A8" w:rsidRDefault="00D81A09" w:rsidP="00D81A09">
      <w:pPr>
        <w:pStyle w:val="RUS10"/>
        <w:tabs>
          <w:tab w:val="clear" w:pos="1080"/>
        </w:tabs>
        <w:spacing w:before="0"/>
        <w:ind w:left="0" w:firstLine="567"/>
      </w:pPr>
      <w:r w:rsidRPr="003107A8">
        <w:t>полное наименование, адрес, банковские реквизиты Субподрядной организации;</w:t>
      </w:r>
    </w:p>
    <w:p w14:paraId="1DBB5500" w14:textId="77777777" w:rsidR="00D81A09" w:rsidRPr="003107A8" w:rsidRDefault="00D81A09" w:rsidP="00D81A09">
      <w:pPr>
        <w:pStyle w:val="RUS10"/>
        <w:tabs>
          <w:tab w:val="clear" w:pos="1080"/>
        </w:tabs>
        <w:spacing w:before="0"/>
        <w:ind w:left="0" w:firstLine="567"/>
      </w:pPr>
      <w:r w:rsidRPr="003107A8">
        <w:lastRenderedPageBreak/>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36B8B213" w14:textId="77777777" w:rsidR="00D81A09" w:rsidRPr="003107A8" w:rsidRDefault="00D81A09" w:rsidP="00D81A09">
      <w:pPr>
        <w:pStyle w:val="RUS10"/>
        <w:tabs>
          <w:tab w:val="clear" w:pos="1080"/>
        </w:tabs>
        <w:spacing w:before="0"/>
        <w:ind w:left="0" w:firstLine="567"/>
      </w:pPr>
      <w:r w:rsidRPr="003107A8">
        <w:t>копии учредительных документов Субподрядной организации (если применимо);</w:t>
      </w:r>
    </w:p>
    <w:p w14:paraId="66944AE8" w14:textId="77777777" w:rsidR="00D81A09" w:rsidRPr="003107A8" w:rsidRDefault="00D81A09" w:rsidP="00D81A09">
      <w:pPr>
        <w:pStyle w:val="RUS10"/>
        <w:tabs>
          <w:tab w:val="clear" w:pos="1080"/>
        </w:tabs>
        <w:spacing w:before="0"/>
        <w:ind w:left="0" w:firstLine="567"/>
      </w:pPr>
      <w:r w:rsidRPr="003107A8">
        <w:t>копии свидетельств о государственной регистрации, о постановке на налоговый учет;</w:t>
      </w:r>
    </w:p>
    <w:p w14:paraId="620A9579" w14:textId="77777777" w:rsidR="00D81A09" w:rsidRPr="003107A8" w:rsidRDefault="00D81A09" w:rsidP="00D81A09">
      <w:pPr>
        <w:pStyle w:val="RUS10"/>
        <w:tabs>
          <w:tab w:val="clear" w:pos="1080"/>
        </w:tabs>
        <w:spacing w:before="0"/>
        <w:ind w:left="0" w:firstLine="567"/>
      </w:pPr>
      <w:r w:rsidRPr="003107A8">
        <w:t>копию паспо</w:t>
      </w:r>
      <w:r>
        <w:t>рта (для физического лица или индивидуального предпринимателя</w:t>
      </w:r>
      <w:r w:rsidRPr="003107A8">
        <w:t>);</w:t>
      </w:r>
    </w:p>
    <w:p w14:paraId="4B153213" w14:textId="77777777" w:rsidR="00D81A09" w:rsidRPr="003107A8" w:rsidRDefault="00D81A09" w:rsidP="00D81A09">
      <w:pPr>
        <w:pStyle w:val="RUS10"/>
        <w:tabs>
          <w:tab w:val="clear" w:pos="1080"/>
        </w:tabs>
        <w:spacing w:before="0"/>
        <w:ind w:left="0"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072EEB0E" w14:textId="77777777" w:rsidR="00D81A09" w:rsidRPr="003107A8" w:rsidRDefault="00D81A09" w:rsidP="00D81A09">
      <w:pPr>
        <w:pStyle w:val="RUS10"/>
        <w:tabs>
          <w:tab w:val="clear" w:pos="1080"/>
        </w:tabs>
        <w:spacing w:before="0"/>
        <w:ind w:left="0" w:firstLine="567"/>
      </w:pPr>
      <w:r w:rsidRPr="003107A8">
        <w:t>копии бухгалтерского баланса Субподрядной организации за 3 (три) года, предшествующих году представления документации;</w:t>
      </w:r>
    </w:p>
    <w:p w14:paraId="2DFC3DFF" w14:textId="77777777" w:rsidR="00D81A09" w:rsidRPr="003107A8" w:rsidRDefault="00D81A09" w:rsidP="00D81A09">
      <w:pPr>
        <w:pStyle w:val="RUS10"/>
        <w:tabs>
          <w:tab w:val="clear" w:pos="1080"/>
        </w:tabs>
        <w:spacing w:before="0"/>
        <w:ind w:left="0" w:firstLine="567"/>
      </w:pPr>
      <w:r w:rsidRPr="003107A8">
        <w:t>копию разрешительной до</w:t>
      </w:r>
      <w:r>
        <w:t>кументации на выполнение Работ;</w:t>
      </w:r>
    </w:p>
    <w:p w14:paraId="40E3252C" w14:textId="77777777" w:rsidR="00D81A09" w:rsidRDefault="00D81A09" w:rsidP="00D81A09">
      <w:pPr>
        <w:pStyle w:val="RUS10"/>
        <w:tabs>
          <w:tab w:val="clear" w:pos="1080"/>
        </w:tabs>
        <w:spacing w:before="0"/>
        <w:ind w:left="0" w:firstLine="567"/>
      </w:pPr>
      <w:r w:rsidRPr="003107A8">
        <w:t>сведения о наличии успешного опыта выполнения аналогичных Ра</w:t>
      </w:r>
      <w:r>
        <w:t>бот;</w:t>
      </w:r>
    </w:p>
    <w:p w14:paraId="6515D20A" w14:textId="77777777" w:rsidR="00D81A09" w:rsidRDefault="00D81A09" w:rsidP="00D81A09">
      <w:pPr>
        <w:pStyle w:val="RUS10"/>
        <w:tabs>
          <w:tab w:val="clear" w:pos="1080"/>
        </w:tabs>
        <w:spacing w:before="0"/>
        <w:ind w:left="0" w:firstLine="567"/>
      </w:pPr>
      <w:r>
        <w:t>информацию о кодах статистики ОКПО, ОКТМО, ОКОПФ;</w:t>
      </w:r>
    </w:p>
    <w:p w14:paraId="1127A74C" w14:textId="77777777" w:rsidR="00D81A09" w:rsidRDefault="00D81A09" w:rsidP="00D81A09">
      <w:pPr>
        <w:pStyle w:val="RUS10"/>
        <w:tabs>
          <w:tab w:val="clear" w:pos="1080"/>
        </w:tabs>
        <w:spacing w:before="0"/>
        <w:ind w:left="0" w:firstLine="567"/>
      </w:pPr>
      <w:r>
        <w:t xml:space="preserve"> копию документа, подтверждающего сведения из единого реестра субъектов малого и среднего предпринимательства; </w:t>
      </w:r>
    </w:p>
    <w:p w14:paraId="3949C409" w14:textId="77777777" w:rsidR="00D81A09" w:rsidRPr="003107A8" w:rsidRDefault="00D81A09" w:rsidP="00D81A09">
      <w:pPr>
        <w:pStyle w:val="RUS10"/>
        <w:tabs>
          <w:tab w:val="clear" w:pos="1080"/>
        </w:tabs>
        <w:spacing w:before="0"/>
        <w:ind w:left="0"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5DF2544D" w14:textId="77777777" w:rsidR="00D81A09" w:rsidRPr="003107A8" w:rsidRDefault="00D81A09" w:rsidP="00D81A09">
      <w:pPr>
        <w:pStyle w:val="RUSa"/>
        <w:numPr>
          <w:ilvl w:val="0"/>
          <w:numId w:val="0"/>
        </w:numPr>
        <w:spacing w:before="0"/>
        <w:ind w:firstLine="567"/>
      </w:pPr>
      <w:r w:rsidRPr="003107A8">
        <w:t>Копии документов должны быть надлежащим образом удостоверены.</w:t>
      </w:r>
    </w:p>
    <w:p w14:paraId="3498EF4E" w14:textId="77777777" w:rsidR="00D81A09" w:rsidRPr="003107A8" w:rsidRDefault="00D81A09" w:rsidP="00D81A09">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14:paraId="6A215B4D" w14:textId="34C8893F" w:rsidR="00D81A09" w:rsidRPr="003107A8" w:rsidRDefault="00D81A09" w:rsidP="00D81A09">
      <w:pPr>
        <w:pStyle w:val="RUS11"/>
        <w:numPr>
          <w:ilvl w:val="0"/>
          <w:numId w:val="0"/>
        </w:numPr>
        <w:tabs>
          <w:tab w:val="left" w:pos="1418"/>
        </w:tabs>
      </w:pPr>
      <w:r>
        <w:t>2.6.</w:t>
      </w:r>
      <w:proofErr w:type="gramStart"/>
      <w:r>
        <w:t>4.</w:t>
      </w:r>
      <w:r w:rsidRPr="003107A8">
        <w:t>Субподрядная</w:t>
      </w:r>
      <w:proofErr w:type="gramEnd"/>
      <w:r w:rsidRPr="003107A8">
        <w:t xml:space="preserve"> организация должна соответствовать следующим требованиям</w:t>
      </w:r>
      <w:r>
        <w:t xml:space="preserve">. </w:t>
      </w:r>
      <w:proofErr w:type="gramStart"/>
      <w:r>
        <w:t>В частности</w:t>
      </w:r>
      <w:proofErr w:type="gramEnd"/>
      <w:r w:rsidRPr="003107A8">
        <w:t>:</w:t>
      </w:r>
    </w:p>
    <w:p w14:paraId="4DDAE629" w14:textId="77777777" w:rsidR="00D81A09" w:rsidRPr="003107A8" w:rsidRDefault="00D81A09" w:rsidP="00D81A09">
      <w:pPr>
        <w:pStyle w:val="RUS10"/>
        <w:numPr>
          <w:ilvl w:val="4"/>
          <w:numId w:val="44"/>
        </w:numPr>
        <w:spacing w:before="0"/>
      </w:pPr>
      <w:bookmarkStart w:id="1246" w:name="_Ref497412744"/>
      <w:r w:rsidRPr="003107A8">
        <w:t>у Субподрядной организации должна отсутствовать просроченная задолженность по уплате налогов и сборов;</w:t>
      </w:r>
    </w:p>
    <w:p w14:paraId="61BCA04A" w14:textId="77777777" w:rsidR="00D81A09" w:rsidRPr="003107A8" w:rsidRDefault="00D81A09" w:rsidP="00D81A09">
      <w:pPr>
        <w:pStyle w:val="RUS10"/>
        <w:tabs>
          <w:tab w:val="clear" w:pos="1080"/>
        </w:tabs>
        <w:spacing w:before="0"/>
        <w:ind w:left="0" w:firstLine="567"/>
      </w:pPr>
      <w:r w:rsidRPr="003107A8">
        <w:t>Субподрядная организация не должна находиться в стадии банкротства или ликвидации;</w:t>
      </w:r>
    </w:p>
    <w:p w14:paraId="1C5E1838" w14:textId="77777777" w:rsidR="00D81A09" w:rsidRPr="003107A8" w:rsidRDefault="00D81A09" w:rsidP="00D81A09">
      <w:pPr>
        <w:pStyle w:val="RUS10"/>
        <w:tabs>
          <w:tab w:val="clear" w:pos="1080"/>
        </w:tabs>
        <w:spacing w:before="0"/>
        <w:ind w:left="0" w:firstLine="567"/>
      </w:pPr>
      <w:r w:rsidRPr="003107A8">
        <w:t>в отношении Субподрядной организации не должно быть возбуждено производство о признании несостоятельным (банкротом);</w:t>
      </w:r>
    </w:p>
    <w:p w14:paraId="60D3CDF2" w14:textId="77777777" w:rsidR="00D81A09" w:rsidRPr="003107A8" w:rsidRDefault="00D81A09" w:rsidP="00D81A09">
      <w:pPr>
        <w:pStyle w:val="RUS10"/>
        <w:tabs>
          <w:tab w:val="clear" w:pos="1080"/>
        </w:tabs>
        <w:spacing w:before="0"/>
        <w:ind w:left="0"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3890A032" w14:textId="77777777" w:rsidR="00D81A09" w:rsidRPr="003107A8" w:rsidRDefault="00D81A09" w:rsidP="00D81A09">
      <w:pPr>
        <w:pStyle w:val="RUS10"/>
        <w:tabs>
          <w:tab w:val="clear" w:pos="1080"/>
        </w:tabs>
        <w:spacing w:before="0"/>
        <w:ind w:left="0"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F5E6B7E" w14:textId="77777777" w:rsidR="00D81A09" w:rsidRPr="003107A8" w:rsidRDefault="00D81A09" w:rsidP="00D81A09">
      <w:pPr>
        <w:pStyle w:val="RUS10"/>
        <w:tabs>
          <w:tab w:val="clear" w:pos="1080"/>
        </w:tabs>
        <w:spacing w:before="0"/>
        <w:ind w:left="0"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44E85A3" w14:textId="77777777" w:rsidR="00D81A09" w:rsidRPr="003107A8" w:rsidRDefault="00D81A09" w:rsidP="00D81A09">
      <w:pPr>
        <w:pStyle w:val="RUS10"/>
        <w:tabs>
          <w:tab w:val="clear" w:pos="1080"/>
        </w:tabs>
        <w:spacing w:before="0"/>
        <w:ind w:left="0"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53696EEB" w14:textId="77777777" w:rsidR="00D81A09" w:rsidRPr="003107A8" w:rsidRDefault="00D81A09" w:rsidP="00D81A09">
      <w:pPr>
        <w:pStyle w:val="RUS10"/>
        <w:tabs>
          <w:tab w:val="clear" w:pos="1080"/>
        </w:tabs>
        <w:spacing w:before="0"/>
        <w:ind w:left="0" w:firstLine="567"/>
      </w:pPr>
      <w:r w:rsidRPr="003107A8">
        <w:t>отсутствуют отрицательные отзывы ее контрагентов;</w:t>
      </w:r>
    </w:p>
    <w:p w14:paraId="0ED109C3" w14:textId="77777777" w:rsidR="00D81A09" w:rsidRPr="003107A8" w:rsidRDefault="00D81A09" w:rsidP="00D81A09">
      <w:pPr>
        <w:pStyle w:val="RUS10"/>
        <w:tabs>
          <w:tab w:val="clear" w:pos="1080"/>
        </w:tabs>
        <w:spacing w:before="0"/>
        <w:ind w:left="0"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D293752" w14:textId="081BA934" w:rsidR="00D81A09" w:rsidRPr="003107A8" w:rsidRDefault="00D81A09" w:rsidP="00D81A09">
      <w:pPr>
        <w:pStyle w:val="RUS11"/>
        <w:numPr>
          <w:ilvl w:val="0"/>
          <w:numId w:val="0"/>
        </w:numPr>
        <w:tabs>
          <w:tab w:val="left" w:pos="1418"/>
        </w:tabs>
      </w:pPr>
      <w:r>
        <w:t>2.6.</w:t>
      </w:r>
      <w:proofErr w:type="gramStart"/>
      <w:r>
        <w:t>4.</w:t>
      </w:r>
      <w:r w:rsidRPr="003107A8">
        <w:t>Договор</w:t>
      </w:r>
      <w:proofErr w:type="gramEnd"/>
      <w:r w:rsidRPr="003107A8">
        <w:t xml:space="preserve">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1246"/>
      <w:r w:rsidRPr="003107A8">
        <w:t xml:space="preserve"> </w:t>
      </w:r>
    </w:p>
    <w:p w14:paraId="3E44F6F8" w14:textId="77777777" w:rsidR="00D81A09" w:rsidRPr="003107A8" w:rsidRDefault="00D81A09" w:rsidP="00D81A09">
      <w:pPr>
        <w:pStyle w:val="RUS10"/>
        <w:numPr>
          <w:ilvl w:val="4"/>
          <w:numId w:val="43"/>
        </w:numPr>
        <w:spacing w:before="0"/>
        <w:ind w:left="0" w:firstLine="710"/>
      </w:pPr>
      <w:r w:rsidRPr="003107A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6C36AEC" w14:textId="77777777" w:rsidR="00D81A09" w:rsidRPr="003107A8" w:rsidRDefault="00D81A09" w:rsidP="00D81A09">
      <w:pPr>
        <w:pStyle w:val="RUS10"/>
        <w:tabs>
          <w:tab w:val="clear" w:pos="1080"/>
        </w:tabs>
        <w:spacing w:before="0"/>
        <w:ind w:left="0" w:firstLine="7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41E9CFFA" w14:textId="77777777" w:rsidR="00D81A09" w:rsidRPr="003107A8" w:rsidRDefault="00D81A09" w:rsidP="00D81A09">
      <w:pPr>
        <w:pStyle w:val="RUS10"/>
        <w:tabs>
          <w:tab w:val="clear" w:pos="1080"/>
        </w:tabs>
        <w:spacing w:before="0"/>
        <w:ind w:left="0"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14:paraId="41DC878E" w14:textId="77777777" w:rsidR="00D81A09" w:rsidRPr="003107A8" w:rsidRDefault="00D81A09" w:rsidP="00D81A09">
      <w:pPr>
        <w:pStyle w:val="RUS10"/>
        <w:tabs>
          <w:tab w:val="clear" w:pos="1080"/>
        </w:tabs>
        <w:spacing w:before="0"/>
        <w:ind w:left="0"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44493557" w14:textId="77777777" w:rsidR="00D81A09" w:rsidRPr="003107A8" w:rsidRDefault="00D81A09" w:rsidP="00D81A09">
      <w:pPr>
        <w:pStyle w:val="RUS10"/>
        <w:tabs>
          <w:tab w:val="clear" w:pos="1080"/>
        </w:tabs>
        <w:spacing w:before="0"/>
        <w:ind w:left="0" w:firstLine="567"/>
      </w:pPr>
      <w:r w:rsidRPr="003107A8">
        <w:t>информацию об обязанности Подрядчика передать надлежаще заверенную копию договора Заказчику;</w:t>
      </w:r>
    </w:p>
    <w:p w14:paraId="479033E1" w14:textId="77777777" w:rsidR="00D81A09" w:rsidRPr="003107A8" w:rsidRDefault="00D81A09" w:rsidP="00D81A09">
      <w:pPr>
        <w:pStyle w:val="RUS10"/>
        <w:tabs>
          <w:tab w:val="clear" w:pos="1080"/>
        </w:tabs>
        <w:spacing w:before="0"/>
        <w:ind w:left="0"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7D421C2" w14:textId="1B8703B3" w:rsidR="00D81A09" w:rsidRPr="003107A8" w:rsidRDefault="00D81A09" w:rsidP="00D81A09">
      <w:pPr>
        <w:pStyle w:val="RUS11"/>
        <w:numPr>
          <w:ilvl w:val="0"/>
          <w:numId w:val="0"/>
        </w:numPr>
        <w:tabs>
          <w:tab w:val="left" w:pos="1418"/>
        </w:tabs>
      </w:pPr>
      <w:r>
        <w:t>2.6.5.</w:t>
      </w:r>
      <w:r w:rsidRPr="003107A8">
        <w:t xml:space="preserve">Заказчик вправе отказать в согласовании Субподрядной организации 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626CD6">
        <w:t>0</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200F9B" w14:textId="4847B79D" w:rsidR="00D81A09" w:rsidRPr="003107A8" w:rsidRDefault="00D81A09" w:rsidP="00D81A09">
      <w:pPr>
        <w:pStyle w:val="RUS11"/>
        <w:numPr>
          <w:ilvl w:val="0"/>
          <w:numId w:val="0"/>
        </w:numPr>
        <w:tabs>
          <w:tab w:val="left" w:pos="1418"/>
        </w:tabs>
      </w:pPr>
      <w:r>
        <w:t>2.6.</w:t>
      </w:r>
      <w:proofErr w:type="gramStart"/>
      <w:r>
        <w:t>6.</w:t>
      </w:r>
      <w:r w:rsidRPr="003107A8">
        <w:t>Подрядчик</w:t>
      </w:r>
      <w:proofErr w:type="gramEnd"/>
      <w:r w:rsidRPr="003107A8">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903782A" w14:textId="190223ED" w:rsidR="00D81A09" w:rsidRPr="003107A8" w:rsidRDefault="00D81A09" w:rsidP="00D81A09">
      <w:pPr>
        <w:pStyle w:val="RUS11"/>
        <w:numPr>
          <w:ilvl w:val="0"/>
          <w:numId w:val="0"/>
        </w:numPr>
        <w:tabs>
          <w:tab w:val="left" w:pos="1418"/>
        </w:tabs>
      </w:pPr>
      <w:r>
        <w:t>2.6.</w:t>
      </w:r>
      <w:proofErr w:type="gramStart"/>
      <w:r>
        <w:t>7.</w:t>
      </w:r>
      <w:r w:rsidRPr="003107A8">
        <w:t>Объем</w:t>
      </w:r>
      <w:proofErr w:type="gramEnd"/>
      <w:r w:rsidRPr="003107A8">
        <w:t xml:space="preserve"> Работ, выполняемых собственными силами Подрядчика (без привлечения Субподрядных организаций) должен составлять не </w:t>
      </w:r>
      <w:r w:rsidRPr="008F6E18">
        <w:t xml:space="preserve">менее </w:t>
      </w:r>
      <w:r>
        <w:t>5</w:t>
      </w:r>
      <w:r w:rsidRPr="008F6E18">
        <w:t>0% (</w:t>
      </w:r>
      <w:r>
        <w:t>пятидесяти</w:t>
      </w:r>
      <w:r w:rsidRPr="008F6E18">
        <w:t xml:space="preserve"> процентов) объема</w:t>
      </w:r>
      <w:r w:rsidRPr="003107A8">
        <w:t xml:space="preserve"> Работ, указанных в </w:t>
      </w:r>
      <w:r>
        <w:t>Техническом задании - (Приложение №3)</w:t>
      </w:r>
      <w:r w:rsidRPr="003107A8">
        <w:t>.</w:t>
      </w:r>
    </w:p>
    <w:p w14:paraId="6525A857" w14:textId="3C183752" w:rsidR="00D81A09" w:rsidRPr="003107A8" w:rsidRDefault="00D81A09" w:rsidP="00D81A09">
      <w:pPr>
        <w:pStyle w:val="RUS11"/>
        <w:numPr>
          <w:ilvl w:val="0"/>
          <w:numId w:val="0"/>
        </w:numPr>
        <w:tabs>
          <w:tab w:val="left" w:pos="1418"/>
        </w:tabs>
      </w:pPr>
      <w:r>
        <w:t>2.6.</w:t>
      </w:r>
      <w:proofErr w:type="gramStart"/>
      <w:r>
        <w:t>8.</w:t>
      </w:r>
      <w:r w:rsidRPr="003107A8">
        <w:t>Подрядчик</w:t>
      </w:r>
      <w:proofErr w:type="gramEnd"/>
      <w:r w:rsidRPr="003107A8">
        <w:t xml:space="preserve">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70B7FD93" w14:textId="3170C190" w:rsidR="00D81A09" w:rsidRPr="003107A8" w:rsidRDefault="00D81A09" w:rsidP="00D81A09">
      <w:pPr>
        <w:pStyle w:val="RUS11"/>
        <w:numPr>
          <w:ilvl w:val="0"/>
          <w:numId w:val="0"/>
        </w:numPr>
        <w:tabs>
          <w:tab w:val="left" w:pos="1418"/>
        </w:tabs>
      </w:pPr>
      <w:r>
        <w:t>2.6.</w:t>
      </w:r>
      <w:proofErr w:type="gramStart"/>
      <w:r>
        <w:t>9.</w:t>
      </w:r>
      <w:r w:rsidRPr="003107A8">
        <w:t>Подрядчик</w:t>
      </w:r>
      <w:proofErr w:type="gramEnd"/>
      <w:r w:rsidRPr="003107A8">
        <w:t xml:space="preserve"> обязан произвести замену Субподрядной организации по требованию Заказчика без увеличения Цены Работ </w:t>
      </w:r>
      <w:r>
        <w:t>в следующих случаях:</w:t>
      </w:r>
    </w:p>
    <w:p w14:paraId="3EFDA6F0" w14:textId="77777777" w:rsidR="00D81A09" w:rsidRPr="003107A8" w:rsidRDefault="00D81A09" w:rsidP="00D81A09">
      <w:pPr>
        <w:pStyle w:val="RUS10"/>
        <w:numPr>
          <w:ilvl w:val="4"/>
          <w:numId w:val="45"/>
        </w:numPr>
        <w:spacing w:before="0"/>
        <w:ind w:left="0" w:firstLine="567"/>
      </w:pPr>
      <w:r w:rsidRPr="003107A8">
        <w:t>отсутствие предварительного согласования Субподрядной организации Заказчиком;</w:t>
      </w:r>
    </w:p>
    <w:p w14:paraId="23FA295E" w14:textId="77777777" w:rsidR="00D81A09" w:rsidRPr="003107A8" w:rsidRDefault="00D81A09" w:rsidP="00D81A09">
      <w:pPr>
        <w:pStyle w:val="RUS10"/>
        <w:tabs>
          <w:tab w:val="clear" w:pos="1080"/>
        </w:tabs>
        <w:spacing w:before="0"/>
        <w:ind w:left="0"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14:paraId="4F11CF5E" w14:textId="77777777" w:rsidR="00D81A09" w:rsidRPr="003107A8" w:rsidRDefault="00D81A09" w:rsidP="00D81A09">
      <w:pPr>
        <w:pStyle w:val="RUS10"/>
        <w:tabs>
          <w:tab w:val="clear" w:pos="1080"/>
        </w:tabs>
        <w:spacing w:before="0"/>
        <w:ind w:left="0" w:firstLine="567"/>
      </w:pPr>
      <w:r w:rsidRPr="003107A8">
        <w:t>несоответствие Субподрядной организации требованиям Договора;</w:t>
      </w:r>
    </w:p>
    <w:p w14:paraId="794D2947" w14:textId="77777777" w:rsidR="00D81A09" w:rsidRPr="003107A8" w:rsidRDefault="00D81A09" w:rsidP="00D81A09">
      <w:pPr>
        <w:pStyle w:val="RUS10"/>
        <w:tabs>
          <w:tab w:val="clear" w:pos="1080"/>
        </w:tabs>
        <w:spacing w:before="0"/>
        <w:ind w:left="0"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20358AB9" w14:textId="77777777" w:rsidR="00D81A09" w:rsidRPr="003107A8" w:rsidRDefault="00D81A09" w:rsidP="00D81A09">
      <w:pPr>
        <w:pStyle w:val="RUS10"/>
        <w:tabs>
          <w:tab w:val="clear" w:pos="1080"/>
        </w:tabs>
        <w:spacing w:before="0"/>
        <w:ind w:left="0" w:firstLine="567"/>
      </w:pPr>
      <w:r w:rsidRPr="003107A8">
        <w:t>отсутствие у Субподрядной организации разрешительной документации для выполнения Работ.</w:t>
      </w:r>
    </w:p>
    <w:p w14:paraId="20ED4BC2" w14:textId="3E67F8ED" w:rsidR="00D81A09" w:rsidRPr="003107A8" w:rsidRDefault="00D81A09" w:rsidP="00D81A09">
      <w:pPr>
        <w:pStyle w:val="RUS11"/>
        <w:numPr>
          <w:ilvl w:val="0"/>
          <w:numId w:val="0"/>
        </w:numPr>
        <w:tabs>
          <w:tab w:val="left" w:pos="1418"/>
        </w:tabs>
      </w:pPr>
      <w:r>
        <w:t xml:space="preserve"> 2.6.</w:t>
      </w:r>
      <w:proofErr w:type="gramStart"/>
      <w:r>
        <w:t>10.</w:t>
      </w:r>
      <w:r w:rsidRPr="003107A8">
        <w:t>При</w:t>
      </w:r>
      <w:proofErr w:type="gramEnd"/>
      <w:r w:rsidRPr="003107A8">
        <w:t xml:space="preserve"> замене Субподрядной организации, Подрядчик согласовывает новую Субподрядную организацию с Заказчиком в порядке, установленном Договором.</w:t>
      </w:r>
    </w:p>
    <w:p w14:paraId="4A802326" w14:textId="5D30E090" w:rsidR="00D81A09" w:rsidRPr="003107A8" w:rsidRDefault="00D81A09" w:rsidP="00D81A09">
      <w:pPr>
        <w:pStyle w:val="RUS11"/>
        <w:numPr>
          <w:ilvl w:val="0"/>
          <w:numId w:val="0"/>
        </w:numPr>
        <w:tabs>
          <w:tab w:val="left" w:pos="1418"/>
        </w:tabs>
        <w:ind w:left="143"/>
      </w:pPr>
      <w:r>
        <w:t>2.6.11.</w:t>
      </w: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30D14232" w14:textId="6127A620" w:rsidR="00D81A09" w:rsidRPr="003107A8" w:rsidRDefault="00D81A09" w:rsidP="00D81A09">
      <w:pPr>
        <w:pStyle w:val="RUS11"/>
        <w:numPr>
          <w:ilvl w:val="0"/>
          <w:numId w:val="0"/>
        </w:numPr>
        <w:tabs>
          <w:tab w:val="left" w:pos="1418"/>
        </w:tabs>
        <w:ind w:left="143"/>
      </w:pPr>
      <w:r>
        <w:t>2.6.</w:t>
      </w:r>
      <w:proofErr w:type="gramStart"/>
      <w:r>
        <w:t>12.</w:t>
      </w:r>
      <w:r w:rsidRPr="003107A8">
        <w:t>Когда</w:t>
      </w:r>
      <w:proofErr w:type="gramEnd"/>
      <w:r w:rsidRPr="003107A8">
        <w:t xml:space="preserve"> в соответствии с п. </w:t>
      </w:r>
      <w:r>
        <w:t>2.4.4.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w:t>
      </w:r>
      <w:r w:rsidRPr="003107A8">
        <w:lastRenderedPageBreak/>
        <w:t>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14:paraId="66E54663" w14:textId="063AAF27" w:rsidR="00D81A09" w:rsidRPr="003107A8" w:rsidRDefault="00D81A09" w:rsidP="00D81A09">
      <w:pPr>
        <w:pStyle w:val="RUS11"/>
        <w:numPr>
          <w:ilvl w:val="0"/>
          <w:numId w:val="0"/>
        </w:numPr>
        <w:tabs>
          <w:tab w:val="left" w:pos="1418"/>
        </w:tabs>
        <w:ind w:left="143"/>
      </w:pPr>
      <w:r>
        <w:t>2.6.</w:t>
      </w:r>
      <w:proofErr w:type="gramStart"/>
      <w:r>
        <w:t>13.</w:t>
      </w:r>
      <w:r w:rsidRPr="003107A8">
        <w:t>Ничто</w:t>
      </w:r>
      <w:proofErr w:type="gramEnd"/>
      <w:r w:rsidRPr="003107A8">
        <w:t xml:space="preserve">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14:paraId="04CA3616" w14:textId="3BE0E96E" w:rsidR="00D81A09" w:rsidRPr="003107A8" w:rsidRDefault="00D81A09" w:rsidP="00D81A09">
      <w:pPr>
        <w:pStyle w:val="RUS11"/>
        <w:numPr>
          <w:ilvl w:val="0"/>
          <w:numId w:val="0"/>
        </w:numPr>
        <w:tabs>
          <w:tab w:val="left" w:pos="1418"/>
        </w:tabs>
      </w:pPr>
      <w:r>
        <w:t xml:space="preserve">   2.6.</w:t>
      </w:r>
      <w:proofErr w:type="gramStart"/>
      <w:r>
        <w:t>14.</w:t>
      </w:r>
      <w:r w:rsidRPr="003107A8">
        <w:t>Все</w:t>
      </w:r>
      <w:proofErr w:type="gramEnd"/>
      <w:r w:rsidRPr="003107A8">
        <w:t xml:space="preserve"> расчеты с Субподрядными организациями осуществляет Подрядчик.</w:t>
      </w:r>
    </w:p>
    <w:p w14:paraId="1DFF1092" w14:textId="0E6E2CC6" w:rsidR="00BD51C5" w:rsidRDefault="00BD51C5" w:rsidP="00BD51C5">
      <w:pPr>
        <w:pStyle w:val="RUS1"/>
        <w:spacing w:before="120"/>
        <w:ind w:left="0" w:firstLine="0"/>
      </w:pPr>
      <w:bookmarkStart w:id="1247" w:name="_Ref496808651"/>
      <w:bookmarkStart w:id="1248" w:name="_Toc502142538"/>
      <w:bookmarkStart w:id="1249" w:name="_Toc499813135"/>
      <w:bookmarkStart w:id="1250" w:name="_Toc126239909"/>
      <w:r w:rsidRPr="003107A8">
        <w:t>Цена по Договору</w:t>
      </w:r>
      <w:bookmarkEnd w:id="1247"/>
      <w:bookmarkEnd w:id="1248"/>
      <w:bookmarkEnd w:id="1249"/>
      <w:bookmarkEnd w:id="1250"/>
    </w:p>
    <w:p w14:paraId="71C28490" w14:textId="4E681E33" w:rsidR="00145DB5" w:rsidRDefault="00145DB5" w:rsidP="00BD51C5">
      <w:pPr>
        <w:pStyle w:val="RUS11"/>
        <w:tabs>
          <w:tab w:val="left" w:pos="1418"/>
        </w:tabs>
        <w:ind w:left="0"/>
      </w:pPr>
      <w:bookmarkStart w:id="1251" w:name="_Ref493723668"/>
      <w:r w:rsidRPr="003107A8">
        <w:t xml:space="preserve">Цена Работ по Договору определена Приложением </w:t>
      </w:r>
      <w:r>
        <w:t>№ 4</w:t>
      </w:r>
      <w:r w:rsidRPr="003107A8">
        <w:t xml:space="preserve"> (</w:t>
      </w:r>
      <w:r w:rsidRPr="007A375E">
        <w:rPr>
          <w:bCs/>
          <w:color w:val="000000" w:themeColor="text1"/>
        </w:rPr>
        <w:t>Протокол соглашения о цене договора</w:t>
      </w:r>
      <w:r w:rsidRPr="003107A8">
        <w:t>)</w:t>
      </w:r>
      <w:bookmarkEnd w:id="1251"/>
      <w:r>
        <w:t>.</w:t>
      </w:r>
    </w:p>
    <w:p w14:paraId="5616EB1A" w14:textId="7A5D8BA0" w:rsidR="00BD51C5" w:rsidRDefault="005D18F7" w:rsidP="00BD51C5">
      <w:pPr>
        <w:pStyle w:val="RUS11"/>
        <w:tabs>
          <w:tab w:val="left" w:pos="1418"/>
        </w:tabs>
        <w:ind w:left="0"/>
      </w:pPr>
      <w:proofErr w:type="gramStart"/>
      <w:r>
        <w:t xml:space="preserve">Стороны  </w:t>
      </w:r>
      <w:r w:rsidRPr="007A375E">
        <w:rPr>
          <w:bCs/>
          <w:color w:val="000000" w:themeColor="text1"/>
        </w:rPr>
        <w:t>определяют</w:t>
      </w:r>
      <w:proofErr w:type="gramEnd"/>
      <w:r w:rsidRPr="007A375E">
        <w:rPr>
          <w:bCs/>
          <w:color w:val="000000" w:themeColor="text1"/>
        </w:rPr>
        <w:t>,</w:t>
      </w:r>
      <w:r w:rsidRPr="005D18F7">
        <w:rPr>
          <w:bCs/>
          <w:color w:val="000000" w:themeColor="text1"/>
        </w:rPr>
        <w:t xml:space="preserve"> </w:t>
      </w:r>
      <w:r w:rsidRPr="007A375E">
        <w:rPr>
          <w:bCs/>
          <w:color w:val="000000" w:themeColor="text1"/>
        </w:rPr>
        <w:t xml:space="preserve">что </w:t>
      </w:r>
      <w:r>
        <w:rPr>
          <w:bCs/>
          <w:color w:val="000000" w:themeColor="text1"/>
        </w:rPr>
        <w:t>цена</w:t>
      </w:r>
      <w:r w:rsidRPr="007A375E">
        <w:rPr>
          <w:bCs/>
          <w:color w:val="000000" w:themeColor="text1"/>
        </w:rPr>
        <w:t xml:space="preserve"> работ по настоящему договору (договорная цена), включающая затраты Подрядчика, связанные с выполнением работ, и вознаграждение Подрядчика, составляет: </w:t>
      </w:r>
      <w:r>
        <w:rPr>
          <w:b/>
          <w:bCs/>
          <w:iCs/>
          <w:color w:val="000000" w:themeColor="text1"/>
        </w:rPr>
        <w:t>_____________________________________________________________________</w:t>
      </w:r>
      <w:r w:rsidRPr="007A375E">
        <w:rPr>
          <w:bCs/>
          <w:color w:val="000000" w:themeColor="text1"/>
        </w:rPr>
        <w:t xml:space="preserve"> </w:t>
      </w:r>
      <w:r w:rsidRPr="00DE3CAF">
        <w:rPr>
          <w:b/>
        </w:rPr>
        <w:t>НДС</w:t>
      </w:r>
      <w:r w:rsidR="00145DB5" w:rsidRPr="00145DB5">
        <w:rPr>
          <w:b/>
        </w:rPr>
        <w:t xml:space="preserve"> </w:t>
      </w:r>
      <w:r w:rsidR="00145DB5" w:rsidRPr="00DE3CAF">
        <w:rPr>
          <w:b/>
        </w:rPr>
        <w:t>не облагается</w:t>
      </w:r>
      <w:r w:rsidR="00145DB5">
        <w:rPr>
          <w:b/>
        </w:rPr>
        <w:t xml:space="preserve"> </w:t>
      </w:r>
      <w:r w:rsidR="00145DB5" w:rsidRPr="00DE3CAF">
        <w:rPr>
          <w:b/>
        </w:rPr>
        <w:t>в связи с применением упрощенной системы</w:t>
      </w:r>
      <w:r w:rsidR="00145DB5" w:rsidRPr="00145DB5">
        <w:rPr>
          <w:b/>
        </w:rPr>
        <w:t xml:space="preserve"> </w:t>
      </w:r>
      <w:r w:rsidR="00145DB5" w:rsidRPr="00DE3CAF">
        <w:rPr>
          <w:b/>
        </w:rPr>
        <w:t>налогообложения в соответствии с главой 26.2 ст.346/12 и 346/16 Налогового кодекса Российской Федерации.</w:t>
      </w:r>
    </w:p>
    <w:p w14:paraId="66476A4A" w14:textId="54297915" w:rsidR="00BD51C5" w:rsidRPr="00FA0D81" w:rsidRDefault="00BD51C5" w:rsidP="00BD51C5">
      <w:pPr>
        <w:pStyle w:val="RUS11"/>
        <w:tabs>
          <w:tab w:val="left" w:pos="1418"/>
        </w:tabs>
        <w:ind w:left="0"/>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5CC5884D" w14:textId="77777777" w:rsidR="00BD51C5" w:rsidRPr="00FA0D81" w:rsidRDefault="00BD51C5" w:rsidP="00BD51C5">
      <w:pPr>
        <w:pStyle w:val="RUS11"/>
        <w:ind w:left="0"/>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567F95F" w14:textId="6937702A" w:rsidR="009616CE" w:rsidRDefault="009616CE" w:rsidP="009616CE">
      <w:pPr>
        <w:pStyle w:val="RUS1"/>
        <w:spacing w:before="120"/>
        <w:ind w:left="0" w:firstLine="0"/>
      </w:pPr>
      <w:bookmarkStart w:id="1252" w:name="_Ref493723332"/>
      <w:bookmarkStart w:id="1253" w:name="_Toc502142539"/>
      <w:bookmarkStart w:id="1254" w:name="_Toc499813136"/>
      <w:bookmarkStart w:id="1255" w:name="_Toc126239910"/>
      <w:r w:rsidRPr="003107A8">
        <w:t>Порядок и условия платежей</w:t>
      </w:r>
      <w:bookmarkEnd w:id="1252"/>
      <w:bookmarkEnd w:id="1253"/>
      <w:bookmarkEnd w:id="1254"/>
      <w:bookmarkEnd w:id="1255"/>
    </w:p>
    <w:p w14:paraId="7E1AF621" w14:textId="05FF2699" w:rsidR="009616CE" w:rsidRPr="003107A8" w:rsidRDefault="009616CE" w:rsidP="009616CE">
      <w:pPr>
        <w:pStyle w:val="RUS11"/>
        <w:tabs>
          <w:tab w:val="left" w:pos="1418"/>
        </w:tabs>
        <w:ind w:left="0"/>
      </w:pPr>
      <w:bookmarkStart w:id="1256"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537596">
        <w:t xml:space="preserve">направляет </w:t>
      </w:r>
      <w:r w:rsidRPr="003107A8">
        <w:t>Заказчику оригиналы следующих документов:</w:t>
      </w:r>
      <w:bookmarkEnd w:id="1256"/>
    </w:p>
    <w:p w14:paraId="0C3D7CEF" w14:textId="6006D1C7" w:rsidR="009616CE" w:rsidRPr="003107A8" w:rsidRDefault="009616CE" w:rsidP="009616CE">
      <w:pPr>
        <w:pStyle w:val="RUS10"/>
        <w:tabs>
          <w:tab w:val="clear" w:pos="1080"/>
        </w:tabs>
        <w:spacing w:before="0"/>
        <w:ind w:left="0" w:firstLine="567"/>
      </w:pPr>
      <w:r w:rsidRPr="003107A8">
        <w:t>Акт о приемке выполненных работ, содерж</w:t>
      </w:r>
      <w:r w:rsidR="00652C5F">
        <w:t>ащий перечень выполненных Работ,</w:t>
      </w:r>
      <w:r w:rsidR="00652C5F" w:rsidRPr="00652C5F">
        <w:t xml:space="preserve"> </w:t>
      </w:r>
      <w:r w:rsidR="00652C5F" w:rsidRPr="003107A8">
        <w:t xml:space="preserve">в </w:t>
      </w:r>
      <w:r w:rsidR="00652C5F">
        <w:t>двух</w:t>
      </w:r>
      <w:r w:rsidR="00652C5F" w:rsidRPr="003107A8">
        <w:t xml:space="preserve"> экземплярах</w:t>
      </w:r>
      <w:r w:rsidR="00652C5F" w:rsidRPr="00652C5F">
        <w:t>;</w:t>
      </w:r>
    </w:p>
    <w:p w14:paraId="2DEE8403" w14:textId="23665EF3" w:rsidR="009616CE" w:rsidRPr="003107A8" w:rsidRDefault="009616CE" w:rsidP="009616CE">
      <w:pPr>
        <w:pStyle w:val="RUS10"/>
        <w:tabs>
          <w:tab w:val="clear" w:pos="1080"/>
        </w:tabs>
        <w:spacing w:before="0"/>
        <w:ind w:left="0" w:firstLine="567"/>
      </w:pPr>
      <w:r>
        <w:t>До</w:t>
      </w:r>
      <w:r w:rsidRPr="003107A8">
        <w:t>кументацию</w:t>
      </w:r>
      <w:r>
        <w:t>, подтверждающую выполненные работы</w:t>
      </w:r>
      <w:r w:rsidRPr="003107A8">
        <w:t xml:space="preserve"> </w:t>
      </w:r>
      <w:r w:rsidR="00652C5F">
        <w:t>за оплачиваемый период двух</w:t>
      </w:r>
      <w:r w:rsidR="00652C5F" w:rsidRPr="003107A8">
        <w:t xml:space="preserve"> экземплярах</w:t>
      </w:r>
      <w:r w:rsidR="00652C5F">
        <w:t xml:space="preserve">. </w:t>
      </w:r>
      <w:r w:rsidR="00652C5F" w:rsidRPr="003107A8">
        <w:t xml:space="preserve"> </w:t>
      </w:r>
      <w:r w:rsidRPr="003107A8">
        <w:t>Во избежание сомнений, предоставление документации Подрядчиком Заказчику по Работам, выполненным за каждый оплачиваемый период, является существенным условием Договора;</w:t>
      </w:r>
    </w:p>
    <w:p w14:paraId="324B40DB" w14:textId="77777777" w:rsidR="009616CE" w:rsidRPr="003107A8" w:rsidRDefault="009616CE" w:rsidP="009616CE">
      <w:pPr>
        <w:pStyle w:val="RUS10"/>
        <w:tabs>
          <w:tab w:val="clear" w:pos="1080"/>
        </w:tabs>
        <w:spacing w:before="0"/>
        <w:ind w:left="0" w:firstLine="567"/>
      </w:pPr>
      <w:r w:rsidRPr="003107A8">
        <w:t>счет на оплату выполненных Работ с указанием:</w:t>
      </w:r>
    </w:p>
    <w:p w14:paraId="0C03DC44" w14:textId="77777777" w:rsidR="009616CE" w:rsidRPr="00FC66E6" w:rsidRDefault="009616CE" w:rsidP="009616CE">
      <w:pPr>
        <w:pStyle w:val="RUS"/>
        <w:ind w:left="0" w:firstLine="567"/>
      </w:pPr>
      <w:r w:rsidRPr="00FC66E6">
        <w:t>общей стоимости выполненных Работ;</w:t>
      </w:r>
    </w:p>
    <w:p w14:paraId="0B25D3DB" w14:textId="77777777" w:rsidR="009616CE" w:rsidRPr="00FC66E6" w:rsidRDefault="009616CE" w:rsidP="009616CE">
      <w:pPr>
        <w:pStyle w:val="RUS"/>
        <w:ind w:left="0" w:firstLine="567"/>
      </w:pPr>
      <w:r w:rsidRPr="00FC66E6">
        <w:t>суммы, удерживаемой в счет Гарантийного фонда;</w:t>
      </w:r>
    </w:p>
    <w:p w14:paraId="453D200C" w14:textId="77777777" w:rsidR="009616CE" w:rsidRPr="003107A8" w:rsidRDefault="009616CE" w:rsidP="009616CE">
      <w:pPr>
        <w:pStyle w:val="RUS"/>
        <w:ind w:left="0" w:firstLine="567"/>
      </w:pPr>
      <w:r w:rsidRPr="00FC66E6">
        <w:t>суммы</w:t>
      </w:r>
      <w:r w:rsidRPr="003107A8">
        <w:t>, подлежащей выплате;</w:t>
      </w:r>
    </w:p>
    <w:p w14:paraId="55033BA2" w14:textId="77777777" w:rsidR="009616CE" w:rsidRPr="003107A8" w:rsidRDefault="009616CE" w:rsidP="009616CE">
      <w:pPr>
        <w:pStyle w:val="RUS10"/>
        <w:tabs>
          <w:tab w:val="clear" w:pos="1080"/>
        </w:tabs>
        <w:spacing w:before="0"/>
        <w:ind w:left="0"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7813966E" w14:textId="3E67B60C" w:rsidR="009616CE" w:rsidRPr="003107A8" w:rsidRDefault="009616CE" w:rsidP="009616CE">
      <w:pPr>
        <w:pStyle w:val="RUS11"/>
        <w:tabs>
          <w:tab w:val="left" w:pos="1418"/>
        </w:tabs>
        <w:ind w:left="0"/>
      </w:pPr>
      <w:bookmarkStart w:id="1257"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1257"/>
    </w:p>
    <w:p w14:paraId="227EFF56" w14:textId="77777777" w:rsidR="009616CE" w:rsidRPr="003107A8" w:rsidRDefault="009616CE" w:rsidP="009616CE">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7D164601" w14:textId="24D7B7D2" w:rsidR="009616CE" w:rsidRPr="00EF0104" w:rsidRDefault="009616CE" w:rsidP="009616CE">
      <w:pPr>
        <w:pStyle w:val="RUS11"/>
        <w:tabs>
          <w:tab w:val="left" w:pos="1418"/>
        </w:tabs>
        <w:spacing w:before="120"/>
        <w:ind w:left="0"/>
        <w:rPr>
          <w:iCs/>
          <w:highlight w:val="yellow"/>
        </w:rPr>
      </w:pPr>
      <w:r w:rsidRPr="00EF0104">
        <w:rPr>
          <w:highlight w:val="yellow"/>
        </w:rPr>
        <w:t xml:space="preserve">Заказчик после подписания Акта о приемке выполненных работ производит оплату выполненных Работ </w:t>
      </w:r>
      <w:r w:rsidRPr="00EF0104">
        <w:rPr>
          <w:iCs/>
          <w:highlight w:val="yellow"/>
        </w:rPr>
        <w:t>в течении 60 (шестидесяти) календарных дней, в случае, если Подрядчик отно</w:t>
      </w:r>
      <w:r w:rsidRPr="00EF0104">
        <w:rPr>
          <w:iCs/>
          <w:highlight w:val="yellow"/>
        </w:rPr>
        <w:lastRenderedPageBreak/>
        <w:t>сится к субъектам малого и среднего предпринимательства, в течении 7</w:t>
      </w:r>
      <w:r w:rsidRPr="00EF0104">
        <w:rPr>
          <w:b/>
          <w:iCs/>
          <w:highlight w:val="yellow"/>
        </w:rPr>
        <w:t xml:space="preserve"> </w:t>
      </w:r>
      <w:r w:rsidRPr="00EF0104">
        <w:rPr>
          <w:iCs/>
          <w:highlight w:val="yellow"/>
        </w:rPr>
        <w:t>(рабочих) дней</w:t>
      </w:r>
      <w:r w:rsidRPr="00EF0104">
        <w:rPr>
          <w:highlight w:val="yellow"/>
        </w:rPr>
        <w:t xml:space="preserve"> с даты подписания Сторонами Акта о приемке выполненных работ и Справки о стоимости выполненных работ.</w:t>
      </w:r>
    </w:p>
    <w:p w14:paraId="5A88844E" w14:textId="51903E09" w:rsidR="009616CE" w:rsidRPr="003107A8" w:rsidRDefault="009616CE" w:rsidP="009616CE">
      <w:pPr>
        <w:pStyle w:val="RUS11"/>
        <w:tabs>
          <w:tab w:val="left" w:pos="1418"/>
        </w:tabs>
        <w:ind w:left="0"/>
        <w:rPr>
          <w:iCs/>
        </w:rPr>
      </w:pPr>
      <w:r w:rsidRPr="003107A8">
        <w:t>Подписание Заказчиком Акта о приемке выполненных работ не влечет перехода риска случайной гибели и порчи результатов Работ к Заказчику.</w:t>
      </w:r>
    </w:p>
    <w:p w14:paraId="74453D30" w14:textId="77777777" w:rsidR="009616CE" w:rsidRPr="003107A8" w:rsidRDefault="009616CE" w:rsidP="009616CE">
      <w:pPr>
        <w:pStyle w:val="RUS11"/>
        <w:ind w:left="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1F494237" w14:textId="77777777" w:rsidR="009616CE" w:rsidRPr="003107A8" w:rsidRDefault="009616CE" w:rsidP="009616CE">
      <w:pPr>
        <w:pStyle w:val="RUS11"/>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587E017C" w14:textId="77777777" w:rsidR="009616CE" w:rsidRPr="003107A8" w:rsidRDefault="009616CE" w:rsidP="009616CE">
      <w:pPr>
        <w:pStyle w:val="RUS11"/>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14:paraId="62CB0346" w14:textId="6D99E8D3" w:rsidR="00652C5F" w:rsidRPr="003107A8" w:rsidRDefault="00652C5F" w:rsidP="00652C5F">
      <w:pPr>
        <w:pStyle w:val="RUS1"/>
        <w:spacing w:before="120"/>
        <w:ind w:left="0" w:firstLine="0"/>
      </w:pPr>
      <w:r>
        <w:t>Сроки выполнения работ</w:t>
      </w:r>
    </w:p>
    <w:p w14:paraId="0A4E134A" w14:textId="32F9A64D" w:rsidR="00617D43" w:rsidRPr="003107A8" w:rsidRDefault="00652C5F" w:rsidP="00856842">
      <w:pPr>
        <w:pStyle w:val="RUS111"/>
        <w:numPr>
          <w:ilvl w:val="0"/>
          <w:numId w:val="0"/>
        </w:numPr>
        <w:spacing w:before="0"/>
      </w:pPr>
      <w:r>
        <w:t>5</w:t>
      </w:r>
      <w:r w:rsidR="00856842">
        <w:t xml:space="preserve">.1. </w:t>
      </w:r>
      <w:r w:rsidR="00617D43"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proofErr w:type="gramStart"/>
      <w:r w:rsidR="00617D43" w:rsidRPr="003107A8">
        <w:t xml:space="preserve">Приложением  </w:t>
      </w:r>
      <w:r w:rsidR="00D81A09">
        <w:t>№</w:t>
      </w:r>
      <w:proofErr w:type="gramEnd"/>
      <w:r w:rsidR="00D81A09">
        <w:t>5 –</w:t>
      </w:r>
      <w:r w:rsidR="00D81A09" w:rsidRPr="00D81A09">
        <w:t xml:space="preserve"> </w:t>
      </w:r>
      <w:r w:rsidR="00D81A09">
        <w:t>Календарный план.</w:t>
      </w:r>
    </w:p>
    <w:p w14:paraId="7046A13F" w14:textId="4156C9B8" w:rsidR="00617D43" w:rsidRPr="003107A8" w:rsidRDefault="00652C5F" w:rsidP="00856842">
      <w:pPr>
        <w:pStyle w:val="RUS111"/>
        <w:numPr>
          <w:ilvl w:val="0"/>
          <w:numId w:val="0"/>
        </w:numPr>
        <w:spacing w:before="0"/>
        <w:ind w:left="1"/>
      </w:pPr>
      <w:bookmarkStart w:id="1258" w:name="_Ref496634419"/>
      <w:r>
        <w:t>5</w:t>
      </w:r>
      <w:r w:rsidR="00856842">
        <w:t xml:space="preserve">.2. </w:t>
      </w:r>
      <w:r w:rsidR="00617D43" w:rsidRPr="00100B39">
        <w:t xml:space="preserve">Начало Работ: с даты заключения настоящего договора, окончание Работ: </w:t>
      </w:r>
      <w:r w:rsidR="00617D43" w:rsidRPr="00100B39">
        <w:rPr>
          <w:bCs w:val="0"/>
          <w:color w:val="000000"/>
        </w:rPr>
        <w:t xml:space="preserve">по </w:t>
      </w:r>
      <w:r w:rsidR="00617D43" w:rsidRPr="00100B39">
        <w:rPr>
          <w:b/>
          <w:bCs w:val="0"/>
          <w:color w:val="000000"/>
        </w:rPr>
        <w:t>«</w:t>
      </w:r>
      <w:r w:rsidR="00617D43">
        <w:rPr>
          <w:b/>
          <w:bCs w:val="0"/>
          <w:color w:val="000000"/>
        </w:rPr>
        <w:t>20</w:t>
      </w:r>
      <w:r w:rsidR="00617D43" w:rsidRPr="00100B39">
        <w:rPr>
          <w:b/>
          <w:bCs w:val="0"/>
          <w:color w:val="000000"/>
        </w:rPr>
        <w:t>»</w:t>
      </w:r>
      <w:r w:rsidR="00617D43">
        <w:rPr>
          <w:b/>
          <w:bCs w:val="0"/>
          <w:color w:val="000000"/>
        </w:rPr>
        <w:t xml:space="preserve"> декабря </w:t>
      </w:r>
      <w:r w:rsidR="00617D43" w:rsidRPr="00100B39">
        <w:rPr>
          <w:b/>
          <w:bCs w:val="0"/>
          <w:color w:val="000000"/>
        </w:rPr>
        <w:t>20</w:t>
      </w:r>
      <w:r w:rsidR="00617D43">
        <w:rPr>
          <w:b/>
          <w:bCs w:val="0"/>
          <w:color w:val="000000"/>
        </w:rPr>
        <w:t>23</w:t>
      </w:r>
      <w:r w:rsidR="00617D43" w:rsidRPr="00100B39">
        <w:rPr>
          <w:bCs w:val="0"/>
          <w:color w:val="000000"/>
        </w:rPr>
        <w:t xml:space="preserve"> г., включительно</w:t>
      </w:r>
      <w:r w:rsidR="00617D43" w:rsidRPr="00100B39">
        <w:t xml:space="preserve">. Промежуточные сроки выполнения Работ указаны в </w:t>
      </w:r>
      <w:r w:rsidR="00617D43" w:rsidRPr="003107A8">
        <w:t xml:space="preserve">Приложении </w:t>
      </w:r>
      <w:r w:rsidR="00D81A09">
        <w:t>№5</w:t>
      </w:r>
      <w:r w:rsidR="00617D43" w:rsidRPr="003107A8">
        <w:t xml:space="preserve"> (</w:t>
      </w:r>
      <w:r w:rsidR="00D81A09">
        <w:t>Календарный план</w:t>
      </w:r>
      <w:r w:rsidR="00617D43">
        <w:t>).</w:t>
      </w:r>
    </w:p>
    <w:bookmarkEnd w:id="1258"/>
    <w:p w14:paraId="30C7CBB1" w14:textId="7658502C" w:rsidR="00617D43" w:rsidRDefault="00652C5F" w:rsidP="00652C5F">
      <w:pPr>
        <w:pStyle w:val="RUS111"/>
        <w:numPr>
          <w:ilvl w:val="0"/>
          <w:numId w:val="0"/>
        </w:numPr>
        <w:tabs>
          <w:tab w:val="clear" w:pos="1418"/>
          <w:tab w:val="left" w:pos="567"/>
        </w:tabs>
        <w:spacing w:before="0"/>
        <w:ind w:left="1"/>
        <w:rPr>
          <w:highlight w:val="yellow"/>
        </w:rPr>
      </w:pPr>
      <w:r>
        <w:t>5</w:t>
      </w:r>
      <w:r w:rsidR="00131A9E">
        <w:t>.1.</w:t>
      </w:r>
      <w:r w:rsidR="00617D43" w:rsidRPr="003107A8">
        <w:t xml:space="preserve">В случае если в процессе выполнения Работ возникнет необходимость внести отдельные изменения в </w:t>
      </w:r>
      <w:r w:rsidR="00856842">
        <w:t>Календарный план</w:t>
      </w:r>
      <w:r w:rsidR="00856842" w:rsidRPr="003107A8">
        <w:t xml:space="preserve"> </w:t>
      </w:r>
      <w:r w:rsidR="00617D43" w:rsidRPr="003107A8">
        <w:t>(Приложени</w:t>
      </w:r>
      <w:r w:rsidR="00856842">
        <w:t>е № 5</w:t>
      </w:r>
      <w:r w:rsidR="00617D43" w:rsidRPr="003107A8">
        <w:t xml:space="preserve">), такие изменения </w:t>
      </w:r>
      <w:r w:rsidR="009A6C25">
        <w:t>вносятся в порядке, установленны</w:t>
      </w:r>
      <w:r w:rsidR="00617D43" w:rsidRPr="003107A8">
        <w:t xml:space="preserve">м </w:t>
      </w:r>
      <w:r w:rsidR="009A6C25" w:rsidRPr="009A6C25">
        <w:t>Договором</w:t>
      </w:r>
      <w:r w:rsidR="00617D43" w:rsidRPr="00856842">
        <w:rPr>
          <w:highlight w:val="yellow"/>
        </w:rPr>
        <w:t>.</w:t>
      </w:r>
    </w:p>
    <w:p w14:paraId="6EED84AE" w14:textId="77777777" w:rsidR="00D81A09" w:rsidRPr="003107A8" w:rsidRDefault="00D81A09" w:rsidP="00D81A09">
      <w:pPr>
        <w:pStyle w:val="RUS1"/>
        <w:spacing w:before="120"/>
        <w:ind w:left="0" w:firstLine="0"/>
      </w:pPr>
      <w:bookmarkStart w:id="1259" w:name="_Toc502142548"/>
      <w:bookmarkStart w:id="1260" w:name="_Toc499813145"/>
      <w:bookmarkStart w:id="1261" w:name="_Toc126239919"/>
      <w:r w:rsidRPr="003107A8">
        <w:t>Исходные данные</w:t>
      </w:r>
      <w:bookmarkEnd w:id="1259"/>
      <w:bookmarkEnd w:id="1260"/>
      <w:bookmarkEnd w:id="1261"/>
    </w:p>
    <w:p w14:paraId="2907F429" w14:textId="2361A77F" w:rsidR="00D81A09" w:rsidRPr="003107A8" w:rsidRDefault="00D81A09" w:rsidP="00D81A09">
      <w:pPr>
        <w:pStyle w:val="RUS11"/>
        <w:tabs>
          <w:tab w:val="left" w:pos="1418"/>
        </w:tabs>
        <w:ind w:left="0"/>
      </w:pPr>
      <w:r w:rsidRPr="003107A8">
        <w:t>Заказчик передает Подрядчику все Исходные данные по Договору</w:t>
      </w:r>
      <w:r w:rsidRPr="003548E4">
        <w:t xml:space="preserve"> </w:t>
      </w:r>
      <w:r>
        <w:t>по Акту приема-передачи</w:t>
      </w:r>
      <w:r w:rsidRPr="00DB0D1D">
        <w:t xml:space="preserve"> </w:t>
      </w:r>
      <w:r>
        <w:t>лесных насаждений (Приложение № 1)</w:t>
      </w:r>
      <w:r w:rsidRPr="003107A8">
        <w:t>.</w:t>
      </w:r>
    </w:p>
    <w:p w14:paraId="312E8091" w14:textId="77777777" w:rsidR="00D81A09" w:rsidRDefault="00D81A09" w:rsidP="00D81A09">
      <w:pPr>
        <w:pStyle w:val="RUS11"/>
        <w:ind w:left="0"/>
      </w:pPr>
      <w:bookmarkStart w:id="1262"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1262"/>
    </w:p>
    <w:p w14:paraId="600712F1" w14:textId="096BC6B6" w:rsidR="00D81A09" w:rsidRDefault="00D81A09" w:rsidP="00D81A09">
      <w:pPr>
        <w:pStyle w:val="RUS11"/>
        <w:ind w:left="0"/>
      </w:pPr>
      <w:bookmarkStart w:id="1263" w:name="_Ref493722979"/>
      <w:r w:rsidRPr="00521B77">
        <w:t xml:space="preserve">Если на момент заключения Договора отсутствовал полный комплект </w:t>
      </w:r>
      <w:r w:rsidRPr="003107A8">
        <w:t>Исходны</w:t>
      </w:r>
      <w:r>
        <w:t>х</w:t>
      </w:r>
      <w:r w:rsidRPr="003107A8">
        <w:t xml:space="preserve"> данны</w:t>
      </w:r>
      <w:r>
        <w:t>х</w:t>
      </w:r>
      <w:r w:rsidRPr="003107A8">
        <w:t xml:space="preserve"> </w:t>
      </w:r>
      <w:r w:rsidRPr="00521B77">
        <w:t>Подрядчик вправе провести дополнительную проверку в следующем порядке</w:t>
      </w:r>
      <w:r>
        <w:t>:</w:t>
      </w:r>
    </w:p>
    <w:p w14:paraId="0A6E8058" w14:textId="02A8DEE3" w:rsidR="00D81A09" w:rsidRPr="003107A8" w:rsidRDefault="00D81A09" w:rsidP="00D81A09">
      <w:pPr>
        <w:pStyle w:val="RUS111"/>
        <w:tabs>
          <w:tab w:val="clear" w:pos="2552"/>
          <w:tab w:val="num" w:pos="2836"/>
        </w:tabs>
        <w:spacing w:before="0"/>
        <w:ind w:left="0"/>
      </w:pPr>
      <w:r w:rsidRPr="003107A8">
        <w:t xml:space="preserve">В течение </w:t>
      </w:r>
      <w:r>
        <w:t>5</w:t>
      </w:r>
      <w:r w:rsidRPr="003107A8">
        <w:t xml:space="preserve"> (</w:t>
      </w:r>
      <w:r>
        <w:t>пяти</w:t>
      </w:r>
      <w:r w:rsidRPr="003107A8">
        <w:t>)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1263"/>
    </w:p>
    <w:p w14:paraId="4C3E6CCF" w14:textId="4EE310E0" w:rsidR="00D81A09" w:rsidRPr="003107A8" w:rsidRDefault="00D81A09" w:rsidP="00D81A09">
      <w:pPr>
        <w:pStyle w:val="RUS111"/>
        <w:tabs>
          <w:tab w:val="clear" w:pos="2552"/>
          <w:tab w:val="num" w:pos="2836"/>
        </w:tabs>
        <w:spacing w:before="0"/>
        <w:ind w:left="0"/>
      </w:pPr>
      <w:r w:rsidRPr="003107A8">
        <w:t xml:space="preserve">Заказчик в течение </w:t>
      </w:r>
      <w:r>
        <w:t>5</w:t>
      </w:r>
      <w:r w:rsidRPr="003107A8">
        <w:t xml:space="preserve"> (</w:t>
      </w:r>
      <w:r>
        <w:t>пяти</w:t>
      </w:r>
      <w:r w:rsidRPr="003107A8">
        <w:t>)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1E12DEC" w14:textId="77777777" w:rsidR="00D81A09" w:rsidRPr="003107A8" w:rsidRDefault="00D81A09" w:rsidP="00D81A09">
      <w:pPr>
        <w:pStyle w:val="RUS111"/>
        <w:tabs>
          <w:tab w:val="clear" w:pos="2552"/>
          <w:tab w:val="num" w:pos="2836"/>
        </w:tabs>
        <w:spacing w:before="0"/>
        <w:ind w:left="0"/>
      </w:pPr>
      <w:bookmarkStart w:id="1264"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1264"/>
    </w:p>
    <w:p w14:paraId="06AB7FB8" w14:textId="515D6EA4" w:rsidR="00D81A09" w:rsidRPr="003107A8" w:rsidRDefault="00D81A09" w:rsidP="00D81A09">
      <w:pPr>
        <w:pStyle w:val="RUS111"/>
        <w:tabs>
          <w:tab w:val="clear" w:pos="2552"/>
          <w:tab w:val="num" w:pos="2836"/>
        </w:tabs>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626CD6">
          <w:t>6.3.3</w:t>
        </w:r>
      </w:fldSimple>
      <w:r w:rsidRPr="003107A8">
        <w:t xml:space="preserve"> Договора. Подрядчик не </w:t>
      </w:r>
      <w:r w:rsidRPr="003107A8">
        <w:lastRenderedPageBreak/>
        <w:t xml:space="preserve">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626CD6">
          <w:t>6.3</w:t>
        </w:r>
      </w:fldSimple>
      <w:r>
        <w:t>.1</w:t>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7C4F662B" w14:textId="745DD293" w:rsidR="00D81A09" w:rsidRPr="003107A8" w:rsidRDefault="00D81A09" w:rsidP="00D81A09">
      <w:pPr>
        <w:pStyle w:val="RUS111"/>
        <w:tabs>
          <w:tab w:val="clear" w:pos="2552"/>
          <w:tab w:val="num" w:pos="2836"/>
        </w:tabs>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626CD6">
          <w:t>6.3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20D5000D" w14:textId="78BB4324" w:rsidR="00D81A09" w:rsidRDefault="00D81A09" w:rsidP="00D81A09">
      <w:pPr>
        <w:pStyle w:val="RUS111"/>
        <w:tabs>
          <w:tab w:val="clear" w:pos="2552"/>
          <w:tab w:val="num" w:pos="2836"/>
        </w:tabs>
        <w:spacing w:before="0"/>
        <w:ind w:left="0"/>
      </w:pPr>
      <w:bookmarkStart w:id="1265"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626CD6">
          <w:t>6.3</w:t>
        </w:r>
      </w:fldSimple>
    </w:p>
    <w:p w14:paraId="6EFFCE75" w14:textId="1046955F" w:rsidR="00D81A09" w:rsidRPr="003107A8" w:rsidRDefault="00D81A09" w:rsidP="00D81A09">
      <w:pPr>
        <w:pStyle w:val="RUS1"/>
        <w:spacing w:before="120"/>
        <w:ind w:left="0" w:firstLine="0"/>
      </w:pPr>
      <w:bookmarkStart w:id="1266" w:name="_Toc502142553"/>
      <w:bookmarkStart w:id="1267" w:name="_Toc499813150"/>
      <w:bookmarkStart w:id="1268" w:name="_Toc126239924"/>
      <w:r w:rsidRPr="003107A8">
        <w:t>Площадка</w:t>
      </w:r>
      <w:bookmarkEnd w:id="1266"/>
      <w:bookmarkEnd w:id="1267"/>
      <w:bookmarkEnd w:id="1268"/>
      <w:r>
        <w:t xml:space="preserve"> для выполнения работ</w:t>
      </w:r>
    </w:p>
    <w:p w14:paraId="66A05317" w14:textId="363BA7A2" w:rsidR="00D81A09" w:rsidRPr="003107A8" w:rsidRDefault="00D81A09" w:rsidP="00D81A09">
      <w:pPr>
        <w:pStyle w:val="RUS11"/>
        <w:ind w:left="0"/>
        <w:rPr>
          <w:b/>
        </w:rPr>
      </w:pPr>
      <w:r>
        <w:rPr>
          <w:b/>
        </w:rPr>
        <w:t>П</w:t>
      </w:r>
      <w:r w:rsidRPr="003107A8">
        <w:rPr>
          <w:b/>
        </w:rPr>
        <w:t>лощадка</w:t>
      </w:r>
      <w:r>
        <w:rPr>
          <w:b/>
        </w:rPr>
        <w:t xml:space="preserve"> – лесные участки</w:t>
      </w:r>
    </w:p>
    <w:p w14:paraId="2FA08B79" w14:textId="5337FB67" w:rsidR="00D81A09" w:rsidRPr="003107A8" w:rsidRDefault="00D81A09" w:rsidP="00D81A09">
      <w:pPr>
        <w:pStyle w:val="RUS111"/>
        <w:tabs>
          <w:tab w:val="clear" w:pos="2552"/>
          <w:tab w:val="num" w:pos="2836"/>
        </w:tabs>
        <w:spacing w:before="0"/>
        <w:ind w:left="0"/>
      </w:pPr>
      <w:r>
        <w:t>Лесные участки</w:t>
      </w:r>
      <w:r w:rsidRPr="003107A8">
        <w:t xml:space="preserve"> </w:t>
      </w:r>
      <w:r>
        <w:t>передаю</w:t>
      </w:r>
      <w:r w:rsidRPr="003107A8">
        <w:t>тся Подрядчику по акту передачи.</w:t>
      </w:r>
    </w:p>
    <w:p w14:paraId="3D136CEF" w14:textId="020F71C3" w:rsidR="00D81A09" w:rsidRPr="003107A8" w:rsidRDefault="00D81A09" w:rsidP="00D81A09">
      <w:pPr>
        <w:pStyle w:val="RUS111"/>
        <w:tabs>
          <w:tab w:val="clear" w:pos="2552"/>
          <w:tab w:val="num" w:pos="2836"/>
        </w:tabs>
        <w:spacing w:before="0"/>
        <w:ind w:left="0"/>
      </w:pPr>
      <w:r w:rsidRPr="003107A8">
        <w:t xml:space="preserve">С момента передачи </w:t>
      </w:r>
      <w:r>
        <w:t>лесных участков</w:t>
      </w:r>
      <w:r w:rsidRPr="003107A8">
        <w:t xml:space="preserve"> от Заказчика Подрядчику по акту вся ответственность за состояние </w:t>
      </w:r>
      <w:r>
        <w:t>лесных участков</w:t>
      </w:r>
      <w:r w:rsidRPr="003107A8">
        <w:t xml:space="preserve"> и прилегающей территории возлагается на Подрядчика. Допуск и охрана </w:t>
      </w:r>
      <w:r>
        <w:t>лесных участков</w:t>
      </w:r>
      <w:r w:rsidRPr="003107A8">
        <w:t>,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2D46EDB5" w14:textId="41FF009C" w:rsidR="00D81A09" w:rsidRPr="003107A8" w:rsidRDefault="00D81A09" w:rsidP="00D81A09">
      <w:pPr>
        <w:pStyle w:val="RUS111"/>
        <w:tabs>
          <w:tab w:val="clear" w:pos="2552"/>
          <w:tab w:val="num" w:pos="2836"/>
        </w:tabs>
        <w:spacing w:before="0"/>
        <w:ind w:left="0"/>
      </w:pPr>
      <w:r w:rsidRPr="003107A8">
        <w:t>Под</w:t>
      </w:r>
      <w:r>
        <w:t xml:space="preserve">рядчик назначает </w:t>
      </w:r>
      <w:r w:rsidRPr="003107A8">
        <w:t xml:space="preserve">лиц, ответственных за соблюдение мер противопожарной безопасности, санитарных норм и техники безопасности на </w:t>
      </w:r>
      <w:r>
        <w:t>лесных участках</w:t>
      </w:r>
      <w:r w:rsidRPr="003107A8">
        <w:t xml:space="preserve">, и направляет соответствующее письменное уведомление об этом Заказчику не позднее 5 (пяти) рабочих дней с момента принятия </w:t>
      </w:r>
      <w:r>
        <w:t>лесных участков</w:t>
      </w:r>
      <w:r w:rsidRPr="003107A8">
        <w:t xml:space="preserve"> по акту.</w:t>
      </w:r>
    </w:p>
    <w:p w14:paraId="151A0D47" w14:textId="38FADDE5" w:rsidR="00D81A09" w:rsidRPr="003107A8" w:rsidRDefault="00D81A09" w:rsidP="00D81A09">
      <w:pPr>
        <w:pStyle w:val="RUS111"/>
        <w:tabs>
          <w:tab w:val="clear" w:pos="2552"/>
          <w:tab w:val="num" w:pos="2836"/>
        </w:tabs>
        <w:spacing w:before="0"/>
        <w:ind w:left="0"/>
      </w:pPr>
      <w:r w:rsidRPr="003107A8">
        <w:t xml:space="preserve">Представители Заказчика, Подрядчика или уполномоченные ими лица имеют право беспрепятственного доступа к </w:t>
      </w:r>
      <w:r>
        <w:t>лесным участкам</w:t>
      </w:r>
      <w:r w:rsidRPr="003107A8">
        <w:t xml:space="preserve"> в любое время суток</w:t>
      </w:r>
      <w:r>
        <w:t>, за исключением случаев, предусмотренных пунктом 2.5.4</w:t>
      </w:r>
      <w:r w:rsidRPr="003107A8">
        <w:t>.</w:t>
      </w:r>
    </w:p>
    <w:p w14:paraId="237C0C13" w14:textId="5B5A258E" w:rsidR="00D81A09" w:rsidRPr="003107A8" w:rsidRDefault="00D81A09" w:rsidP="00D81A09">
      <w:pPr>
        <w:pStyle w:val="RUS111"/>
        <w:tabs>
          <w:tab w:val="clear" w:pos="2552"/>
          <w:tab w:val="num" w:pos="2836"/>
        </w:tabs>
        <w:spacing w:before="0"/>
        <w:ind w:left="0"/>
      </w:pPr>
      <w:r w:rsidRPr="003107A8">
        <w:t xml:space="preserve">Подрядчик выполняет необходимые подготовительные работы на </w:t>
      </w:r>
      <w:r>
        <w:t>лесных участках</w:t>
      </w:r>
      <w:r w:rsidRPr="003107A8">
        <w:t>.</w:t>
      </w:r>
    </w:p>
    <w:p w14:paraId="68E7FFFA" w14:textId="51B15AD4" w:rsidR="00D81A09" w:rsidRPr="003107A8" w:rsidRDefault="00D81A09" w:rsidP="00D81A09">
      <w:pPr>
        <w:pStyle w:val="RUS111"/>
        <w:tabs>
          <w:tab w:val="clear" w:pos="2552"/>
          <w:tab w:val="num" w:pos="2836"/>
        </w:tabs>
        <w:spacing w:before="0"/>
        <w:ind w:left="0"/>
      </w:pPr>
      <w:r w:rsidRPr="003107A8">
        <w:t xml:space="preserve">Подрядчик изготавливает и устанавливает за свой счет на въездах на </w:t>
      </w:r>
      <w:r>
        <w:t xml:space="preserve">Лесные </w:t>
      </w:r>
      <w:proofErr w:type="gramStart"/>
      <w:r>
        <w:t>участки</w:t>
      </w:r>
      <w:r w:rsidRPr="003107A8">
        <w:t xml:space="preserve">  информационные</w:t>
      </w:r>
      <w:proofErr w:type="gramEnd"/>
      <w:r w:rsidRPr="003107A8">
        <w:t xml:space="preserve">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27541A2D" w14:textId="5D502233" w:rsidR="00D81A09" w:rsidRPr="003107A8" w:rsidRDefault="00D81A09" w:rsidP="00D81A09">
      <w:pPr>
        <w:pStyle w:val="RUS111"/>
        <w:tabs>
          <w:tab w:val="clear" w:pos="2552"/>
          <w:tab w:val="num" w:pos="2836"/>
        </w:tabs>
        <w:spacing w:before="0"/>
        <w:ind w:left="0"/>
      </w:pPr>
      <w:r w:rsidRPr="003107A8">
        <w:t xml:space="preserve">Подрядчик доставляет на </w:t>
      </w:r>
      <w:r>
        <w:t xml:space="preserve">Лесные </w:t>
      </w:r>
      <w:proofErr w:type="gramStart"/>
      <w:r>
        <w:t>участки</w:t>
      </w:r>
      <w:r w:rsidRPr="003107A8">
        <w:t xml:space="preserve"> </w:t>
      </w:r>
      <w:r>
        <w:t xml:space="preserve"> </w:t>
      </w:r>
      <w:r w:rsidRPr="003107A8">
        <w:t>Строительную</w:t>
      </w:r>
      <w:proofErr w:type="gramEnd"/>
      <w:r w:rsidRPr="003107A8">
        <w:t xml:space="preserve">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с соблюдением соответствующих правил и требований, всех норм выгрузки и техники безопасности, действующих в Российской Федерации.</w:t>
      </w:r>
    </w:p>
    <w:p w14:paraId="607CE997" w14:textId="77777777" w:rsidR="00D81A09" w:rsidRPr="003107A8" w:rsidRDefault="00D81A09" w:rsidP="00D81A09">
      <w:pPr>
        <w:pStyle w:val="RUS1"/>
        <w:spacing w:before="120"/>
        <w:ind w:left="0" w:firstLine="0"/>
      </w:pPr>
      <w:bookmarkStart w:id="1269" w:name="_Toc502142554"/>
      <w:bookmarkStart w:id="1270" w:name="_Toc499813151"/>
      <w:bookmarkStart w:id="1271" w:name="_Toc126239925"/>
      <w:r w:rsidRPr="003107A8">
        <w:t>Порядок осуществления работ</w:t>
      </w:r>
      <w:bookmarkEnd w:id="1269"/>
      <w:bookmarkEnd w:id="1270"/>
      <w:bookmarkEnd w:id="1271"/>
    </w:p>
    <w:p w14:paraId="331A3D5E" w14:textId="77777777" w:rsidR="00D81A09" w:rsidRPr="00C15546" w:rsidRDefault="00D81A09" w:rsidP="00D81A09">
      <w:pPr>
        <w:pStyle w:val="RUS11"/>
        <w:ind w:left="0"/>
        <w:rPr>
          <w:b/>
        </w:rPr>
      </w:pPr>
      <w:r w:rsidRPr="00C15546">
        <w:rPr>
          <w:b/>
        </w:rPr>
        <w:t>Требования к производству Работ</w:t>
      </w:r>
    </w:p>
    <w:p w14:paraId="1B75F325" w14:textId="2BE4AFAE" w:rsidR="00D81A09" w:rsidRPr="00C15546" w:rsidRDefault="00D81A09" w:rsidP="00D81A09">
      <w:pPr>
        <w:pStyle w:val="RUS111"/>
        <w:tabs>
          <w:tab w:val="clear" w:pos="2552"/>
          <w:tab w:val="num" w:pos="2836"/>
        </w:tabs>
        <w:spacing w:before="0"/>
        <w:ind w:left="0"/>
      </w:pPr>
      <w:bookmarkStart w:id="1272"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w:t>
      </w:r>
      <w:r>
        <w:t xml:space="preserve">согласно </w:t>
      </w:r>
      <w:r w:rsidRPr="00C15546">
        <w:t>Акту приема-</w:t>
      </w:r>
      <w:proofErr w:type="gramStart"/>
      <w:r w:rsidRPr="00C15546">
        <w:t xml:space="preserve">передачи </w:t>
      </w:r>
      <w:r>
        <w:t xml:space="preserve"> лесных</w:t>
      </w:r>
      <w:proofErr w:type="gramEnd"/>
      <w:r>
        <w:t xml:space="preserve"> насаждений</w:t>
      </w:r>
      <w:bookmarkEnd w:id="1272"/>
      <w:r w:rsidRPr="00C15546">
        <w:t>.</w:t>
      </w:r>
    </w:p>
    <w:p w14:paraId="5ECC5B4F" w14:textId="261DC295" w:rsidR="00D81A09" w:rsidRPr="00C15546" w:rsidRDefault="00D81A09" w:rsidP="00D81A09">
      <w:pPr>
        <w:pStyle w:val="RUS111"/>
        <w:tabs>
          <w:tab w:val="clear" w:pos="2552"/>
          <w:tab w:val="num" w:pos="2836"/>
        </w:tabs>
        <w:spacing w:before="0"/>
        <w:ind w:left="0"/>
      </w:pPr>
      <w:r w:rsidRPr="00C15546">
        <w:t xml:space="preserve">Подрядчик оплачивает в рамках Договора временное электроснабжение, водоснабжение, газоснабжение, канализацию, телефонизацию Объекта для нужд по утвержденным тарифам </w:t>
      </w:r>
      <w:proofErr w:type="spellStart"/>
      <w:r w:rsidRPr="00C15546">
        <w:t>ресурсоснабжающих</w:t>
      </w:r>
      <w:proofErr w:type="spellEnd"/>
      <w:r w:rsidRPr="00C15546">
        <w:t xml:space="preserve"> организаций.</w:t>
      </w:r>
    </w:p>
    <w:p w14:paraId="518DEF47" w14:textId="7505975F" w:rsidR="00D81A09" w:rsidRPr="00C15546" w:rsidRDefault="00D81A09" w:rsidP="00D81A09">
      <w:pPr>
        <w:pStyle w:val="RUS111"/>
        <w:tabs>
          <w:tab w:val="clear" w:pos="2552"/>
          <w:tab w:val="num" w:pos="2836"/>
        </w:tabs>
        <w:spacing w:before="0"/>
        <w:ind w:left="0"/>
      </w:pPr>
      <w:r w:rsidRPr="00C1554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t>выполнения работ</w:t>
      </w:r>
      <w:r w:rsidRPr="00C15546">
        <w:t xml:space="preserve"> и достижение требуемых качественных показателей в соответствии с Договором, Обязательными техническими правилами.</w:t>
      </w:r>
    </w:p>
    <w:p w14:paraId="10C917EB" w14:textId="7483AEEB" w:rsidR="00D81A09" w:rsidRPr="00C15546" w:rsidRDefault="00D81A09" w:rsidP="00D81A09">
      <w:pPr>
        <w:pStyle w:val="RUS111"/>
        <w:tabs>
          <w:tab w:val="clear" w:pos="2552"/>
          <w:tab w:val="num" w:pos="2836"/>
        </w:tabs>
        <w:spacing w:before="0"/>
        <w:ind w:left="0"/>
        <w:rPr>
          <w:iCs/>
        </w:rPr>
      </w:pPr>
      <w:r w:rsidRPr="00C15546">
        <w:lastRenderedPageBreak/>
        <w:t xml:space="preserve">Подрядчик в ходе выполнения Работ поддерживает должный порядок и соблюдает чистоту на </w:t>
      </w:r>
      <w:r>
        <w:t>лесных участках</w:t>
      </w:r>
      <w:r w:rsidRPr="00C15546">
        <w:t xml:space="preserve">.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w:t>
      </w:r>
      <w:r>
        <w:t>лесных участках</w:t>
      </w:r>
      <w:r w:rsidRPr="00C15546">
        <w:t>.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14:paraId="63DF16A2" w14:textId="553D5B91" w:rsidR="00D81A09" w:rsidRPr="00C15546" w:rsidRDefault="00D81A09" w:rsidP="00D81A09">
      <w:pPr>
        <w:pStyle w:val="RUS111"/>
        <w:tabs>
          <w:tab w:val="clear" w:pos="2552"/>
          <w:tab w:val="num" w:pos="2836"/>
        </w:tabs>
        <w:spacing w:before="0"/>
        <w:ind w:left="0"/>
      </w:pPr>
      <w:r w:rsidRPr="00C15546">
        <w:t xml:space="preserve">Подрядчик производит сдачу выполненных Работ только в соответствии с </w:t>
      </w:r>
      <w:r>
        <w:t>Календарным планом.</w:t>
      </w:r>
    </w:p>
    <w:p w14:paraId="083DAEF0" w14:textId="77777777" w:rsidR="00D81A09" w:rsidRPr="00C15546" w:rsidRDefault="00D81A09" w:rsidP="00D81A09">
      <w:pPr>
        <w:pStyle w:val="RUS111"/>
        <w:tabs>
          <w:tab w:val="clear" w:pos="2552"/>
          <w:tab w:val="num" w:pos="2836"/>
        </w:tabs>
        <w:spacing w:before="0"/>
        <w:ind w:left="0"/>
      </w:pPr>
      <w:r w:rsidRPr="00C15546">
        <w:t>В течение 1 (одного) рабочего дня с момента окончания выполнения Работ в целом, Подрядчик письменно уведомляет об этом Заказчика.</w:t>
      </w:r>
    </w:p>
    <w:p w14:paraId="6B4D0780" w14:textId="77777777" w:rsidR="00D81A09" w:rsidRPr="00C15546" w:rsidRDefault="00D81A09" w:rsidP="00D81A09">
      <w:pPr>
        <w:pStyle w:val="RUS11"/>
        <w:ind w:left="0"/>
        <w:rPr>
          <w:b/>
        </w:rPr>
      </w:pPr>
      <w:r w:rsidRPr="00C15546">
        <w:rPr>
          <w:b/>
        </w:rPr>
        <w:t>Качество выполнения Работ и контроль качества</w:t>
      </w:r>
    </w:p>
    <w:p w14:paraId="0525AF84" w14:textId="77777777" w:rsidR="00D81A09" w:rsidRPr="00C15546" w:rsidRDefault="00D81A09" w:rsidP="00D81A09">
      <w:pPr>
        <w:pStyle w:val="RUS111"/>
        <w:tabs>
          <w:tab w:val="clear" w:pos="2552"/>
          <w:tab w:val="num" w:pos="2836"/>
        </w:tabs>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6164A6F" w14:textId="096AA55D" w:rsidR="00D81A09" w:rsidRPr="00C15546" w:rsidRDefault="00D81A09" w:rsidP="00D81A09">
      <w:pPr>
        <w:pStyle w:val="RUS111"/>
        <w:tabs>
          <w:tab w:val="clear" w:pos="2552"/>
          <w:tab w:val="num" w:pos="2836"/>
        </w:tabs>
        <w:spacing w:before="0"/>
        <w:ind w:left="0"/>
      </w:pPr>
      <w:r w:rsidRPr="00C15546">
        <w:t>Заказчик назначает своего представителя, который от его имени совместно с Подрядчиком осуществляет контроль за в</w:t>
      </w:r>
      <w:r>
        <w:t>ыполнением Работ и их качеством</w:t>
      </w:r>
      <w:r w:rsidRPr="00C15546">
        <w:t>. Представитель Заказчика имеет право беспрепятственного доступа ко всем видам Работ в любое время в течение всего срока выполнения Работ.</w:t>
      </w:r>
    </w:p>
    <w:p w14:paraId="70323CAB" w14:textId="77777777" w:rsidR="00D81A09" w:rsidRPr="00C15546" w:rsidRDefault="00D81A09" w:rsidP="00D81A09">
      <w:pPr>
        <w:pStyle w:val="RUS111"/>
        <w:tabs>
          <w:tab w:val="clear" w:pos="2552"/>
          <w:tab w:val="num" w:pos="2836"/>
        </w:tabs>
        <w:spacing w:before="0"/>
        <w:ind w:left="0"/>
      </w:pPr>
      <w:r w:rsidRPr="00C15546">
        <w:t>Заказчик вправе вмешаться в производство Работ, если Подрядчик и / или Субподрядная организация:</w:t>
      </w:r>
    </w:p>
    <w:p w14:paraId="524E5CBD" w14:textId="77777777" w:rsidR="00D81A09" w:rsidRPr="00C15546" w:rsidRDefault="00D81A09" w:rsidP="00D81A09">
      <w:pPr>
        <w:pStyle w:val="RUS10"/>
        <w:tabs>
          <w:tab w:val="clear" w:pos="1080"/>
        </w:tabs>
        <w:spacing w:before="0"/>
        <w:ind w:left="0"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14:paraId="234898CD" w14:textId="331CA535" w:rsidR="00D81A09" w:rsidRPr="00C15546" w:rsidRDefault="00D81A09" w:rsidP="00D81A09">
      <w:pPr>
        <w:pStyle w:val="RUS10"/>
        <w:tabs>
          <w:tab w:val="clear" w:pos="1080"/>
        </w:tabs>
        <w:spacing w:before="0"/>
        <w:ind w:left="0" w:firstLine="567"/>
      </w:pPr>
      <w:r w:rsidRPr="00C15546">
        <w:t>выполняет Работы с нарушением согласованных Сторонами в Приложении №</w:t>
      </w:r>
      <w:proofErr w:type="gramStart"/>
      <w:r>
        <w:t xml:space="preserve">5 </w:t>
      </w:r>
      <w:r w:rsidRPr="00C15546">
        <w:t xml:space="preserve"> (</w:t>
      </w:r>
      <w:proofErr w:type="gramEnd"/>
      <w:r>
        <w:t>Календарный план</w:t>
      </w:r>
      <w:r w:rsidRPr="00C15546">
        <w:t>) сроков, если окончание их в срок оказывается под угрозой;</w:t>
      </w:r>
    </w:p>
    <w:p w14:paraId="331AB7A8" w14:textId="2143B9E1" w:rsidR="00D81A09" w:rsidRPr="00C15546" w:rsidRDefault="00D81A09" w:rsidP="00D81A09">
      <w:pPr>
        <w:pStyle w:val="RUS10"/>
        <w:tabs>
          <w:tab w:val="clear" w:pos="1080"/>
        </w:tabs>
        <w:spacing w:before="0"/>
        <w:ind w:left="0" w:firstLine="567"/>
      </w:pPr>
      <w:r w:rsidRPr="00C15546">
        <w:t xml:space="preserve"> сроков, если окончание их в срок оказывается под угрозой;</w:t>
      </w:r>
    </w:p>
    <w:p w14:paraId="230470F0" w14:textId="77777777" w:rsidR="00D81A09" w:rsidRPr="00C15546" w:rsidRDefault="00D81A09" w:rsidP="00D81A09">
      <w:pPr>
        <w:pStyle w:val="RUS10"/>
        <w:tabs>
          <w:tab w:val="clear" w:pos="1080"/>
        </w:tabs>
        <w:spacing w:before="0"/>
        <w:ind w:left="0" w:firstLine="567"/>
      </w:pPr>
      <w:r w:rsidRPr="00C15546">
        <w:t>допустил дефекты, которые могут быть скрыты последующими Работами;</w:t>
      </w:r>
    </w:p>
    <w:p w14:paraId="7C6D76E8" w14:textId="77777777" w:rsidR="00D81A09" w:rsidRPr="00C15546" w:rsidRDefault="00D81A09" w:rsidP="00D81A09">
      <w:pPr>
        <w:pStyle w:val="RUS10"/>
        <w:tabs>
          <w:tab w:val="clear" w:pos="1080"/>
        </w:tabs>
        <w:spacing w:before="0"/>
        <w:ind w:left="0" w:firstLine="567"/>
      </w:pPr>
      <w:r w:rsidRPr="00C15546">
        <w:t>привлек к исполнению Договора Субподрядную организацию без согласования с Заказчиком.</w:t>
      </w:r>
    </w:p>
    <w:p w14:paraId="0E77ACAD" w14:textId="1A79C17B" w:rsidR="00D81A09" w:rsidRPr="00C15546" w:rsidRDefault="00D81A09" w:rsidP="00D81A09">
      <w:pPr>
        <w:pStyle w:val="RUS111"/>
        <w:numPr>
          <w:ilvl w:val="0"/>
          <w:numId w:val="0"/>
        </w:numPr>
        <w:spacing w:before="0"/>
        <w:ind w:firstLine="567"/>
      </w:pPr>
      <w:r w:rsidRPr="00C1554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0282F35" w14:textId="77777777" w:rsidR="00D81A09" w:rsidRPr="00C15546" w:rsidRDefault="00D81A09" w:rsidP="00D81A09">
      <w:pPr>
        <w:pStyle w:val="RUS111"/>
        <w:tabs>
          <w:tab w:val="clear" w:pos="2552"/>
          <w:tab w:val="num" w:pos="2836"/>
        </w:tabs>
        <w:spacing w:before="0"/>
        <w:ind w:left="0"/>
      </w:pPr>
      <w:r w:rsidRPr="00C1554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0A7CD3C" w14:textId="77777777" w:rsidR="00D81A09" w:rsidRPr="00C15546" w:rsidRDefault="00D81A09" w:rsidP="00D81A09">
      <w:pPr>
        <w:pStyle w:val="RUS10"/>
        <w:tabs>
          <w:tab w:val="clear" w:pos="1080"/>
        </w:tabs>
        <w:spacing w:before="0"/>
        <w:ind w:left="0"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00794D7E" w14:textId="77777777" w:rsidR="00D81A09" w:rsidRPr="00C15546" w:rsidRDefault="00D81A09" w:rsidP="00D81A09">
      <w:pPr>
        <w:pStyle w:val="RUS10"/>
        <w:tabs>
          <w:tab w:val="clear" w:pos="1080"/>
        </w:tabs>
        <w:spacing w:before="0"/>
        <w:ind w:left="0" w:firstLine="567"/>
      </w:pPr>
      <w:r w:rsidRPr="00C15546">
        <w:t>дальнейшее выполнение Работ может привести к снижению качества и эксплуатационной надежности Объекта.</w:t>
      </w:r>
    </w:p>
    <w:p w14:paraId="489E9451" w14:textId="77777777" w:rsidR="00D81A09" w:rsidRPr="00C15546" w:rsidRDefault="00D81A09" w:rsidP="00D81A09">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6ACD474" w14:textId="77777777" w:rsidR="00D81A09" w:rsidRPr="00C15546" w:rsidRDefault="00D81A09" w:rsidP="00D81A09">
      <w:pPr>
        <w:pStyle w:val="RUS111"/>
        <w:tabs>
          <w:tab w:val="clear" w:pos="2552"/>
          <w:tab w:val="num" w:pos="2836"/>
        </w:tabs>
        <w:spacing w:before="0"/>
        <w:ind w:left="0"/>
        <w:rPr>
          <w:b/>
          <w:i/>
        </w:rPr>
      </w:pPr>
      <w:bookmarkStart w:id="1273" w:name="_Ref496302621"/>
      <w:r w:rsidRPr="00C15546">
        <w:lastRenderedPageBreak/>
        <w:t>Подрядчик обеспечивает в результате выполнения Работ соответствие Объекта техническим характеристикам</w:t>
      </w:r>
      <w:bookmarkEnd w:id="1273"/>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2F5F09BC" w14:textId="77777777" w:rsidR="00D81A09" w:rsidRPr="00C15546" w:rsidRDefault="00D81A09" w:rsidP="00D81A09">
      <w:pPr>
        <w:pStyle w:val="RUS11"/>
        <w:ind w:left="0"/>
        <w:rPr>
          <w:b/>
        </w:rPr>
      </w:pPr>
      <w:r w:rsidRPr="00C15546">
        <w:rPr>
          <w:b/>
        </w:rPr>
        <w:t>Устранение недостатков в период производства Работ</w:t>
      </w:r>
    </w:p>
    <w:p w14:paraId="6C052F7C" w14:textId="77777777" w:rsidR="00D81A09" w:rsidRPr="00C15546" w:rsidRDefault="00D81A09" w:rsidP="00D81A09">
      <w:pPr>
        <w:pStyle w:val="RUS111"/>
        <w:tabs>
          <w:tab w:val="clear" w:pos="2552"/>
          <w:tab w:val="num" w:pos="2836"/>
        </w:tabs>
        <w:spacing w:before="0"/>
        <w:ind w:left="0"/>
      </w:pPr>
      <w:r w:rsidRPr="00C15546">
        <w:t>Подрядчик устраняет за свой счет все дефекты, выявленные в процессе производства Работ и в Гарантийный период.</w:t>
      </w:r>
    </w:p>
    <w:p w14:paraId="1DFB9F1C" w14:textId="77777777" w:rsidR="00D81A09" w:rsidRPr="00C15546" w:rsidRDefault="00D81A09" w:rsidP="00D81A09">
      <w:pPr>
        <w:pStyle w:val="RUS111"/>
        <w:tabs>
          <w:tab w:val="clear" w:pos="2552"/>
          <w:tab w:val="num" w:pos="2836"/>
        </w:tabs>
        <w:spacing w:before="0"/>
        <w:ind w:left="0"/>
      </w:pPr>
      <w:r w:rsidRPr="00C15546">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913C0C6" w14:textId="77777777" w:rsidR="00D81A09" w:rsidRPr="00C15546" w:rsidRDefault="00D81A09" w:rsidP="00D81A09">
      <w:pPr>
        <w:pStyle w:val="RUS111"/>
        <w:tabs>
          <w:tab w:val="clear" w:pos="2552"/>
          <w:tab w:val="num" w:pos="2836"/>
        </w:tabs>
        <w:spacing w:before="0"/>
        <w:ind w:left="0"/>
      </w:pPr>
      <w:r w:rsidRPr="00C15546">
        <w:t>При этом Заказчик вправе по своему выбору:</w:t>
      </w:r>
    </w:p>
    <w:p w14:paraId="65D75055" w14:textId="77777777" w:rsidR="00D81A09" w:rsidRPr="00C15546" w:rsidRDefault="00D81A09" w:rsidP="00D81A09">
      <w:pPr>
        <w:pStyle w:val="RUS"/>
        <w:ind w:left="0" w:firstLine="567"/>
      </w:pPr>
      <w:r w:rsidRPr="00C15546">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1031B602" w14:textId="77777777" w:rsidR="00D81A09" w:rsidRPr="00C15546" w:rsidRDefault="00D81A09" w:rsidP="00D81A09">
      <w:pPr>
        <w:pStyle w:val="RUS"/>
        <w:ind w:left="0" w:firstLine="567"/>
      </w:pPr>
      <w:r w:rsidRPr="00C15546">
        <w:t>потребовать от Подрядчика соразмерного уменьшения Цены Работ;</w:t>
      </w:r>
    </w:p>
    <w:p w14:paraId="5E201822" w14:textId="77777777" w:rsidR="00D81A09" w:rsidRPr="00C15546" w:rsidRDefault="00D81A09" w:rsidP="00D81A09">
      <w:pPr>
        <w:pStyle w:val="RUS"/>
        <w:ind w:left="0" w:firstLine="567"/>
      </w:pPr>
      <w:r w:rsidRPr="00C15546">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04AAD0B" w14:textId="77777777" w:rsidR="00D81A09" w:rsidRPr="00C15546" w:rsidRDefault="00D81A09" w:rsidP="00D81A09">
      <w:pPr>
        <w:pStyle w:val="RUS11"/>
        <w:ind w:left="0"/>
        <w:rPr>
          <w:b/>
        </w:rPr>
      </w:pPr>
      <w:bookmarkStart w:id="1274" w:name="_Toc496879570"/>
      <w:bookmarkEnd w:id="1274"/>
      <w:r w:rsidRPr="00C15546">
        <w:rPr>
          <w:b/>
        </w:rPr>
        <w:t>Предотвращение повреждений и ущерба</w:t>
      </w:r>
    </w:p>
    <w:p w14:paraId="1BDD2690" w14:textId="4870525F" w:rsidR="00D81A09" w:rsidRPr="00C15546" w:rsidRDefault="00D81A09" w:rsidP="00D81A09">
      <w:pPr>
        <w:pStyle w:val="RUS111"/>
        <w:tabs>
          <w:tab w:val="clear" w:pos="2552"/>
          <w:tab w:val="num" w:pos="2836"/>
        </w:tabs>
        <w:spacing w:before="0"/>
        <w:ind w:left="0"/>
      </w:pPr>
      <w:r w:rsidRPr="00C1554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а также внутренних документов Заказчика в области охраны труда, пожарной безопасности, промышленной безопасности и экологии. С указанными документами Подрядчик обязуется самостоятельно ознакомиться в день заключения Договора на веб-сайте: </w:t>
      </w:r>
      <w:hyperlink r:id="rId19" w:history="1">
        <w:r w:rsidRPr="00C15546">
          <w:rPr>
            <w:rStyle w:val="ad"/>
          </w:rPr>
          <w:t>https://irk-esk.ru/поставщикам-работ-услуг</w:t>
        </w:r>
      </w:hyperlink>
      <w:r w:rsidRPr="00C15546">
        <w:t xml:space="preserve">. </w:t>
      </w:r>
    </w:p>
    <w:p w14:paraId="0E1D1232" w14:textId="77777777" w:rsidR="00D81A09" w:rsidRPr="00C15546" w:rsidRDefault="00D81A09" w:rsidP="00D81A09">
      <w:pPr>
        <w:pStyle w:val="RUS111"/>
        <w:numPr>
          <w:ilvl w:val="0"/>
          <w:numId w:val="0"/>
        </w:numPr>
        <w:spacing w:before="0"/>
        <w:ind w:firstLine="567"/>
      </w:pPr>
      <w:r w:rsidRPr="00C1554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C4FBE44" w14:textId="5D2A5156" w:rsidR="00D81A09" w:rsidRPr="00C15546" w:rsidRDefault="00D81A09" w:rsidP="00D81A09">
      <w:pPr>
        <w:pStyle w:val="RUS111"/>
        <w:tabs>
          <w:tab w:val="clear" w:pos="2552"/>
          <w:tab w:val="num" w:pos="2836"/>
        </w:tabs>
        <w:spacing w:before="0"/>
        <w:ind w:left="0"/>
      </w:pPr>
      <w:r w:rsidRPr="00C15546">
        <w:t xml:space="preserve">Подрядчик обеспечивает соблюдение персоналом Подрядчика, Субподрядной организации, а также любыми иными лицами, допущенными Подрядчиком на </w:t>
      </w:r>
      <w:r>
        <w:t xml:space="preserve">лесные участки </w:t>
      </w:r>
      <w:r w:rsidRPr="00C15546">
        <w:t xml:space="preserve">применимых норм и правил поведения на </w:t>
      </w:r>
      <w:r>
        <w:t>лесных участках</w:t>
      </w:r>
      <w:r w:rsidRPr="00C15546">
        <w:t>, в том числе (но не ограничиваясь ими) положений Требований (Приложение </w:t>
      </w:r>
      <w:r>
        <w:t>№ 9</w:t>
      </w:r>
      <w:r w:rsidRPr="00C15546">
        <w:t xml:space="preserve"> к Договору). В случае выявления нарушений Заказчик вправе требовать замены персонала.</w:t>
      </w:r>
    </w:p>
    <w:p w14:paraId="6A42EFB9" w14:textId="54E0A299" w:rsidR="00D81A09" w:rsidRPr="00C15546" w:rsidRDefault="00D81A09" w:rsidP="00D81A09">
      <w:pPr>
        <w:pStyle w:val="RUS111"/>
        <w:tabs>
          <w:tab w:val="clear" w:pos="2552"/>
          <w:tab w:val="num" w:pos="2836"/>
        </w:tabs>
        <w:spacing w:before="0"/>
        <w:ind w:left="0"/>
      </w:pPr>
      <w:r w:rsidRPr="00C15546">
        <w:t xml:space="preserve">Подрядчик поставляет на </w:t>
      </w:r>
      <w:r>
        <w:t>лесные участки</w:t>
      </w:r>
      <w:r w:rsidRPr="00C15546">
        <w:t xml:space="preserve"> все необходимые средства пожаротушения и пожарной безопасности за свой счет.</w:t>
      </w:r>
    </w:p>
    <w:p w14:paraId="24F36ED1" w14:textId="14235E47" w:rsidR="00D81A09" w:rsidRPr="00C15546" w:rsidRDefault="00D81A09" w:rsidP="00D81A09">
      <w:pPr>
        <w:pStyle w:val="RUS111"/>
        <w:tabs>
          <w:tab w:val="clear" w:pos="2552"/>
          <w:tab w:val="num" w:pos="2836"/>
        </w:tabs>
        <w:spacing w:before="0"/>
        <w:ind w:left="0"/>
      </w:pPr>
      <w:r w:rsidRPr="00C15546">
        <w:rPr>
          <w:iCs/>
        </w:rPr>
        <w:t xml:space="preserve">Подрядчик обеспечивает постоянный надзор за соблюдением требований безопасности и охраны труда на </w:t>
      </w:r>
      <w:r>
        <w:t>лесных участках</w:t>
      </w:r>
      <w:r w:rsidRPr="00C15546">
        <w:rPr>
          <w:iCs/>
        </w:rPr>
        <w:t xml:space="preserve">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w:t>
      </w:r>
      <w:r>
        <w:t>лесные участки</w:t>
      </w:r>
      <w:r w:rsidRPr="00C15546">
        <w:rPr>
          <w:iCs/>
        </w:rPr>
        <w:t xml:space="preserve">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9EEFCE7" w14:textId="42712A84" w:rsidR="00D81A09" w:rsidRPr="00C15546" w:rsidRDefault="00D81A09" w:rsidP="00D81A09">
      <w:pPr>
        <w:pStyle w:val="RUS111"/>
        <w:tabs>
          <w:tab w:val="clear" w:pos="2552"/>
          <w:tab w:val="num" w:pos="2836"/>
        </w:tabs>
        <w:spacing w:before="0"/>
        <w:ind w:left="0"/>
      </w:pPr>
      <w:bookmarkStart w:id="1275" w:name="_Ref493724063"/>
      <w:r w:rsidRPr="00C15546">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w:t>
      </w:r>
      <w:r w:rsidRPr="00C15546">
        <w:lastRenderedPageBreak/>
        <w:t xml:space="preserve">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находящимся на </w:t>
      </w:r>
      <w:r>
        <w:t>лесных участках</w:t>
      </w:r>
      <w:r w:rsidRPr="00C15546">
        <w:t xml:space="preserve"> людям, машинам, Оборудованию, Материалам, а также третьим лицам и их имуществу. Предусматривает специально отведенные места для курения.</w:t>
      </w:r>
      <w:bookmarkEnd w:id="1275"/>
    </w:p>
    <w:p w14:paraId="5068ED81" w14:textId="77777777" w:rsidR="00D81A09" w:rsidRPr="00C15546" w:rsidRDefault="00D81A09" w:rsidP="00D81A09">
      <w:pPr>
        <w:pStyle w:val="RUS111"/>
        <w:tabs>
          <w:tab w:val="clear" w:pos="2552"/>
          <w:tab w:val="num" w:pos="2836"/>
        </w:tabs>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646C418E" w14:textId="14FE0B3F" w:rsidR="00D81A09" w:rsidRPr="00C15546" w:rsidRDefault="00D81A09" w:rsidP="00D81A09">
      <w:pPr>
        <w:pStyle w:val="RUS111"/>
        <w:tabs>
          <w:tab w:val="clear" w:pos="2552"/>
          <w:tab w:val="num" w:pos="2836"/>
        </w:tabs>
        <w:spacing w:before="0"/>
        <w:ind w:left="0"/>
      </w:pPr>
      <w:r w:rsidRPr="00C15546">
        <w:t xml:space="preserve">Подрядчик осуществляет плату за негативное воздействие на окружающую среду при </w:t>
      </w:r>
      <w:r>
        <w:t>выполнении работ</w:t>
      </w:r>
      <w:r w:rsidRPr="00C15546">
        <w:t>,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281BE0AB" w14:textId="7A6F7451" w:rsidR="00D81A09" w:rsidRPr="00C15546" w:rsidRDefault="00D81A09" w:rsidP="00D81A09">
      <w:pPr>
        <w:pStyle w:val="RUS111"/>
        <w:tabs>
          <w:tab w:val="clear" w:pos="2552"/>
          <w:tab w:val="num" w:pos="2836"/>
        </w:tabs>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t>лесных участках</w:t>
      </w:r>
      <w:r w:rsidRPr="00C15546">
        <w:t xml:space="preserve">, со стороны Строительной техники и персонала Подрядчика или любой из его Субподрядных организаций. </w:t>
      </w:r>
    </w:p>
    <w:p w14:paraId="5086D22B" w14:textId="362C6568" w:rsidR="00D81A09" w:rsidRPr="00C15546" w:rsidRDefault="00D81A09" w:rsidP="00D81A09">
      <w:pPr>
        <w:pStyle w:val="RUS111"/>
        <w:tabs>
          <w:tab w:val="clear" w:pos="2552"/>
          <w:tab w:val="num" w:pos="2836"/>
        </w:tabs>
        <w:spacing w:before="0"/>
        <w:ind w:left="0"/>
      </w:pPr>
      <w:r w:rsidRPr="00C15546">
        <w:t xml:space="preserve">При возникновении на </w:t>
      </w:r>
      <w:r>
        <w:t>лесных участках</w:t>
      </w:r>
      <w:r w:rsidRPr="00C15546">
        <w:t xml:space="preserve"> условий любого характера, которые могут нанести ущерб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5F39917D" w14:textId="77777777" w:rsidR="00D81A09" w:rsidRPr="00C15546" w:rsidRDefault="00D81A09" w:rsidP="00D81A09">
      <w:pPr>
        <w:pStyle w:val="RUS111"/>
        <w:tabs>
          <w:tab w:val="clear" w:pos="2552"/>
          <w:tab w:val="num" w:pos="2836"/>
        </w:tabs>
        <w:spacing w:before="0"/>
        <w:ind w:left="0"/>
      </w:pPr>
      <w:r w:rsidRPr="00C15546">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3E8F4865" w14:textId="77777777" w:rsidR="00D81A09" w:rsidRPr="00C15546" w:rsidRDefault="00D81A09" w:rsidP="00D81A09">
      <w:pPr>
        <w:pStyle w:val="RUS10"/>
        <w:tabs>
          <w:tab w:val="clear" w:pos="1080"/>
        </w:tabs>
        <w:spacing w:before="0"/>
        <w:ind w:left="0" w:firstLine="567"/>
      </w:pPr>
      <w:r w:rsidRPr="00C15546">
        <w:t>непригодности или недоброкачественности Давальческих материалов, Исходных данных;</w:t>
      </w:r>
    </w:p>
    <w:p w14:paraId="19D91852" w14:textId="77777777" w:rsidR="00D81A09" w:rsidRPr="00C15546" w:rsidRDefault="00D81A09" w:rsidP="00D81A09">
      <w:pPr>
        <w:pStyle w:val="RUS10"/>
        <w:tabs>
          <w:tab w:val="clear" w:pos="1080"/>
        </w:tabs>
        <w:spacing w:before="0"/>
        <w:ind w:left="0" w:firstLine="567"/>
      </w:pPr>
      <w:r w:rsidRPr="00C1554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86BC29" w14:textId="77777777" w:rsidR="00D81A09" w:rsidRPr="00C15546" w:rsidRDefault="00D81A09" w:rsidP="00D81A09">
      <w:pPr>
        <w:pStyle w:val="RUS10"/>
        <w:tabs>
          <w:tab w:val="clear" w:pos="1080"/>
        </w:tabs>
        <w:spacing w:before="0"/>
        <w:ind w:left="0"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23ED377B" w14:textId="7BA4AFB1" w:rsidR="00D81A09" w:rsidRPr="00C15546" w:rsidRDefault="00D81A09" w:rsidP="00D81A09">
      <w:pPr>
        <w:pStyle w:val="RUS111"/>
        <w:tabs>
          <w:tab w:val="clear" w:pos="2552"/>
          <w:tab w:val="num" w:pos="2836"/>
        </w:tabs>
        <w:spacing w:before="0"/>
        <w:ind w:left="0"/>
      </w:pPr>
      <w:r w:rsidRPr="00C1554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t>лесных участках</w:t>
      </w:r>
      <w:r w:rsidRPr="00C15546">
        <w:t xml:space="preserve"> или связанных с Объектом, включая, но не ограничиваясь ими:</w:t>
      </w:r>
    </w:p>
    <w:p w14:paraId="5E762134" w14:textId="77777777" w:rsidR="00D81A09" w:rsidRPr="00C15546" w:rsidRDefault="00D81A09" w:rsidP="00D81A09">
      <w:pPr>
        <w:pStyle w:val="RUS10"/>
        <w:tabs>
          <w:tab w:val="clear" w:pos="1080"/>
        </w:tabs>
        <w:spacing w:before="0"/>
        <w:ind w:left="0" w:firstLine="567"/>
      </w:pPr>
      <w:r w:rsidRPr="00C15546">
        <w:t>техногенные аварии;</w:t>
      </w:r>
    </w:p>
    <w:p w14:paraId="74E4B894" w14:textId="77777777" w:rsidR="00D81A09" w:rsidRPr="00C15546" w:rsidRDefault="00D81A09" w:rsidP="00D81A09">
      <w:pPr>
        <w:pStyle w:val="RUS10"/>
        <w:tabs>
          <w:tab w:val="clear" w:pos="1080"/>
        </w:tabs>
        <w:spacing w:before="0"/>
        <w:ind w:left="0" w:firstLine="567"/>
      </w:pPr>
      <w:r w:rsidRPr="00C15546">
        <w:t>несчастные случаи;</w:t>
      </w:r>
    </w:p>
    <w:p w14:paraId="058A0D2A" w14:textId="77777777" w:rsidR="00D81A09" w:rsidRPr="00C15546" w:rsidRDefault="00D81A09" w:rsidP="00D81A09">
      <w:pPr>
        <w:pStyle w:val="RUS10"/>
        <w:tabs>
          <w:tab w:val="clear" w:pos="1080"/>
        </w:tabs>
        <w:spacing w:before="0"/>
        <w:ind w:left="0" w:firstLine="567"/>
      </w:pPr>
      <w:r w:rsidRPr="00C15546">
        <w:t>происшествия на производстве;</w:t>
      </w:r>
    </w:p>
    <w:p w14:paraId="1C27C06E" w14:textId="77777777" w:rsidR="00D81A09" w:rsidRPr="00C15546" w:rsidRDefault="00D81A09" w:rsidP="00D81A09">
      <w:pPr>
        <w:pStyle w:val="RUS10"/>
        <w:tabs>
          <w:tab w:val="clear" w:pos="1080"/>
        </w:tabs>
        <w:spacing w:before="0"/>
        <w:ind w:left="0" w:firstLine="567"/>
      </w:pPr>
      <w:r w:rsidRPr="00C15546">
        <w:t>нарушения технологического режима;</w:t>
      </w:r>
    </w:p>
    <w:p w14:paraId="3C0DE9F8" w14:textId="77777777" w:rsidR="00D81A09" w:rsidRPr="00C15546" w:rsidRDefault="00D81A09" w:rsidP="00D81A09">
      <w:pPr>
        <w:pStyle w:val="RUS10"/>
        <w:tabs>
          <w:tab w:val="clear" w:pos="1080"/>
        </w:tabs>
        <w:spacing w:before="0"/>
        <w:ind w:left="0" w:firstLine="567"/>
      </w:pPr>
      <w:r w:rsidRPr="00C15546">
        <w:t>случаи загрязнения окружающей среды, произошедшие в ходе выполнения Работ;</w:t>
      </w:r>
    </w:p>
    <w:p w14:paraId="7CD596CC" w14:textId="77777777" w:rsidR="00D81A09" w:rsidRPr="00C15546" w:rsidRDefault="00D81A09" w:rsidP="00D81A09">
      <w:pPr>
        <w:pStyle w:val="RUS10"/>
        <w:tabs>
          <w:tab w:val="clear" w:pos="1080"/>
        </w:tabs>
        <w:spacing w:before="0"/>
        <w:ind w:left="0" w:firstLine="567"/>
      </w:pPr>
      <w:r w:rsidRPr="00C15546">
        <w:t>хищения и иные противоправные действия;</w:t>
      </w:r>
    </w:p>
    <w:p w14:paraId="290709CB" w14:textId="77777777" w:rsidR="00D81A09" w:rsidRPr="00C15546" w:rsidRDefault="00D81A09" w:rsidP="00D81A09">
      <w:pPr>
        <w:pStyle w:val="RUS10"/>
        <w:tabs>
          <w:tab w:val="clear" w:pos="1080"/>
        </w:tabs>
        <w:spacing w:before="0"/>
        <w:ind w:left="0" w:firstLine="567"/>
      </w:pPr>
      <w:r w:rsidRPr="00C15546">
        <w:t>забастовки персонала Подрядчика.</w:t>
      </w:r>
    </w:p>
    <w:p w14:paraId="0E0F89FD" w14:textId="77777777" w:rsidR="00D81A09" w:rsidRPr="00C15546" w:rsidRDefault="00D81A09" w:rsidP="00D81A09">
      <w:pPr>
        <w:pStyle w:val="RUS111"/>
        <w:numPr>
          <w:ilvl w:val="0"/>
          <w:numId w:val="0"/>
        </w:numPr>
        <w:spacing w:before="0"/>
        <w:ind w:firstLine="567"/>
      </w:pPr>
      <w:r w:rsidRPr="00C1554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B396FA8" w14:textId="77777777" w:rsidR="00D81A09" w:rsidRPr="00C15546" w:rsidRDefault="00D81A09" w:rsidP="00D81A09">
      <w:pPr>
        <w:pStyle w:val="RUS11"/>
        <w:ind w:left="0"/>
        <w:rPr>
          <w:b/>
        </w:rPr>
      </w:pPr>
      <w:r w:rsidRPr="00C15546">
        <w:rPr>
          <w:b/>
        </w:rPr>
        <w:t>Действия Подрядчика по окончании выполнения Работ</w:t>
      </w:r>
    </w:p>
    <w:p w14:paraId="73068595" w14:textId="7D94ED26" w:rsidR="00D81A09" w:rsidRDefault="00D81A09" w:rsidP="00CE5208">
      <w:pPr>
        <w:pStyle w:val="RUS111"/>
        <w:tabs>
          <w:tab w:val="clear" w:pos="2552"/>
          <w:tab w:val="num" w:pos="2836"/>
        </w:tabs>
        <w:spacing w:before="0"/>
        <w:ind w:left="0"/>
      </w:pPr>
      <w:r w:rsidRPr="00C15546">
        <w:lastRenderedPageBreak/>
        <w:t xml:space="preserve">По окончании Работ на </w:t>
      </w:r>
      <w:r>
        <w:t>лесных участках</w:t>
      </w:r>
      <w:r w:rsidRPr="00C15546">
        <w:t xml:space="preserve"> Подрядчик передает Заказчику </w:t>
      </w:r>
      <w:bookmarkStart w:id="1276" w:name="_Ref496806887"/>
      <w:r w:rsidRPr="007A375E">
        <w:rPr>
          <w:color w:val="000000" w:themeColor="text1"/>
        </w:rPr>
        <w:t xml:space="preserve">результат </w:t>
      </w:r>
      <w:r>
        <w:rPr>
          <w:color w:val="000000" w:themeColor="text1"/>
        </w:rPr>
        <w:t xml:space="preserve">выполненных </w:t>
      </w:r>
      <w:r w:rsidRPr="007A375E">
        <w:rPr>
          <w:color w:val="000000" w:themeColor="text1"/>
        </w:rPr>
        <w:t>работ по акту приемки</w:t>
      </w:r>
      <w:r>
        <w:rPr>
          <w:color w:val="000000" w:themeColor="text1"/>
        </w:rPr>
        <w:t>.</w:t>
      </w:r>
      <w:r w:rsidRPr="00C15546">
        <w:t xml:space="preserve"> </w:t>
      </w:r>
    </w:p>
    <w:bookmarkEnd w:id="1276"/>
    <w:p w14:paraId="7211AC1D" w14:textId="7B2CA86A" w:rsidR="00D81A09" w:rsidRPr="00C15546" w:rsidRDefault="00D81A09" w:rsidP="00D81A09">
      <w:pPr>
        <w:pStyle w:val="RUS111"/>
        <w:tabs>
          <w:tab w:val="clear" w:pos="2552"/>
          <w:tab w:val="num" w:pos="2836"/>
        </w:tabs>
        <w:spacing w:before="0"/>
        <w:ind w:left="0"/>
      </w:pPr>
      <w:r w:rsidRPr="00C15546">
        <w:t xml:space="preserve">Если Подрядчик к моменту подписания Акта приемки </w:t>
      </w:r>
      <w:r>
        <w:rPr>
          <w:color w:val="000000" w:themeColor="text1"/>
        </w:rPr>
        <w:t xml:space="preserve">выполненных </w:t>
      </w:r>
      <w:r w:rsidRPr="007A375E">
        <w:rPr>
          <w:color w:val="000000" w:themeColor="text1"/>
        </w:rPr>
        <w:t>работ</w:t>
      </w:r>
      <w:r w:rsidRPr="00C15546">
        <w:t xml:space="preserve"> оставит на </w:t>
      </w:r>
      <w:r>
        <w:t>лесных участках</w:t>
      </w:r>
      <w:r w:rsidRPr="00C15546">
        <w:t xml:space="preserve"> принадлежащие ему Материалы, Оборудование, Строительную технику или Временные сооружения, то Заказчик имеет право по своему усмотрению:</w:t>
      </w:r>
    </w:p>
    <w:p w14:paraId="2B04BC76" w14:textId="77777777" w:rsidR="00D81A09" w:rsidRPr="00C15546" w:rsidRDefault="00D81A09" w:rsidP="00D81A09">
      <w:pPr>
        <w:pStyle w:val="RUS10"/>
        <w:tabs>
          <w:tab w:val="clear" w:pos="1080"/>
        </w:tabs>
        <w:spacing w:before="0"/>
        <w:ind w:left="0" w:firstLine="567"/>
      </w:pPr>
      <w:r w:rsidRPr="00C15546">
        <w:t>задержать оплату выполненных Работ Подрядчику до даты освобождения им Строительной площадки;</w:t>
      </w:r>
    </w:p>
    <w:p w14:paraId="6FBED24E" w14:textId="39D06BCB" w:rsidR="00D81A09" w:rsidRPr="00C15546" w:rsidRDefault="00D81A09" w:rsidP="00D81A09">
      <w:pPr>
        <w:pStyle w:val="RUS10"/>
        <w:tabs>
          <w:tab w:val="clear" w:pos="1080"/>
        </w:tabs>
        <w:spacing w:before="0"/>
        <w:ind w:left="0" w:firstLine="567"/>
      </w:pPr>
      <w:r w:rsidRPr="00C15546">
        <w:t xml:space="preserve">взыскать и / или удержать из причитающихся Подрядчику сумм расходы на освобождение </w:t>
      </w:r>
      <w:r>
        <w:t>лесных участков</w:t>
      </w:r>
      <w:r w:rsidRPr="00C15546">
        <w:t xml:space="preserve"> от указанного имущества, на его охрану в размере, разумно определяемом Заказчиком.</w:t>
      </w:r>
    </w:p>
    <w:p w14:paraId="0696F991" w14:textId="77777777" w:rsidR="00D81A09" w:rsidRPr="003107A8" w:rsidRDefault="00D81A09" w:rsidP="00D81A09">
      <w:pPr>
        <w:pStyle w:val="RUS1"/>
        <w:spacing w:before="120"/>
        <w:ind w:left="0" w:firstLine="0"/>
      </w:pPr>
      <w:bookmarkStart w:id="1277" w:name="_Toc502142555"/>
      <w:bookmarkStart w:id="1278" w:name="_Toc499813152"/>
      <w:bookmarkStart w:id="1279" w:name="_Toc126239926"/>
      <w:r w:rsidRPr="003107A8">
        <w:t>Изменение Работ</w:t>
      </w:r>
      <w:bookmarkEnd w:id="1277"/>
      <w:bookmarkEnd w:id="1278"/>
      <w:bookmarkEnd w:id="1279"/>
    </w:p>
    <w:p w14:paraId="68F0F3A2" w14:textId="0BC41E12" w:rsidR="00D81A09" w:rsidRPr="003107A8" w:rsidRDefault="00D81A09" w:rsidP="00D81A09">
      <w:pPr>
        <w:pStyle w:val="RUS11"/>
        <w:ind w:left="0"/>
      </w:pPr>
      <w:r w:rsidRPr="003107A8">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7EBF8462" w14:textId="77777777" w:rsidR="00D81A09" w:rsidRPr="003107A8" w:rsidRDefault="00D81A09" w:rsidP="00D81A09">
      <w:pPr>
        <w:pStyle w:val="RUS11"/>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1446B172" w14:textId="77777777" w:rsidR="00D81A09" w:rsidRPr="003107A8" w:rsidRDefault="00D81A09" w:rsidP="00D81A09">
      <w:pPr>
        <w:pStyle w:val="RUS10"/>
        <w:tabs>
          <w:tab w:val="clear" w:pos="1080"/>
        </w:tabs>
        <w:spacing w:before="0"/>
        <w:ind w:left="0"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7712100B" w14:textId="77777777" w:rsidR="00D81A09" w:rsidRPr="003107A8" w:rsidRDefault="00D81A09" w:rsidP="00D81A09">
      <w:pPr>
        <w:pStyle w:val="RUS10"/>
        <w:tabs>
          <w:tab w:val="clear" w:pos="1080"/>
        </w:tabs>
        <w:spacing w:before="0"/>
        <w:ind w:left="0"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0AFE6797" w14:textId="77777777" w:rsidR="00D81A09" w:rsidRPr="003107A8" w:rsidRDefault="00D81A09" w:rsidP="00D81A09">
      <w:pPr>
        <w:pStyle w:val="RUS11"/>
        <w:ind w:left="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CD8CD6B" w14:textId="77777777" w:rsidR="00D81A09" w:rsidRPr="003107A8" w:rsidRDefault="00D81A09" w:rsidP="00D81A09">
      <w:pPr>
        <w:pStyle w:val="RUS10"/>
        <w:tabs>
          <w:tab w:val="clear" w:pos="1080"/>
        </w:tabs>
        <w:spacing w:before="0"/>
        <w:ind w:left="0" w:firstLine="567"/>
      </w:pPr>
      <w:r w:rsidRPr="003107A8">
        <w:t>сократить или увеличить объем отдельной части Работ;</w:t>
      </w:r>
    </w:p>
    <w:p w14:paraId="044D593E" w14:textId="77777777" w:rsidR="00D81A09" w:rsidRPr="003107A8" w:rsidRDefault="00D81A09" w:rsidP="00D81A09">
      <w:pPr>
        <w:pStyle w:val="RUS10"/>
        <w:tabs>
          <w:tab w:val="clear" w:pos="1080"/>
        </w:tabs>
        <w:spacing w:before="0"/>
        <w:ind w:left="0" w:firstLine="567"/>
      </w:pPr>
      <w:r w:rsidRPr="003107A8">
        <w:t>исключить любую Работу;</w:t>
      </w:r>
    </w:p>
    <w:p w14:paraId="16FD4662" w14:textId="77777777" w:rsidR="00D81A09" w:rsidRPr="003107A8" w:rsidRDefault="00D81A09" w:rsidP="00D81A09">
      <w:pPr>
        <w:pStyle w:val="RUS10"/>
        <w:tabs>
          <w:tab w:val="clear" w:pos="1080"/>
        </w:tabs>
        <w:spacing w:before="0"/>
        <w:ind w:left="0" w:firstLine="567"/>
      </w:pPr>
      <w:r w:rsidRPr="003107A8">
        <w:t>изменить характер, качество или вид отдельной части Работ.</w:t>
      </w:r>
    </w:p>
    <w:p w14:paraId="0D81DF78" w14:textId="77777777" w:rsidR="00D81A09" w:rsidRDefault="00D81A09" w:rsidP="00D81A09">
      <w:pPr>
        <w:pStyle w:val="RUS11"/>
        <w:ind w:left="0"/>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14:paraId="4A66A51B" w14:textId="77777777" w:rsidR="00D81A09" w:rsidRPr="00CB71DE" w:rsidRDefault="00D81A09" w:rsidP="00D81A09">
      <w:pPr>
        <w:pStyle w:val="RUS11"/>
        <w:ind w:left="0"/>
        <w:rPr>
          <w:highlight w:val="yellow"/>
        </w:rPr>
      </w:pPr>
      <w:r w:rsidRPr="00CB71DE">
        <w:rPr>
          <w:highlight w:val="yellow"/>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D8E495" w14:textId="77777777" w:rsidR="00D81A09" w:rsidRPr="00CB71DE" w:rsidRDefault="00D81A09" w:rsidP="00D81A09">
      <w:pPr>
        <w:pStyle w:val="RUS11"/>
        <w:ind w:left="0"/>
        <w:rPr>
          <w:highlight w:val="yellow"/>
        </w:rPr>
      </w:pPr>
      <w:r w:rsidRPr="00CB71DE">
        <w:rPr>
          <w:highlight w:val="yellow"/>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1C617EC" w14:textId="77777777" w:rsidR="00D81A09" w:rsidRPr="003107A8" w:rsidRDefault="00D81A09" w:rsidP="00D81A09">
      <w:pPr>
        <w:pStyle w:val="RUS1"/>
        <w:spacing w:before="120"/>
        <w:ind w:left="0" w:firstLine="0"/>
      </w:pPr>
      <w:bookmarkStart w:id="1280" w:name="_Toc502142556"/>
      <w:bookmarkStart w:id="1281" w:name="_Toc499813153"/>
      <w:bookmarkStart w:id="1282" w:name="_Toc126239927"/>
      <w:r w:rsidRPr="003107A8">
        <w:t>Дополнительные Работы</w:t>
      </w:r>
      <w:bookmarkEnd w:id="1280"/>
      <w:bookmarkEnd w:id="1281"/>
      <w:bookmarkEnd w:id="1282"/>
    </w:p>
    <w:p w14:paraId="679092DF" w14:textId="77777777" w:rsidR="00D81A09" w:rsidRPr="003107A8" w:rsidRDefault="00D81A09" w:rsidP="00D81A09">
      <w:pPr>
        <w:pStyle w:val="RUS11"/>
        <w:ind w:left="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w:t>
      </w:r>
      <w:r w:rsidRPr="003107A8">
        <w:lastRenderedPageBreak/>
        <w:t>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05F628F" w14:textId="7EA4DB29" w:rsidR="00D81A09" w:rsidRDefault="00D81A09" w:rsidP="00D81A09">
      <w:pPr>
        <w:pStyle w:val="RUS11"/>
        <w:ind w:left="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64536626" w14:textId="6B008CAC" w:rsidR="00D81A09" w:rsidRPr="003107A8" w:rsidRDefault="00D81A09" w:rsidP="00D81A09">
      <w:pPr>
        <w:pStyle w:val="RUS1"/>
        <w:spacing w:before="120"/>
        <w:ind w:left="0" w:firstLine="0"/>
      </w:pPr>
      <w:r>
        <w:t>Порядок сдачи и приемки результатов</w:t>
      </w:r>
    </w:p>
    <w:p w14:paraId="1B9ACD39" w14:textId="1272A62B" w:rsidR="00D81A09" w:rsidRPr="00D81A09" w:rsidRDefault="00D81A09" w:rsidP="00D81A09">
      <w:pPr>
        <w:pStyle w:val="RUS11"/>
        <w:tabs>
          <w:tab w:val="left" w:pos="1418"/>
        </w:tabs>
        <w:ind w:left="0"/>
      </w:pPr>
      <w:r w:rsidRPr="007A375E">
        <w:rPr>
          <w:bCs/>
        </w:rPr>
        <w:t>При выполнении работ Подрядчик предоставляет в срок до 20 числа текущего месяца Заказчику Акты о приемке выполненных работ.</w:t>
      </w:r>
    </w:p>
    <w:p w14:paraId="73E5AA69" w14:textId="461FA0A4" w:rsidR="00D81A09" w:rsidRPr="00D81A09" w:rsidRDefault="00D81A09" w:rsidP="00D81A09">
      <w:pPr>
        <w:pStyle w:val="RUS11"/>
        <w:tabs>
          <w:tab w:val="left" w:pos="1418"/>
        </w:tabs>
        <w:ind w:left="0"/>
      </w:pPr>
      <w:r w:rsidRPr="007A375E">
        <w:rPr>
          <w:bCs/>
        </w:rPr>
        <w:t>Заказчик в течение 10 дней со дня получения акта, указанного в п.5.1 настоящего договора, обязан направить Подрядчику подписанный со своей стороны Акт о приемке выполненных работ либо мотивированный отказ от его подписания.</w:t>
      </w:r>
    </w:p>
    <w:p w14:paraId="4CC77F78" w14:textId="1F242D85" w:rsidR="00D81A09" w:rsidRPr="00D81A09" w:rsidRDefault="00D81A09" w:rsidP="00D81A09">
      <w:pPr>
        <w:pStyle w:val="RUS11"/>
        <w:tabs>
          <w:tab w:val="left" w:pos="1418"/>
        </w:tabs>
        <w:ind w:left="0"/>
      </w:pPr>
      <w:r w:rsidRPr="00D81A09">
        <w:rPr>
          <w:bCs/>
        </w:rPr>
        <w:t xml:space="preserve">В случае мотивированного отказа со стороны Заказчика подписать Акт о приемке выполненных работ, сторонами составляется двусторонний акт с перечнем необходимых доработок, сроков их выполнения. </w:t>
      </w:r>
    </w:p>
    <w:p w14:paraId="0AF80477" w14:textId="77777777" w:rsidR="00D81A09" w:rsidRDefault="00D81A09" w:rsidP="00D81A09">
      <w:pPr>
        <w:pStyle w:val="RUS11"/>
        <w:tabs>
          <w:tab w:val="left" w:pos="1418"/>
        </w:tabs>
        <w:ind w:left="0"/>
      </w:pPr>
      <w:r w:rsidRPr="007A375E">
        <w:t>Заказчик вправе отказаться от приемки результата работ до устранения выявленных нарушений в следующих случаях:</w:t>
      </w:r>
    </w:p>
    <w:p w14:paraId="5F7C144D" w14:textId="7D92355B" w:rsidR="00D81A09" w:rsidRDefault="00D81A09" w:rsidP="00D81A09">
      <w:pPr>
        <w:pStyle w:val="RUS11"/>
        <w:numPr>
          <w:ilvl w:val="0"/>
          <w:numId w:val="0"/>
        </w:numPr>
        <w:tabs>
          <w:tab w:val="left" w:pos="1418"/>
        </w:tabs>
      </w:pPr>
      <w:r>
        <w:t xml:space="preserve">- </w:t>
      </w:r>
      <w:r w:rsidRPr="007A375E">
        <w:t xml:space="preserve">Подрядчик не предоставил акты о приемке выполненных работ </w:t>
      </w:r>
      <w:proofErr w:type="gramStart"/>
      <w:r w:rsidRPr="007A375E">
        <w:t>в срок</w:t>
      </w:r>
      <w:proofErr w:type="gramEnd"/>
      <w:r w:rsidRPr="007A375E">
        <w:t xml:space="preserve"> указанн</w:t>
      </w:r>
      <w:r>
        <w:t>ый в п.11.1. настоящего договора</w:t>
      </w:r>
    </w:p>
    <w:p w14:paraId="7FD69695" w14:textId="77777777" w:rsidR="00D81A09" w:rsidRDefault="00D81A09" w:rsidP="00D81A09">
      <w:pPr>
        <w:pStyle w:val="RUS11"/>
        <w:numPr>
          <w:ilvl w:val="0"/>
          <w:numId w:val="0"/>
        </w:numPr>
        <w:tabs>
          <w:tab w:val="left" w:pos="1418"/>
        </w:tabs>
      </w:pPr>
      <w:proofErr w:type="gramStart"/>
      <w:r>
        <w:t xml:space="preserve">- </w:t>
      </w:r>
      <w:r w:rsidRPr="007A375E">
        <w:t>.Подрядчик</w:t>
      </w:r>
      <w:proofErr w:type="gramEnd"/>
      <w:r w:rsidRPr="007A375E">
        <w:t xml:space="preserve"> не сообщил в ОКС филиала ОАО «ИЭСК» «Восточные электрические сети» сумму планируемого выполнения работ в</w:t>
      </w:r>
      <w:r>
        <w:t xml:space="preserve"> срок указанный в п. 2.1.12</w:t>
      </w:r>
      <w:r w:rsidRPr="007A375E">
        <w:t>. настоящего договора;</w:t>
      </w:r>
    </w:p>
    <w:p w14:paraId="7FEEE346" w14:textId="77777777" w:rsidR="00D81A09" w:rsidRDefault="00D81A09" w:rsidP="00D81A09">
      <w:pPr>
        <w:pStyle w:val="RUS11"/>
        <w:numPr>
          <w:ilvl w:val="0"/>
          <w:numId w:val="0"/>
        </w:numPr>
        <w:tabs>
          <w:tab w:val="left" w:pos="1418"/>
        </w:tabs>
      </w:pPr>
      <w:r>
        <w:t xml:space="preserve">- </w:t>
      </w:r>
      <w:r w:rsidRPr="007A375E">
        <w:t>Подрядчик предоставил акт приемки выполненных работ, счет-фактуру, счет на оплату с ошибками, опечатками.</w:t>
      </w:r>
    </w:p>
    <w:p w14:paraId="4B1960FC" w14:textId="1076F0E6" w:rsidR="009638B7" w:rsidRDefault="00D81A09" w:rsidP="00D81A09">
      <w:pPr>
        <w:pStyle w:val="RUS11"/>
        <w:numPr>
          <w:ilvl w:val="0"/>
          <w:numId w:val="0"/>
        </w:numPr>
        <w:tabs>
          <w:tab w:val="left" w:pos="1418"/>
        </w:tabs>
      </w:pPr>
      <w:r>
        <w:t xml:space="preserve">- </w:t>
      </w:r>
      <w:r w:rsidRPr="007A375E">
        <w:t>Подрядчик не предоставил документы и материалы, оформленные и полученные в результате исполнения настоящего договора.</w:t>
      </w:r>
      <w:bookmarkEnd w:id="1265"/>
    </w:p>
    <w:p w14:paraId="172F9522" w14:textId="62190E79" w:rsidR="00D81A09" w:rsidRPr="003107A8" w:rsidRDefault="00D81A09" w:rsidP="00D81A09">
      <w:pPr>
        <w:pStyle w:val="RUS1"/>
        <w:spacing w:before="120"/>
        <w:ind w:left="0" w:firstLine="0"/>
      </w:pPr>
      <w:r>
        <w:t>Обеспечение исполнения договора</w:t>
      </w:r>
    </w:p>
    <w:p w14:paraId="0E953444" w14:textId="3A0009D7" w:rsidR="00D81A09" w:rsidRDefault="00D81A09" w:rsidP="00D81A09">
      <w:pPr>
        <w:pStyle w:val="RUS11"/>
        <w:tabs>
          <w:tab w:val="left" w:pos="1418"/>
        </w:tabs>
        <w:ind w:left="0"/>
      </w:pPr>
      <w:r w:rsidRPr="007A375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соблюдение сроков выполнения работ, оплата неустойки (штрафа, пеней) за неисполнение или ненадлежащее исполнение условий договора, возмещение ущерб.</w:t>
      </w:r>
    </w:p>
    <w:p w14:paraId="13082DCA" w14:textId="12C850B1" w:rsidR="00D81A09" w:rsidRPr="00D81A09" w:rsidRDefault="00413CD4" w:rsidP="00D81A09">
      <w:pPr>
        <w:pStyle w:val="RUS11"/>
        <w:tabs>
          <w:tab w:val="left" w:pos="1418"/>
        </w:tabs>
        <w:ind w:left="0"/>
      </w:pPr>
      <w:r w:rsidRPr="00D81A09">
        <w:rPr>
          <w:color w:val="000000" w:themeColor="text1"/>
        </w:rPr>
        <w:t xml:space="preserve">Размер обеспечения исполнения </w:t>
      </w:r>
      <w:r w:rsidR="00DE4A3D" w:rsidRPr="00D81A09">
        <w:rPr>
          <w:snapToGrid w:val="0"/>
          <w:color w:val="000000" w:themeColor="text1"/>
        </w:rPr>
        <w:t>– 29</w:t>
      </w:r>
      <w:r w:rsidRPr="00D81A09">
        <w:rPr>
          <w:snapToGrid w:val="0"/>
          <w:color w:val="000000" w:themeColor="text1"/>
        </w:rPr>
        <w:t xml:space="preserve">% от цены договора с учетом </w:t>
      </w:r>
      <w:r w:rsidRPr="00D81A09">
        <w:rPr>
          <w:bCs/>
          <w:color w:val="000000" w:themeColor="text1"/>
        </w:rPr>
        <w:t>НДС, по ставке, предусмотренной действующей редакцией НК РФ</w:t>
      </w:r>
      <w:r w:rsidRPr="00D81A09">
        <w:rPr>
          <w:snapToGrid w:val="0"/>
          <w:color w:val="000000" w:themeColor="text1"/>
        </w:rPr>
        <w:t xml:space="preserve">, по результатам </w:t>
      </w:r>
      <w:r w:rsidRPr="00D81A09">
        <w:rPr>
          <w:color w:val="000000" w:themeColor="text1"/>
        </w:rPr>
        <w:t xml:space="preserve">запроса предложений, </w:t>
      </w:r>
      <w:r w:rsidRPr="00D81A09">
        <w:rPr>
          <w:snapToGrid w:val="0"/>
          <w:color w:val="000000" w:themeColor="text1"/>
        </w:rPr>
        <w:t>указанной в протоколе заседания закупочной комиссии филиала</w:t>
      </w:r>
      <w:r w:rsidR="00D81A09" w:rsidRPr="00D81A09">
        <w:rPr>
          <w:snapToGrid w:val="0"/>
          <w:color w:val="000000" w:themeColor="text1"/>
        </w:rPr>
        <w:t xml:space="preserve"> Реквизиты для перечисления денежных средств в качестве обеспечения исполнения договора:</w:t>
      </w:r>
    </w:p>
    <w:p w14:paraId="3BD16C29" w14:textId="77777777" w:rsidR="00D81A09" w:rsidRPr="007A375E" w:rsidRDefault="00D81A09" w:rsidP="00D81A09">
      <w:pPr>
        <w:widowControl w:val="0"/>
        <w:autoSpaceDE w:val="0"/>
        <w:autoSpaceDN w:val="0"/>
        <w:adjustRightInd w:val="0"/>
        <w:ind w:left="360"/>
        <w:contextualSpacing/>
        <w:jc w:val="both"/>
        <w:rPr>
          <w:snapToGrid w:val="0"/>
          <w:color w:val="000000" w:themeColor="text1"/>
          <w:sz w:val="22"/>
          <w:szCs w:val="22"/>
        </w:rPr>
      </w:pPr>
      <w:r w:rsidRPr="007A375E">
        <w:rPr>
          <w:snapToGrid w:val="0"/>
          <w:color w:val="000000" w:themeColor="text1"/>
          <w:sz w:val="22"/>
          <w:szCs w:val="22"/>
        </w:rPr>
        <w:t xml:space="preserve">Получатель платежа – ОАО «ИЭСК», ИНН 3812122706, КПП </w:t>
      </w:r>
      <w:r w:rsidRPr="007A375E">
        <w:rPr>
          <w:rFonts w:eastAsia="Calibri"/>
          <w:color w:val="000000" w:themeColor="text1"/>
          <w:sz w:val="22"/>
          <w:szCs w:val="22"/>
          <w:lang w:eastAsia="en-US"/>
        </w:rPr>
        <w:t xml:space="preserve">775050001 </w:t>
      </w:r>
    </w:p>
    <w:p w14:paraId="6C2F2933" w14:textId="77777777" w:rsidR="00D81A09" w:rsidRPr="007A375E" w:rsidRDefault="00D81A09" w:rsidP="00D81A09">
      <w:pPr>
        <w:widowControl w:val="0"/>
        <w:autoSpaceDE w:val="0"/>
        <w:autoSpaceDN w:val="0"/>
        <w:adjustRightInd w:val="0"/>
        <w:ind w:left="360"/>
        <w:contextualSpacing/>
        <w:jc w:val="both"/>
        <w:rPr>
          <w:snapToGrid w:val="0"/>
          <w:color w:val="000000" w:themeColor="text1"/>
          <w:sz w:val="22"/>
          <w:szCs w:val="22"/>
        </w:rPr>
      </w:pPr>
      <w:r w:rsidRPr="007A375E">
        <w:rPr>
          <w:snapToGrid w:val="0"/>
          <w:color w:val="000000" w:themeColor="text1"/>
          <w:sz w:val="22"/>
          <w:szCs w:val="22"/>
        </w:rPr>
        <w:t>расчетный счет № 40702810690040001333 в Иркутском филиале Банка «Союз» (АО)</w:t>
      </w:r>
    </w:p>
    <w:p w14:paraId="684C6E3B" w14:textId="77777777" w:rsidR="00D81A09" w:rsidRPr="007A375E" w:rsidRDefault="00D81A09" w:rsidP="00D81A09">
      <w:pPr>
        <w:widowControl w:val="0"/>
        <w:autoSpaceDE w:val="0"/>
        <w:autoSpaceDN w:val="0"/>
        <w:adjustRightInd w:val="0"/>
        <w:ind w:left="360"/>
        <w:contextualSpacing/>
        <w:jc w:val="both"/>
        <w:rPr>
          <w:snapToGrid w:val="0"/>
          <w:color w:val="000000" w:themeColor="text1"/>
          <w:sz w:val="22"/>
          <w:szCs w:val="22"/>
        </w:rPr>
      </w:pPr>
      <w:r w:rsidRPr="007A375E">
        <w:rPr>
          <w:snapToGrid w:val="0"/>
          <w:color w:val="000000" w:themeColor="text1"/>
          <w:sz w:val="22"/>
          <w:szCs w:val="22"/>
        </w:rPr>
        <w:t>корреспондентский счет № 30101810300000000728, БИК 042520728.</w:t>
      </w:r>
    </w:p>
    <w:p w14:paraId="572DAC11" w14:textId="77777777" w:rsidR="00D81A09" w:rsidRDefault="00D81A09" w:rsidP="00D81A09">
      <w:pPr>
        <w:widowControl w:val="0"/>
        <w:autoSpaceDE w:val="0"/>
        <w:autoSpaceDN w:val="0"/>
        <w:adjustRightInd w:val="0"/>
        <w:ind w:firstLine="360"/>
        <w:contextualSpacing/>
        <w:jc w:val="both"/>
        <w:rPr>
          <w:i/>
          <w:snapToGrid w:val="0"/>
          <w:color w:val="000000" w:themeColor="text1"/>
          <w:sz w:val="22"/>
          <w:szCs w:val="22"/>
        </w:rPr>
      </w:pPr>
      <w:r w:rsidRPr="007A375E">
        <w:rPr>
          <w:i/>
          <w:snapToGrid w:val="0"/>
          <w:color w:val="000000" w:themeColor="text1"/>
          <w:sz w:val="22"/>
          <w:szCs w:val="22"/>
        </w:rPr>
        <w:t>В платежном поручении в графе «наименование платежа» необходимо указать «Обеспечение исполнения договора (наименование).</w:t>
      </w:r>
    </w:p>
    <w:p w14:paraId="12B87097" w14:textId="61903DE9" w:rsidR="00413CD4" w:rsidRPr="00D81A09" w:rsidRDefault="00181938" w:rsidP="00D81A09">
      <w:pPr>
        <w:pStyle w:val="RUS11"/>
        <w:tabs>
          <w:tab w:val="left" w:pos="1418"/>
        </w:tabs>
        <w:ind w:left="0"/>
      </w:pPr>
      <w:r w:rsidRPr="00D81A09">
        <w:rPr>
          <w:color w:val="000000" w:themeColor="text1"/>
        </w:rPr>
        <w:t>Обеспечение д</w:t>
      </w:r>
      <w:r w:rsidR="00413CD4" w:rsidRPr="00D81A09">
        <w:rPr>
          <w:color w:val="000000" w:themeColor="text1"/>
        </w:rPr>
        <w:t xml:space="preserve">олжно быть представлено в виде передачи Заказчику в залог денежных средств либо векселя (ей) ПАО «Иркутскэнерго», ООО «Иркутская </w:t>
      </w:r>
      <w:proofErr w:type="spellStart"/>
      <w:r w:rsidR="00413CD4" w:rsidRPr="00D81A09">
        <w:rPr>
          <w:color w:val="000000" w:themeColor="text1"/>
        </w:rPr>
        <w:t>Энергосбытовая</w:t>
      </w:r>
      <w:proofErr w:type="spellEnd"/>
      <w:r w:rsidR="00413CD4" w:rsidRPr="00D81A09">
        <w:rPr>
          <w:color w:val="000000" w:themeColor="text1"/>
        </w:rPr>
        <w:t xml:space="preserve"> компания», ООО «ТД «</w:t>
      </w:r>
      <w:proofErr w:type="spellStart"/>
      <w:r w:rsidR="00413CD4" w:rsidRPr="00D81A09">
        <w:rPr>
          <w:color w:val="000000" w:themeColor="text1"/>
        </w:rPr>
        <w:t>ЕвроСибЭнерго</w:t>
      </w:r>
      <w:proofErr w:type="spellEnd"/>
      <w:r w:rsidR="00413CD4" w:rsidRPr="00D81A09">
        <w:rPr>
          <w:color w:val="000000" w:themeColor="text1"/>
        </w:rPr>
        <w:t xml:space="preserve">», </w:t>
      </w:r>
      <w:r w:rsidRPr="00D81A09">
        <w:rPr>
          <w:color w:val="000000" w:themeColor="text1"/>
        </w:rPr>
        <w:t xml:space="preserve">либо </w:t>
      </w:r>
      <w:r w:rsidRPr="00D81A09">
        <w:rPr>
          <w:color w:val="000000" w:themeColor="text1"/>
          <w:highlight w:val="yellow"/>
        </w:rPr>
        <w:t>б</w:t>
      </w:r>
      <w:r w:rsidR="004D3C91" w:rsidRPr="00D81A09">
        <w:rPr>
          <w:color w:val="000000" w:themeColor="text1"/>
          <w:highlight w:val="yellow"/>
        </w:rPr>
        <w:t>анковской гарантии</w:t>
      </w:r>
      <w:r w:rsidR="00413CD4" w:rsidRPr="00D81A09">
        <w:rPr>
          <w:color w:val="000000" w:themeColor="text1"/>
          <w:highlight w:val="yellow"/>
        </w:rPr>
        <w:t>.</w:t>
      </w:r>
    </w:p>
    <w:p w14:paraId="38701A79" w14:textId="5841CBEB" w:rsidR="00413CD4" w:rsidRPr="00D81A09" w:rsidRDefault="00413CD4" w:rsidP="00D81A09">
      <w:pPr>
        <w:pStyle w:val="RUS11"/>
        <w:tabs>
          <w:tab w:val="left" w:pos="1418"/>
        </w:tabs>
        <w:ind w:left="0"/>
      </w:pPr>
      <w:r w:rsidRPr="00D81A09">
        <w:rPr>
          <w:color w:val="000000" w:themeColor="text1"/>
        </w:rPr>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D81A09">
        <w:rPr>
          <w:color w:val="000000" w:themeColor="text1"/>
        </w:rPr>
        <w:t>Энергосбытовая</w:t>
      </w:r>
      <w:proofErr w:type="spellEnd"/>
      <w:r w:rsidRPr="00D81A09">
        <w:rPr>
          <w:color w:val="000000" w:themeColor="text1"/>
        </w:rPr>
        <w:t xml:space="preserve"> компания», ООО «ТД «</w:t>
      </w:r>
      <w:proofErr w:type="spellStart"/>
      <w:r w:rsidRPr="00D81A09">
        <w:rPr>
          <w:color w:val="000000" w:themeColor="text1"/>
        </w:rPr>
        <w:t>ЕвроСибЭнерго</w:t>
      </w:r>
      <w:proofErr w:type="spellEnd"/>
      <w:r w:rsidRPr="00D81A09">
        <w:rPr>
          <w:color w:val="000000" w:themeColor="text1"/>
        </w:rPr>
        <w:t xml:space="preserve">», </w:t>
      </w:r>
      <w:r w:rsidR="004D3C91" w:rsidRPr="00D81A09">
        <w:rPr>
          <w:color w:val="000000" w:themeColor="text1"/>
          <w:highlight w:val="yellow"/>
        </w:rPr>
        <w:t>Банковской гарантии</w:t>
      </w:r>
      <w:r w:rsidRPr="00D81A09">
        <w:rPr>
          <w:color w:val="000000" w:themeColor="text1"/>
          <w:highlight w:val="yellow"/>
        </w:rPr>
        <w:t>.</w:t>
      </w:r>
    </w:p>
    <w:p w14:paraId="69F4DCA6" w14:textId="7C5ED406" w:rsidR="00413CD4" w:rsidRPr="00D81A09" w:rsidRDefault="00413CD4" w:rsidP="00D81A09">
      <w:pPr>
        <w:pStyle w:val="RUS11"/>
        <w:tabs>
          <w:tab w:val="left" w:pos="1418"/>
        </w:tabs>
        <w:ind w:left="0"/>
      </w:pPr>
      <w:r w:rsidRPr="00D81A09">
        <w:rPr>
          <w:color w:val="000000" w:themeColor="text1"/>
        </w:rPr>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w:t>
      </w:r>
      <w:r w:rsidRPr="00D81A09">
        <w:rPr>
          <w:color w:val="000000" w:themeColor="text1"/>
        </w:rPr>
        <w:lastRenderedPageBreak/>
        <w:t>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w:t>
      </w:r>
      <w:r w:rsidR="00D81A09">
        <w:rPr>
          <w:color w:val="000000" w:themeColor="text1"/>
        </w:rPr>
        <w:t xml:space="preserve"> указанным в настоящем договоре.</w:t>
      </w:r>
    </w:p>
    <w:p w14:paraId="71C1C1DD" w14:textId="3142CEF3" w:rsidR="00413CD4" w:rsidRPr="00D81A09" w:rsidRDefault="00413CD4" w:rsidP="00D81A09">
      <w:pPr>
        <w:pStyle w:val="RUS11"/>
        <w:tabs>
          <w:tab w:val="left" w:pos="1418"/>
        </w:tabs>
        <w:ind w:left="0"/>
      </w:pPr>
      <w:r w:rsidRPr="00D81A09">
        <w:rPr>
          <w:color w:val="000000" w:themeColor="text1"/>
        </w:rPr>
        <w:t xml:space="preserve">Денежные средства, векселя ПАО «Иркутскэнерго», ООО «Иркутская </w:t>
      </w:r>
      <w:proofErr w:type="spellStart"/>
      <w:r w:rsidRPr="00D81A09">
        <w:rPr>
          <w:color w:val="000000" w:themeColor="text1"/>
        </w:rPr>
        <w:t>Энергосбытовая</w:t>
      </w:r>
      <w:proofErr w:type="spellEnd"/>
      <w:r w:rsidRPr="00D81A09">
        <w:rPr>
          <w:color w:val="000000" w:themeColor="text1"/>
        </w:rPr>
        <w:t xml:space="preserve"> компания», ООО «ТД «ЕвроСибЭнерго», </w:t>
      </w:r>
      <w:r w:rsidR="004D3C91" w:rsidRPr="00D81A09">
        <w:rPr>
          <w:color w:val="000000" w:themeColor="text1"/>
          <w:highlight w:val="yellow"/>
        </w:rPr>
        <w:t>Банковская гарантия</w:t>
      </w:r>
      <w:r w:rsidR="004D3C91" w:rsidRPr="00D81A09">
        <w:rPr>
          <w:color w:val="000000" w:themeColor="text1"/>
        </w:rPr>
        <w:t>,</w:t>
      </w:r>
      <w:r w:rsidRPr="00D81A09">
        <w:rPr>
          <w:color w:val="000000" w:themeColor="text1"/>
        </w:rPr>
        <w:t xml:space="preserve">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p>
    <w:p w14:paraId="31373B44" w14:textId="00716DBE" w:rsidR="00413CD4" w:rsidRPr="00D81A09" w:rsidRDefault="00413CD4" w:rsidP="00D81A09">
      <w:pPr>
        <w:pStyle w:val="RUS11"/>
        <w:tabs>
          <w:tab w:val="left" w:pos="1418"/>
        </w:tabs>
        <w:ind w:left="0"/>
      </w:pPr>
      <w:r w:rsidRPr="00D81A09">
        <w:rPr>
          <w:color w:val="000000" w:themeColor="text1"/>
        </w:rPr>
        <w:t>Векселя, переданные в качестве обеспечения исполнения Договора, возвращаются Заказчиком Подрядчику в течение 10 (десяти) дней с даты подписания последнего</w:t>
      </w:r>
      <w:r w:rsidR="0036114C" w:rsidRPr="00D81A09">
        <w:rPr>
          <w:color w:val="000000" w:themeColor="text1"/>
        </w:rPr>
        <w:t xml:space="preserve"> </w:t>
      </w:r>
      <w:r w:rsidRPr="00D81A09">
        <w:rPr>
          <w:color w:val="000000" w:themeColor="text1"/>
        </w:rPr>
        <w:t>«Акта приемки выполненных работ по договору»</w:t>
      </w:r>
      <w:r w:rsidR="0036114C" w:rsidRPr="00D81A09">
        <w:rPr>
          <w:color w:val="000000" w:themeColor="text1"/>
        </w:rPr>
        <w:t xml:space="preserve"> </w:t>
      </w:r>
      <w:r w:rsidRPr="00D81A09">
        <w:rPr>
          <w:color w:val="000000" w:themeColor="text1"/>
        </w:rPr>
        <w:t xml:space="preserve">по акту </w:t>
      </w:r>
      <w:r w:rsidR="004D3C91" w:rsidRPr="00D81A09">
        <w:rPr>
          <w:color w:val="000000" w:themeColor="text1"/>
        </w:rPr>
        <w:t xml:space="preserve">приема-передачи векселя (ей), </w:t>
      </w:r>
      <w:r w:rsidR="004D3C91" w:rsidRPr="00D81A09">
        <w:rPr>
          <w:color w:val="000000" w:themeColor="text1"/>
          <w:highlight w:val="yellow"/>
        </w:rPr>
        <w:t>Банковской гарантии</w:t>
      </w:r>
      <w:r w:rsidR="004D3C91" w:rsidRPr="00D81A09">
        <w:rPr>
          <w:color w:val="000000" w:themeColor="text1"/>
        </w:rPr>
        <w:t>.</w:t>
      </w:r>
    </w:p>
    <w:p w14:paraId="436BFF37" w14:textId="5BDB64E4" w:rsidR="009638B7" w:rsidRPr="00D81A09" w:rsidRDefault="009638B7" w:rsidP="009638B7">
      <w:pPr>
        <w:pStyle w:val="RUS11"/>
        <w:tabs>
          <w:tab w:val="left" w:pos="1418"/>
        </w:tabs>
        <w:ind w:left="0"/>
      </w:pPr>
      <w:r w:rsidRPr="00D81A09">
        <w:rPr>
          <w:color w:val="000000" w:themeColor="text1"/>
        </w:rPr>
        <w:t>Денежные средства, внесенные в качестве обеспечения исп</w:t>
      </w:r>
      <w:r w:rsidR="00420F06" w:rsidRPr="00D81A09">
        <w:rPr>
          <w:color w:val="000000" w:themeColor="text1"/>
        </w:rPr>
        <w:t>олнения договора, возвращаются З</w:t>
      </w:r>
      <w:r w:rsidRPr="00D81A09">
        <w:rPr>
          <w:color w:val="000000" w:themeColor="text1"/>
        </w:rPr>
        <w:t>аказчиком на расчетный счет Подрядчика, указанный в договоре, в течение 10 (десяти) дней с даты подписания</w:t>
      </w:r>
      <w:r w:rsidR="00420F06" w:rsidRPr="00D81A09">
        <w:rPr>
          <w:color w:val="000000" w:themeColor="text1"/>
        </w:rPr>
        <w:t xml:space="preserve"> последнего </w:t>
      </w:r>
      <w:r w:rsidRPr="00D81A09">
        <w:rPr>
          <w:color w:val="000000" w:themeColor="text1"/>
        </w:rPr>
        <w:t>«Акта приемки выполненных работ по договору».</w:t>
      </w:r>
    </w:p>
    <w:p w14:paraId="212AB44E" w14:textId="3229F8A3" w:rsidR="009638B7" w:rsidRPr="00D81A09" w:rsidRDefault="009638B7" w:rsidP="00D81A09">
      <w:pPr>
        <w:pStyle w:val="RUS11"/>
        <w:tabs>
          <w:tab w:val="left" w:pos="1418"/>
        </w:tabs>
        <w:ind w:left="0"/>
      </w:pPr>
      <w:bookmarkStart w:id="1283" w:name="P863"/>
      <w:bookmarkEnd w:id="1283"/>
      <w:r w:rsidRPr="00D81A09">
        <w:rPr>
          <w:color w:val="000000" w:themeColor="text1"/>
        </w:rPr>
        <w:t>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w:t>
      </w:r>
    </w:p>
    <w:p w14:paraId="7E53C735" w14:textId="624CDFCE" w:rsidR="009638B7" w:rsidRPr="00D81A09" w:rsidRDefault="009638B7" w:rsidP="00D81A09">
      <w:pPr>
        <w:pStyle w:val="RUS11"/>
        <w:tabs>
          <w:tab w:val="left" w:pos="1418"/>
        </w:tabs>
        <w:ind w:left="0"/>
      </w:pPr>
      <w:r w:rsidRPr="00D81A09">
        <w:rPr>
          <w:color w:val="000000" w:themeColor="text1"/>
        </w:rPr>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14:paraId="6F0E4944" w14:textId="1E81A453" w:rsidR="009638B7" w:rsidRPr="00D81A09" w:rsidRDefault="009638B7" w:rsidP="00D81A09">
      <w:pPr>
        <w:pStyle w:val="RUS11"/>
        <w:tabs>
          <w:tab w:val="left" w:pos="1418"/>
        </w:tabs>
        <w:ind w:left="0"/>
      </w:pPr>
      <w:r w:rsidRPr="00D81A09">
        <w:rPr>
          <w:color w:val="000000" w:themeColor="text1"/>
        </w:rPr>
        <w:t>Все затраты, связанные с заключением и оформлением договоров и иных документов по обеспечению исполнения Контракта, несет Подрядчик.</w:t>
      </w:r>
    </w:p>
    <w:p w14:paraId="0FB3166F" w14:textId="77777777" w:rsidR="00D81A09" w:rsidRPr="003107A8" w:rsidRDefault="00D81A09" w:rsidP="00D81A09">
      <w:pPr>
        <w:pStyle w:val="RUS1"/>
        <w:spacing w:before="120"/>
        <w:ind w:left="0" w:firstLine="0"/>
      </w:pPr>
      <w:bookmarkStart w:id="1284" w:name="_Toc502142560"/>
      <w:bookmarkStart w:id="1285" w:name="_Toc499813157"/>
      <w:bookmarkStart w:id="1286" w:name="_Toc126239931"/>
      <w:r w:rsidRPr="003107A8">
        <w:t>Гарантии качества по сданным Работам</w:t>
      </w:r>
      <w:bookmarkEnd w:id="1284"/>
      <w:bookmarkEnd w:id="1285"/>
      <w:bookmarkEnd w:id="1286"/>
    </w:p>
    <w:p w14:paraId="3BFE1C09" w14:textId="776F75DD" w:rsidR="00D81A09" w:rsidRDefault="00D81A09" w:rsidP="00D81A09">
      <w:pPr>
        <w:pStyle w:val="RUS11"/>
      </w:pPr>
      <w:bookmarkStart w:id="1287" w:name="_Ref493723393"/>
      <w:r w:rsidRPr="00D81A09">
        <w:t>Качество выполненных Подрядчиком работ должно соответствовать нормам и требованиям, предусмотренным нормативными правовыми актами РФ. Результат выполненных Подрядчиком работ в момент передачи Заказчик</w:t>
      </w:r>
      <w:r>
        <w:t>.</w:t>
      </w:r>
    </w:p>
    <w:p w14:paraId="1B5CE9DC" w14:textId="4CCB7DCE" w:rsidR="00D81A09" w:rsidRPr="00D81A09" w:rsidRDefault="00D81A09" w:rsidP="00D81A09">
      <w:pPr>
        <w:pStyle w:val="RUS11"/>
      </w:pPr>
      <w:r w:rsidRPr="007A375E">
        <w:rPr>
          <w:bCs/>
        </w:rPr>
        <w:t xml:space="preserve">Вырубленная просека должна соответствовать требованиям лесного кодекса РФ, а также правилам устройства электроустановок. </w:t>
      </w:r>
    </w:p>
    <w:p w14:paraId="64704F74" w14:textId="1E1BED33" w:rsidR="00D81A09" w:rsidRPr="00D81A09" w:rsidRDefault="00D81A09" w:rsidP="00D81A09">
      <w:pPr>
        <w:pStyle w:val="RUS11"/>
        <w:ind w:left="0"/>
      </w:pPr>
      <w:r w:rsidRPr="003107A8">
        <w:t xml:space="preserve">Подрядчик гарантирует в течение Гарантийного срока, </w:t>
      </w:r>
      <w:r w:rsidRPr="00A45DDD">
        <w:t>составляющего 60 месяцев с</w:t>
      </w:r>
      <w:r w:rsidRPr="003107A8">
        <w:t xml:space="preserve"> даты </w:t>
      </w:r>
      <w:bookmarkEnd w:id="1287"/>
      <w:r w:rsidRPr="007A375E">
        <w:rPr>
          <w:bCs/>
          <w:color w:val="000000" w:themeColor="text1"/>
        </w:rPr>
        <w:t>подписания сторонами актов о приемке выполненных работ по настоящему договору в полном объеме</w:t>
      </w:r>
    </w:p>
    <w:p w14:paraId="414415B3" w14:textId="35F0AB8E" w:rsidR="00D81A09" w:rsidRPr="00D81A09" w:rsidRDefault="00D81A09" w:rsidP="00D81A09">
      <w:pPr>
        <w:pStyle w:val="RUS11"/>
        <w:ind w:left="0"/>
      </w:pPr>
      <w:r w:rsidRPr="00D81A09">
        <w:rPr>
          <w:bCs/>
        </w:rPr>
        <w:t xml:space="preserve">Если в период гарантийной эксплуатации объекта обнаружатся недостатки (дефекты, недоделки), допущенные по вине Подрядчика, препятствующие нормальному использованию результатов выполненных работ, </w:t>
      </w:r>
      <w:r w:rsidRPr="00D81A09">
        <w:rPr>
          <w:bCs/>
          <w:color w:val="000000" w:themeColor="text1"/>
        </w:rPr>
        <w:t>Заказчик обязан во всех случаях немедленно известить Подрядчика об этом письменно (по электронной почте, факсом) с указанием срока устранения недостатков (дефектов, недоделок).</w:t>
      </w:r>
      <w:r w:rsidRPr="00D81A09">
        <w:rPr>
          <w:bCs/>
        </w:rPr>
        <w:t xml:space="preserve"> Подрядчик обязан их устранить за свой счет в согласованные сроки. Гарантийный срок в этом случае продлевается соответственно на период устранения недостатков (дефектов, недоделок).</w:t>
      </w:r>
    </w:p>
    <w:p w14:paraId="6A1C7B91" w14:textId="77777777" w:rsidR="00D81A09" w:rsidRPr="003107A8" w:rsidRDefault="00D81A09" w:rsidP="00D81A09">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1BD5978" w14:textId="77777777" w:rsidR="00D81A09" w:rsidRPr="003107A8" w:rsidRDefault="00D81A09" w:rsidP="00D81A09">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81E2ABC" w14:textId="77777777" w:rsidR="00D81A09" w:rsidRPr="003107A8" w:rsidRDefault="00D81A09" w:rsidP="00D81A09">
      <w:pPr>
        <w:pStyle w:val="RUS11"/>
        <w:ind w:left="0"/>
      </w:pPr>
      <w:bookmarkStart w:id="1288"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88"/>
      <w:r w:rsidRPr="003107A8">
        <w:t>.</w:t>
      </w:r>
    </w:p>
    <w:p w14:paraId="1889ADE9" w14:textId="51C775D2" w:rsidR="00D81A09" w:rsidRDefault="00D81A09" w:rsidP="00D81A09">
      <w:pPr>
        <w:pStyle w:val="RUS11"/>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5E8693C" w14:textId="554067F6" w:rsidR="00D81A09" w:rsidRPr="00D81A09" w:rsidRDefault="00D81A09" w:rsidP="00D81A09">
      <w:pPr>
        <w:pStyle w:val="RUS11"/>
        <w:ind w:left="0"/>
      </w:pPr>
      <w:r w:rsidRPr="007A375E">
        <w:rPr>
          <w:bCs/>
        </w:rPr>
        <w:lastRenderedPageBreak/>
        <w:t>Если Подрядчик не выполняет в указанные Заказчиком сроки работы по устранению недостатков (дефектов, недоделок), Заказчик может выполнить работу своими силами, либо привлекая третьих лиц. В этом случае Подрядчик обязан оплатить Заказчику все понесенные затраты.</w:t>
      </w:r>
    </w:p>
    <w:p w14:paraId="1A99FEE4" w14:textId="77777777" w:rsidR="00D81A09" w:rsidRPr="003107A8" w:rsidRDefault="00D81A09" w:rsidP="00D81A09">
      <w:pPr>
        <w:pStyle w:val="RUS1"/>
        <w:spacing w:before="120"/>
        <w:ind w:left="0" w:firstLine="0"/>
      </w:pPr>
      <w:bookmarkStart w:id="1289" w:name="_Ref496700701"/>
      <w:bookmarkStart w:id="1290" w:name="_Toc502142562"/>
      <w:bookmarkStart w:id="1291" w:name="_Toc499813159"/>
      <w:bookmarkStart w:id="1292" w:name="_Toc126239932"/>
      <w:r w:rsidRPr="003107A8">
        <w:t>Отходы</w:t>
      </w:r>
      <w:bookmarkEnd w:id="1289"/>
      <w:bookmarkEnd w:id="1290"/>
      <w:bookmarkEnd w:id="1291"/>
      <w:bookmarkEnd w:id="1292"/>
    </w:p>
    <w:p w14:paraId="20D427C1" w14:textId="77777777" w:rsidR="00D81A09" w:rsidRPr="003107A8" w:rsidRDefault="00D81A09" w:rsidP="00D81A09">
      <w:pPr>
        <w:pStyle w:val="RUS11"/>
        <w:ind w:left="0"/>
      </w:pPr>
      <w:bookmarkStart w:id="1293"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93"/>
    </w:p>
    <w:p w14:paraId="0605D010" w14:textId="77777777" w:rsidR="00D81A09" w:rsidRPr="003107A8" w:rsidRDefault="00D81A09" w:rsidP="00D81A09">
      <w:pPr>
        <w:pStyle w:val="RUS11"/>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80BAB17" w14:textId="1AE7B0DD" w:rsidR="00D81A09" w:rsidRPr="00D81A09" w:rsidRDefault="00D81A09" w:rsidP="00D81A09">
      <w:pPr>
        <w:pStyle w:val="RUS11"/>
        <w:ind w:left="0"/>
        <w:rPr>
          <w:highlight w:val="yellow"/>
        </w:rPr>
      </w:pPr>
      <w:r w:rsidRPr="003107A8">
        <w:t xml:space="preserve">Подрядчик осуществляет аренду земель и их последующую рекультивацию за свой счет </w:t>
      </w:r>
      <w:r w:rsidRPr="00D81A09">
        <w:rPr>
          <w:highlight w:val="yellow"/>
        </w:rPr>
        <w:t xml:space="preserve">в случае складирования грунта и плодородного слоя почвы, строительного мусора за границами </w:t>
      </w:r>
      <w:r w:rsidR="00CE5208" w:rsidRPr="00CE5208">
        <w:rPr>
          <w:highlight w:val="yellow"/>
        </w:rPr>
        <w:t>лесных уч</w:t>
      </w:r>
      <w:r w:rsidR="00CE5208">
        <w:rPr>
          <w:highlight w:val="yellow"/>
        </w:rPr>
        <w:t>астков, на котор</w:t>
      </w:r>
      <w:r w:rsidR="00CE5208" w:rsidRPr="00CE5208">
        <w:rPr>
          <w:highlight w:val="yellow"/>
        </w:rPr>
        <w:t>ых проводятся работы по вырубке</w:t>
      </w:r>
      <w:r w:rsidRPr="00D81A09">
        <w:rPr>
          <w:highlight w:val="yellow"/>
        </w:rPr>
        <w:t>.</w:t>
      </w:r>
    </w:p>
    <w:p w14:paraId="62AF4A73" w14:textId="77777777" w:rsidR="00D81A09" w:rsidRPr="003107A8" w:rsidRDefault="00D81A09" w:rsidP="00D81A09">
      <w:pPr>
        <w:pStyle w:val="RUS11"/>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9C80759" w14:textId="77777777" w:rsidR="00D81A09" w:rsidRPr="003107A8" w:rsidRDefault="00D81A09" w:rsidP="00D81A09">
      <w:pPr>
        <w:pStyle w:val="RUS11"/>
        <w:ind w:left="0"/>
      </w:pPr>
      <w:bookmarkStart w:id="1294"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94"/>
    </w:p>
    <w:p w14:paraId="09CEDEEA" w14:textId="77777777" w:rsidR="00D81A09" w:rsidRPr="003107A8" w:rsidRDefault="00D81A09" w:rsidP="00D81A09">
      <w:pPr>
        <w:pStyle w:val="RUS11"/>
        <w:ind w:left="0"/>
      </w:pPr>
      <w:bookmarkStart w:id="1295"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5"/>
    </w:p>
    <w:p w14:paraId="338197AC" w14:textId="77777777" w:rsidR="00D81A09" w:rsidRPr="003107A8" w:rsidRDefault="00D81A09" w:rsidP="00D81A09">
      <w:pPr>
        <w:pStyle w:val="RUS1"/>
        <w:spacing w:before="120"/>
        <w:ind w:left="0" w:firstLine="0"/>
      </w:pPr>
      <w:bookmarkStart w:id="1296" w:name="_Ref496284723"/>
      <w:bookmarkStart w:id="1297" w:name="_Ref496284743"/>
      <w:bookmarkStart w:id="1298" w:name="_Toc502142568"/>
      <w:bookmarkStart w:id="1299" w:name="_Toc499813165"/>
      <w:bookmarkStart w:id="1300" w:name="_Toc126239937"/>
      <w:r w:rsidRPr="003107A8">
        <w:t>Ответственность сторон</w:t>
      </w:r>
      <w:bookmarkEnd w:id="1296"/>
      <w:bookmarkEnd w:id="1297"/>
      <w:bookmarkEnd w:id="1298"/>
      <w:bookmarkEnd w:id="1299"/>
      <w:bookmarkEnd w:id="1300"/>
    </w:p>
    <w:p w14:paraId="0DA46316" w14:textId="77777777" w:rsidR="00D81A09" w:rsidRPr="00C15546" w:rsidRDefault="00D81A09" w:rsidP="00D81A09">
      <w:pPr>
        <w:pStyle w:val="RUS11"/>
        <w:ind w:left="0"/>
      </w:pPr>
      <w:bookmarkStart w:id="1301" w:name="_Ref496696736"/>
      <w:r w:rsidRPr="00C15546">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301"/>
    </w:p>
    <w:p w14:paraId="767A0AA8" w14:textId="058E3D7A" w:rsidR="00D81A09" w:rsidRPr="00C15546" w:rsidRDefault="00D81A09" w:rsidP="00D81A09">
      <w:pPr>
        <w:pStyle w:val="RUS11"/>
        <w:ind w:left="0"/>
      </w:pPr>
      <w:r w:rsidRPr="00C15546">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w:t>
      </w:r>
      <w:r w:rsidR="00CE5208">
        <w:t>ли его Субподрядных организаций.</w:t>
      </w:r>
    </w:p>
    <w:p w14:paraId="42F7D86A" w14:textId="529964AD" w:rsidR="00D81A09" w:rsidRPr="00C15546" w:rsidRDefault="00D81A09" w:rsidP="00D81A09">
      <w:pPr>
        <w:pStyle w:val="RUS11"/>
        <w:ind w:left="0"/>
      </w:pPr>
      <w:r w:rsidRPr="00C15546">
        <w:t xml:space="preserve">С даты передачи Подрядчику </w:t>
      </w:r>
      <w:r w:rsidR="00CE5208">
        <w:t>лесных участок</w:t>
      </w:r>
      <w:r w:rsidRPr="00C15546">
        <w:t xml:space="preserve"> до </w:t>
      </w:r>
      <w:r w:rsidR="00CE5208">
        <w:t>окончания выполнения всех работ</w:t>
      </w:r>
      <w:r w:rsidRPr="00C15546">
        <w:t xml:space="preserve"> Подрядчик несет полную ответственность за сохранность всего Объекта, выполненных Работ, Материалов, Оборудования и иного имущества, а также за сохранность Строительной техники и Временных сооружений.</w:t>
      </w:r>
    </w:p>
    <w:p w14:paraId="393622AA" w14:textId="79814720" w:rsidR="00D81A09" w:rsidRPr="00C15546" w:rsidRDefault="00D81A09" w:rsidP="00D81A09">
      <w:pPr>
        <w:pStyle w:val="RUS11"/>
        <w:numPr>
          <w:ilvl w:val="0"/>
          <w:numId w:val="0"/>
        </w:numPr>
        <w:ind w:firstLine="567"/>
      </w:pPr>
      <w:r w:rsidRPr="00C15546">
        <w:t xml:space="preserve">В случае причинения ущерба, утраты или порчи Работ, или любой их части,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Работы по их завершении отвечали требованиям Договора. Риск утраты и случайного повреждения </w:t>
      </w:r>
      <w:r w:rsidRPr="00C15546">
        <w:lastRenderedPageBreak/>
        <w:t>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6886BD8E" w14:textId="77777777" w:rsidR="00D81A09" w:rsidRPr="00C15546" w:rsidRDefault="00D81A09" w:rsidP="00D81A09">
      <w:pPr>
        <w:pStyle w:val="RUS11"/>
        <w:ind w:left="0"/>
      </w:pPr>
      <w:r w:rsidRPr="00C15546">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422D990" w14:textId="12D44C25" w:rsidR="00D81A09" w:rsidRPr="00C15546" w:rsidRDefault="00D81A09" w:rsidP="00D81A09">
      <w:pPr>
        <w:pStyle w:val="RUS11"/>
        <w:ind w:left="0"/>
      </w:pPr>
      <w:r w:rsidRPr="00C15546">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C15546">
        <w:fldChar w:fldCharType="begin"/>
      </w:r>
      <w:r w:rsidRPr="00C15546">
        <w:instrText xml:space="preserve"> REF _Ref496634419 \n \h  \* MERGEFORMAT </w:instrText>
      </w:r>
      <w:r w:rsidRPr="00C15546">
        <w:fldChar w:fldCharType="separate"/>
      </w:r>
      <w:r w:rsidR="00626CD6">
        <w:t>0</w:t>
      </w:r>
      <w:r w:rsidRPr="00C15546">
        <w:fldChar w:fldCharType="end"/>
      </w:r>
      <w:r w:rsidRPr="00C15546">
        <w:t xml:space="preserve"> Договора) Заказчик вправе требовать от Подрядчика уплаты штрафа в размере 0,5 (ноля целых пяти десятых) процента от </w:t>
      </w:r>
      <w:r w:rsidR="00CE5208">
        <w:t>Цены Работ, указанной в пункте 3</w:t>
      </w:r>
      <w:r w:rsidRPr="00C15546">
        <w:t>.2 Договора.</w:t>
      </w:r>
    </w:p>
    <w:p w14:paraId="18012F26" w14:textId="77777777" w:rsidR="00D81A09" w:rsidRPr="00C15546" w:rsidRDefault="00D81A09" w:rsidP="00D81A09">
      <w:pPr>
        <w:pStyle w:val="RUS11"/>
        <w:ind w:left="0"/>
      </w:pPr>
      <w:r w:rsidRPr="00C15546">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007A8360" w14:textId="77777777" w:rsidR="00D81A09" w:rsidRPr="00C15546" w:rsidRDefault="00D81A09" w:rsidP="00D81A09">
      <w:pPr>
        <w:pStyle w:val="RUS11"/>
        <w:ind w:left="0"/>
      </w:pPr>
      <w:r w:rsidRPr="00C15546">
        <w:t>Заказчик вправе требовать от Подрядчика уплаты неустойки:</w:t>
      </w:r>
    </w:p>
    <w:p w14:paraId="770EA0AF" w14:textId="773F6980" w:rsidR="00D81A09" w:rsidRPr="00C15546" w:rsidRDefault="00D81A09" w:rsidP="00D81A09">
      <w:pPr>
        <w:pStyle w:val="RUS10"/>
        <w:tabs>
          <w:tab w:val="clear" w:pos="1080"/>
        </w:tabs>
        <w:spacing w:before="0"/>
        <w:ind w:left="0" w:firstLine="567"/>
      </w:pPr>
      <w:r w:rsidRPr="00C15546">
        <w:t xml:space="preserve">за каждый выявленный и не устраненный Подрядчиком в установленный срок случай несоответствия Работ требованиям </w:t>
      </w:r>
      <w:r w:rsidR="00CE5208">
        <w:t>договора</w:t>
      </w:r>
      <w:r w:rsidRPr="00C15546">
        <w:t>, Обязательных технических правил – в размере 30 000 (тридцати тысяч) рублей;</w:t>
      </w:r>
    </w:p>
    <w:p w14:paraId="3E24AD4F" w14:textId="279A8EC4" w:rsidR="00D81A09" w:rsidRPr="00C15546" w:rsidRDefault="00D81A09" w:rsidP="00D81A09">
      <w:pPr>
        <w:pStyle w:val="RUS10"/>
        <w:tabs>
          <w:tab w:val="clear" w:pos="1080"/>
        </w:tabs>
        <w:spacing w:before="0"/>
        <w:ind w:left="0" w:firstLine="567"/>
      </w:pPr>
      <w:r w:rsidRPr="00C15546">
        <w:t xml:space="preserve">за нарушение условия об освобождении </w:t>
      </w:r>
      <w:r w:rsidR="00CE5208">
        <w:t>лесных участков</w:t>
      </w:r>
      <w:r w:rsidRPr="00C15546">
        <w:t xml:space="preserve"> от принадлежащего Подрядчику имущества – в размере 70 000 (семидесяти тысяч) рублей;</w:t>
      </w:r>
    </w:p>
    <w:p w14:paraId="201975E9" w14:textId="77777777" w:rsidR="00D81A09" w:rsidRPr="00C15546" w:rsidRDefault="00D81A09" w:rsidP="00D81A09">
      <w:pPr>
        <w:pStyle w:val="RUS10"/>
        <w:tabs>
          <w:tab w:val="clear" w:pos="1080"/>
        </w:tabs>
        <w:spacing w:before="0"/>
        <w:ind w:left="0" w:firstLine="567"/>
      </w:pPr>
      <w:r w:rsidRPr="00C15546">
        <w:t>за непредставление информации о Субподрядных организациях, предоставление которой предусмотрено Договором – в размере 300 000 (триста тысяч) рублей;</w:t>
      </w:r>
    </w:p>
    <w:p w14:paraId="0BCD26B1" w14:textId="620EF5AA" w:rsidR="00D81A09" w:rsidRPr="00C15546" w:rsidRDefault="00D81A09" w:rsidP="00D81A09">
      <w:pPr>
        <w:pStyle w:val="RUS10"/>
        <w:tabs>
          <w:tab w:val="clear" w:pos="1080"/>
        </w:tabs>
        <w:spacing w:before="0"/>
        <w:ind w:left="0"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626CD6">
        <w:t>(1)</w:t>
      </w:r>
      <w:r w:rsidRPr="00C15546">
        <w:fldChar w:fldCharType="end"/>
      </w:r>
      <w:r w:rsidRPr="00C15546">
        <w:t>, – в размере 50 000 (пятидесяти тысяч) рублей;</w:t>
      </w:r>
    </w:p>
    <w:p w14:paraId="58520CDF" w14:textId="77777777" w:rsidR="00D81A09" w:rsidRPr="00C15546" w:rsidRDefault="00D81A09" w:rsidP="00D81A09">
      <w:pPr>
        <w:pStyle w:val="RUS10"/>
        <w:tabs>
          <w:tab w:val="clear" w:pos="1080"/>
        </w:tabs>
        <w:spacing w:before="0"/>
        <w:ind w:left="0" w:firstLine="567"/>
      </w:pPr>
      <w:r w:rsidRPr="00C15546">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43252846" w14:textId="77777777" w:rsidR="00D81A09" w:rsidRPr="00C15546" w:rsidRDefault="00D81A09" w:rsidP="00D81A09">
      <w:pPr>
        <w:pStyle w:val="RUS10"/>
        <w:tabs>
          <w:tab w:val="clear" w:pos="1080"/>
        </w:tabs>
        <w:spacing w:before="0"/>
        <w:ind w:left="0" w:firstLine="567"/>
      </w:pPr>
      <w:r w:rsidRPr="00C15546">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0386EE42" w14:textId="77777777" w:rsidR="00D81A09" w:rsidRPr="00C15546" w:rsidRDefault="00D81A09" w:rsidP="00D81A09">
      <w:pPr>
        <w:pStyle w:val="RUS10"/>
        <w:tabs>
          <w:tab w:val="clear" w:pos="1080"/>
        </w:tabs>
        <w:spacing w:before="0"/>
        <w:ind w:left="0" w:firstLine="567"/>
      </w:pPr>
      <w:r w:rsidRPr="00C15546">
        <w:t>в случае уступки Подрядчиком права требования без предварительного согласия Заказчика – в размере 50 000 (пятидесяти тысяч) рублей;</w:t>
      </w:r>
    </w:p>
    <w:p w14:paraId="6A6F11DF" w14:textId="77777777" w:rsidR="00D81A09" w:rsidRPr="00C15546" w:rsidRDefault="00D81A09" w:rsidP="00D81A09">
      <w:pPr>
        <w:pStyle w:val="RUS10"/>
        <w:tabs>
          <w:tab w:val="clear" w:pos="1080"/>
        </w:tabs>
        <w:spacing w:before="0"/>
        <w:ind w:left="0"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1BBB2881" w14:textId="77777777" w:rsidR="00D81A09" w:rsidRPr="00C15546" w:rsidRDefault="00D81A09" w:rsidP="00D81A09">
      <w:pPr>
        <w:pStyle w:val="RUS10"/>
        <w:tabs>
          <w:tab w:val="clear" w:pos="1080"/>
        </w:tabs>
        <w:spacing w:before="0"/>
        <w:ind w:left="0" w:firstLine="567"/>
        <w:rPr>
          <w:iCs/>
        </w:rPr>
      </w:pPr>
      <w:r w:rsidRPr="00C15546">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14:paraId="760D9AD3" w14:textId="13E7F3E6" w:rsidR="00D81A09" w:rsidRPr="00C15546" w:rsidRDefault="00D81A09" w:rsidP="00D81A09">
      <w:pPr>
        <w:pStyle w:val="RUS11"/>
        <w:ind w:left="0"/>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w:t>
      </w:r>
      <w:r w:rsidRPr="009A6C25">
        <w:t xml:space="preserve">в п. </w:t>
      </w:r>
      <w:r w:rsidR="000D19AB" w:rsidRPr="009A6C25">
        <w:t>22.10</w:t>
      </w:r>
      <w:r w:rsidRPr="009A6C25">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w:t>
      </w:r>
      <w:r w:rsidRPr="00C15546">
        <w:t xml:space="preserve">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0D19AB">
        <w:t>22.10</w:t>
      </w:r>
      <w:r w:rsidRPr="00C15546">
        <w:t xml:space="preserve"> Договора.</w:t>
      </w:r>
    </w:p>
    <w:p w14:paraId="3C760507" w14:textId="77777777" w:rsidR="00D81A09" w:rsidRPr="00C15546" w:rsidRDefault="00D81A09" w:rsidP="00D81A09">
      <w:pPr>
        <w:pStyle w:val="RUS11"/>
        <w:ind w:left="0"/>
      </w:pPr>
      <w:r w:rsidRPr="00C15546">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15CD92B" w14:textId="62D82873" w:rsidR="00D81A09" w:rsidRPr="00C15546" w:rsidRDefault="00D81A09" w:rsidP="00D81A09">
      <w:pPr>
        <w:pStyle w:val="RUS11"/>
        <w:ind w:left="0"/>
      </w:pPr>
      <w:r w:rsidRPr="00C15546">
        <w:t xml:space="preserve">За несоблюдение положений Требований (Приложение </w:t>
      </w:r>
      <w:fldSimple w:instr=" REF RefSCH7_No  \* MERGEFORMAT ">
        <w:r w:rsidR="00626CD6" w:rsidRPr="003107A8">
          <w:t>№</w:t>
        </w:r>
        <w:r w:rsidR="00626CD6">
          <w:t> </w:t>
        </w:r>
      </w:fldSimple>
      <w:r w:rsidR="00532BEA">
        <w:t>9</w:t>
      </w:r>
      <w:r w:rsidRPr="00C15546">
        <w:t xml:space="preserve">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Приложение</w:t>
      </w:r>
      <w:r w:rsidR="00532BEA">
        <w:t>м № 9</w:t>
      </w:r>
      <w:r w:rsidRPr="00C15546">
        <w:t xml:space="preserve"> к Договору.</w:t>
      </w:r>
    </w:p>
    <w:p w14:paraId="72042926" w14:textId="77777777" w:rsidR="00D81A09" w:rsidRPr="00C15546" w:rsidRDefault="00D81A09" w:rsidP="00D81A09">
      <w:pPr>
        <w:pStyle w:val="RUS11"/>
        <w:ind w:left="0"/>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24AB918A" w14:textId="5544F7AB" w:rsidR="00D81A09" w:rsidRPr="00C15546" w:rsidRDefault="00D81A09" w:rsidP="00D81A09">
      <w:pPr>
        <w:pStyle w:val="RUS11"/>
        <w:ind w:left="0"/>
      </w:pPr>
      <w:r w:rsidRPr="00C15546">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626CD6">
        <w:t>14.1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626CD6">
        <w:t>14.5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64FB22FD" w14:textId="77777777" w:rsidR="00D81A09" w:rsidRPr="00C15546" w:rsidRDefault="00D81A09" w:rsidP="00D81A09">
      <w:pPr>
        <w:pStyle w:val="RUS11"/>
        <w:ind w:left="0"/>
      </w:pPr>
      <w:r w:rsidRPr="00C15546">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117A252C" w14:textId="77777777" w:rsidR="00D81A09" w:rsidRPr="00C15546" w:rsidRDefault="00D81A09" w:rsidP="00D81A09">
      <w:pPr>
        <w:pStyle w:val="RUS11"/>
        <w:ind w:left="0"/>
      </w:pPr>
      <w:r w:rsidRPr="00C15546">
        <w:t xml:space="preserve">В случае появления у Заказчика имущественных </w:t>
      </w:r>
      <w:r w:rsidRPr="00C15546">
        <w:rPr>
          <w:bCs/>
        </w:rPr>
        <w:t>потерь</w:t>
      </w:r>
      <w:r w:rsidRPr="00C15546">
        <w:rPr>
          <w:b/>
          <w:bCs/>
        </w:rPr>
        <w:t xml:space="preserve"> </w:t>
      </w:r>
      <w:r w:rsidRPr="00C15546">
        <w:t xml:space="preserve">по итогам налогового контроля в виде </w:t>
      </w:r>
      <w:proofErr w:type="spellStart"/>
      <w:r w:rsidRPr="00C15546">
        <w:t>доначисленных</w:t>
      </w:r>
      <w:proofErr w:type="spellEnd"/>
      <w:r w:rsidRPr="00C15546">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C15546">
        <w:t>доначисленных</w:t>
      </w:r>
      <w:proofErr w:type="spellEnd"/>
      <w:r w:rsidRPr="00C15546">
        <w:t xml:space="preserve"> налогов, пени, штрафов, в том числе, суммы отказа в налоговых вычетах НДС.</w:t>
      </w:r>
    </w:p>
    <w:p w14:paraId="15F0B39F" w14:textId="77777777" w:rsidR="00D81A09" w:rsidRPr="00C15546" w:rsidRDefault="00D81A09" w:rsidP="00D81A09">
      <w:pPr>
        <w:pStyle w:val="RUS11"/>
        <w:numPr>
          <w:ilvl w:val="0"/>
          <w:numId w:val="0"/>
        </w:numPr>
        <w:ind w:firstLine="567"/>
      </w:pPr>
      <w:r w:rsidRPr="00C15546">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2770785C" w14:textId="77777777" w:rsidR="000D19AB" w:rsidRDefault="00D81A09" w:rsidP="000D19AB">
      <w:pPr>
        <w:pStyle w:val="RUS11"/>
        <w:numPr>
          <w:ilvl w:val="0"/>
          <w:numId w:val="0"/>
        </w:numPr>
        <w:ind w:firstLine="567"/>
      </w:pPr>
      <w:r w:rsidRPr="00C15546">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0D19AB">
        <w:t>.</w:t>
      </w:r>
    </w:p>
    <w:p w14:paraId="5701481C" w14:textId="67B84AB1" w:rsidR="000D19AB" w:rsidRPr="00C15546" w:rsidRDefault="000D19AB" w:rsidP="000D19AB">
      <w:pPr>
        <w:pStyle w:val="RUS11"/>
        <w:ind w:left="0"/>
      </w:pPr>
      <w:r w:rsidRPr="00C15546">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2F3221FB" w14:textId="4027A2C9" w:rsidR="00D81A09" w:rsidRPr="00C15546" w:rsidRDefault="00D81A09" w:rsidP="00D81A09">
      <w:pPr>
        <w:pStyle w:val="RUS11"/>
        <w:ind w:left="0"/>
      </w:pPr>
      <w:r w:rsidRPr="00C15546">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314E5F7E" w14:textId="77777777" w:rsidR="00D81A09" w:rsidRPr="00C15546" w:rsidRDefault="00D81A09" w:rsidP="00D81A09">
      <w:pPr>
        <w:pStyle w:val="RUS11"/>
        <w:ind w:left="0"/>
      </w:pPr>
      <w:r w:rsidRPr="00C15546">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DA8EE7D" w14:textId="77777777" w:rsidR="00D81A09" w:rsidRPr="00C15546" w:rsidRDefault="00D81A09" w:rsidP="00D81A09">
      <w:pPr>
        <w:pStyle w:val="RUS11"/>
        <w:ind w:left="0"/>
      </w:pPr>
      <w:r w:rsidRPr="00C15546">
        <w:lastRenderedPageBreak/>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04D22A46" w14:textId="77777777" w:rsidR="00D81A09" w:rsidRPr="00C15546" w:rsidRDefault="00D81A09" w:rsidP="00D81A09">
      <w:pPr>
        <w:pStyle w:val="RUS11"/>
        <w:ind w:left="0"/>
      </w:pPr>
      <w:r w:rsidRPr="00C15546">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0DAC7276" w14:textId="77777777" w:rsidR="00D81A09" w:rsidRPr="00C15546" w:rsidRDefault="00D81A09" w:rsidP="00D81A09">
      <w:pPr>
        <w:pStyle w:val="RUS11"/>
        <w:ind w:left="0"/>
      </w:pPr>
      <w:r w:rsidRPr="00C15546">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BAFC0BB" w14:textId="77777777" w:rsidR="00D81A09" w:rsidRPr="00C15546" w:rsidRDefault="00D81A09" w:rsidP="00D81A09">
      <w:pPr>
        <w:pStyle w:val="RUS11"/>
        <w:ind w:left="0"/>
      </w:pPr>
      <w:r w:rsidRPr="00C15546">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55BED8EA" w14:textId="67BE15AC" w:rsidR="00D81A09" w:rsidRPr="00C15546" w:rsidRDefault="00D81A09" w:rsidP="00D81A09">
      <w:pPr>
        <w:pStyle w:val="RUS11"/>
        <w:ind w:left="0"/>
      </w:pPr>
      <w:bookmarkStart w:id="1302" w:name="_Ref496644133"/>
      <w:r w:rsidRPr="00C15546">
        <w:t xml:space="preserve">В случае не предоставления или нарушения сроков предоставления уведомления </w:t>
      </w:r>
      <w:r w:rsidRPr="00C15546">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w:t>
      </w:r>
      <w:r w:rsidR="00626CD6">
        <w:rPr>
          <w:color w:val="000000"/>
        </w:rPr>
        <w:t>2</w:t>
      </w:r>
      <w:r w:rsidRPr="00C15546">
        <w:rPr>
          <w:color w:val="000000"/>
        </w:rPr>
        <w:t xml:space="preserve">.4.1. Договора, необходимой для размещения на официальном сайте </w:t>
      </w:r>
      <w:r w:rsidRPr="00C15546">
        <w:rPr>
          <w:color w:val="000000"/>
          <w:lang w:val="en-US"/>
        </w:rPr>
        <w:t>www</w:t>
      </w:r>
      <w:r w:rsidRPr="00C15546">
        <w:rPr>
          <w:color w:val="000000"/>
        </w:rPr>
        <w:t>.</w:t>
      </w:r>
      <w:proofErr w:type="spellStart"/>
      <w:r w:rsidRPr="00C15546">
        <w:rPr>
          <w:color w:val="000000"/>
          <w:lang w:val="en-US"/>
        </w:rPr>
        <w:t>zakupki</w:t>
      </w:r>
      <w:proofErr w:type="spellEnd"/>
      <w:r w:rsidRPr="00C15546">
        <w:rPr>
          <w:color w:val="000000"/>
        </w:rPr>
        <w:t>.</w:t>
      </w:r>
      <w:proofErr w:type="spellStart"/>
      <w:r w:rsidRPr="00C15546">
        <w:rPr>
          <w:color w:val="000000"/>
          <w:lang w:val="en-US"/>
        </w:rPr>
        <w:t>gov</w:t>
      </w:r>
      <w:proofErr w:type="spellEnd"/>
      <w:r w:rsidRPr="00C15546">
        <w:rPr>
          <w:color w:val="000000"/>
        </w:rPr>
        <w:t>.</w:t>
      </w:r>
      <w:proofErr w:type="spellStart"/>
      <w:r w:rsidRPr="00C15546">
        <w:rPr>
          <w:color w:val="000000"/>
          <w:lang w:val="en-US"/>
        </w:rPr>
        <w:t>ru</w:t>
      </w:r>
      <w:proofErr w:type="spellEnd"/>
      <w:r w:rsidRPr="00C15546">
        <w:rPr>
          <w:color w:val="000000"/>
        </w:rPr>
        <w:t>., Заказчик вправе взыскать с Подрядчика штраф в размере 300 000 рублей.</w:t>
      </w:r>
    </w:p>
    <w:p w14:paraId="159469E5" w14:textId="79C462D2" w:rsidR="00D81A09" w:rsidRPr="00C15546" w:rsidRDefault="00D81A09" w:rsidP="00D81A09">
      <w:pPr>
        <w:pStyle w:val="RUS11"/>
        <w:ind w:left="0"/>
      </w:pPr>
      <w:bookmarkStart w:id="1303"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w:t>
      </w:r>
      <w:r w:rsidRPr="002A59AB">
        <w:t xml:space="preserve">Приложение </w:t>
      </w:r>
      <w:r w:rsidRPr="002A59AB">
        <w:fldChar w:fldCharType="begin"/>
      </w:r>
      <w:r w:rsidRPr="002A59AB">
        <w:instrText xml:space="preserve"> REF RefSCH6_No \h  \* MERGEFORMAT </w:instrText>
      </w:r>
      <w:r w:rsidRPr="002A59AB">
        <w:fldChar w:fldCharType="separate"/>
      </w:r>
      <w:r w:rsidR="00626CD6" w:rsidRPr="002A59AB">
        <w:t>№ </w:t>
      </w:r>
      <w:r w:rsidRPr="002A59AB">
        <w:fldChar w:fldCharType="end"/>
      </w:r>
      <w:r w:rsidR="002A59AB">
        <w:t>8</w:t>
      </w:r>
      <w:r w:rsidRPr="002A59AB">
        <w:t xml:space="preserve"> (</w:t>
      </w:r>
      <w:r w:rsidRPr="002A59AB">
        <w:fldChar w:fldCharType="begin"/>
      </w:r>
      <w:r w:rsidRPr="002A59AB">
        <w:instrText xml:space="preserve"> REF RefSCH6_1 \h  \* MERGEFORMAT </w:instrText>
      </w:r>
      <w:r w:rsidRPr="002A59AB">
        <w:fldChar w:fldCharType="separate"/>
      </w:r>
      <w:r w:rsidR="00626CD6" w:rsidRPr="002A59AB">
        <w:t>Гарантии и заверения</w:t>
      </w:r>
      <w:r w:rsidRPr="002A59AB">
        <w:fldChar w:fldCharType="end"/>
      </w:r>
      <w:r w:rsidRPr="00C15546">
        <w:t xml:space="preserve">), в связи с чем настоящий Договор расторгнут по решению суда, </w:t>
      </w:r>
      <w:r w:rsidRPr="00C15546">
        <w:rPr>
          <w:iCs/>
        </w:rPr>
        <w:t>Заказчик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14:paraId="79AF2458" w14:textId="77777777" w:rsidR="00D81A09" w:rsidRPr="00C15546" w:rsidRDefault="00D81A09" w:rsidP="00D81A09">
      <w:pPr>
        <w:pStyle w:val="RUS11"/>
        <w:ind w:left="0"/>
      </w:pPr>
      <w:r w:rsidRPr="00C15546">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302"/>
      <w:bookmarkEnd w:id="1303"/>
    </w:p>
    <w:p w14:paraId="4F123FF9" w14:textId="77777777" w:rsidR="00D81A09" w:rsidRPr="00C15546" w:rsidRDefault="00D81A09" w:rsidP="00D81A09">
      <w:pPr>
        <w:pStyle w:val="RUS11"/>
        <w:ind w:left="0"/>
      </w:pPr>
      <w:r w:rsidRPr="00C15546">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A2D24FA" w14:textId="77777777" w:rsidR="00D81A09" w:rsidRPr="00C15546" w:rsidRDefault="00D81A09" w:rsidP="00D81A09">
      <w:pPr>
        <w:pStyle w:val="RUS11"/>
        <w:ind w:left="0"/>
      </w:pPr>
      <w:r w:rsidRPr="00C15546">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00F0456B" w14:textId="5EBB3CBE" w:rsidR="00D81A09" w:rsidRPr="00D81A09" w:rsidRDefault="00D81A09" w:rsidP="00D81A09">
      <w:pPr>
        <w:pStyle w:val="RUS11"/>
        <w:ind w:left="0"/>
      </w:pPr>
      <w:r w:rsidRPr="00C15546">
        <w:rPr>
          <w:bCs/>
        </w:rPr>
        <w:t>За несоблюдение требований о предоставле</w:t>
      </w:r>
      <w:r w:rsidR="00E7541E">
        <w:rPr>
          <w:bCs/>
        </w:rPr>
        <w:t>нии информации, указанной в п. 2.1.31</w:t>
      </w:r>
      <w:r w:rsidRPr="00C15546">
        <w:rPr>
          <w:bCs/>
        </w:rPr>
        <w:t xml:space="preserve"> Подрядчик несет ответственность, предусмотренную Разделом 7 («Соглашение о соблюдении Под</w:t>
      </w:r>
      <w:r w:rsidRPr="00C15546">
        <w:rPr>
          <w:bCs/>
        </w:rPr>
        <w:lastRenderedPageBreak/>
        <w:t>рядчиком требований в области охраны труда, охраны окружающей среды, промышленной, пожарной безопасности, режима допуска и пребывания на территории Объе</w:t>
      </w:r>
      <w:r w:rsidR="00626CD6">
        <w:rPr>
          <w:bCs/>
        </w:rPr>
        <w:t>ктов Заказчика»)» Приложения № 9</w:t>
      </w:r>
      <w:r w:rsidRPr="00C15546">
        <w:rPr>
          <w:bCs/>
        </w:rPr>
        <w:t xml:space="preserve"> к Договору.</w:t>
      </w:r>
    </w:p>
    <w:p w14:paraId="4767A04C" w14:textId="7A7FB638" w:rsidR="00D81A09" w:rsidRDefault="00D81A09" w:rsidP="00D81A09">
      <w:pPr>
        <w:pStyle w:val="RUS11"/>
        <w:ind w:left="0"/>
      </w:pPr>
      <w:r w:rsidRPr="007A375E">
        <w:t xml:space="preserve">За невыполнение или несвоевременное выполнение работ по очистке лесосеки от порубочных остатков в соответствии с настоящим Договором, </w:t>
      </w:r>
      <w:hyperlink r:id="rId20" w:history="1">
        <w:r w:rsidRPr="007A375E">
          <w:t>Правилами</w:t>
        </w:r>
      </w:hyperlink>
      <w:r w:rsidRPr="007A375E">
        <w:t xml:space="preserve"> заготовки древесины и особенностями заготовки древесины в лесничествах, лесопарках, указанных в статье 23 Лесного кодекса Российской Федерации, утвержденными приказом Минприроды России от 13.09.2016 N 474, </w:t>
      </w:r>
      <w:hyperlink r:id="rId21" w:history="1">
        <w:r w:rsidRPr="007A375E">
          <w:t>Правилами</w:t>
        </w:r>
      </w:hyperlink>
      <w:r w:rsidRPr="007A375E">
        <w:t xml:space="preserve"> ухода за лесами, утвержденными приказом Минприроды России от 22.11.2017 N 626, </w:t>
      </w:r>
      <w:hyperlink r:id="rId22" w:history="1">
        <w:r w:rsidRPr="007A375E">
          <w:t>Правилами</w:t>
        </w:r>
      </w:hyperlink>
      <w:r w:rsidRPr="007A375E">
        <w:t xml:space="preserve"> пожарной безопасности в лесах, утвержденными постановлением Правительства Российской Федерации от 30.06.2007 N 417, </w:t>
      </w:r>
      <w:hyperlink r:id="rId23" w:history="1">
        <w:r w:rsidRPr="007A375E">
          <w:t>Правилами</w:t>
        </w:r>
      </w:hyperlink>
      <w:r w:rsidRPr="007A375E">
        <w:t xml:space="preserve"> санитарной безопасности в лесах, утвержденными постановлением Правительства Российской Федерации от 20.05.2017 N 607, </w:t>
      </w:r>
      <w:hyperlink r:id="rId24" w:history="1">
        <w:r w:rsidRPr="007A375E">
          <w:t>Правилами</w:t>
        </w:r>
      </w:hyperlink>
      <w:r w:rsidRPr="007A375E">
        <w:t xml:space="preserve"> заготовки и сбора </w:t>
      </w:r>
      <w:proofErr w:type="spellStart"/>
      <w:r w:rsidRPr="007A375E">
        <w:t>недревесных</w:t>
      </w:r>
      <w:proofErr w:type="spellEnd"/>
      <w:r w:rsidRPr="007A375E">
        <w:t xml:space="preserve"> лесных ресурсов, утвержденными приказом Рослесхоза от 05.12.2011 N 512, а также </w:t>
      </w:r>
      <w:hyperlink r:id="rId25" w:history="1">
        <w:r w:rsidRPr="007A375E">
          <w:t>Видами</w:t>
        </w:r>
      </w:hyperlink>
      <w:r w:rsidRPr="007A375E">
        <w:t xml:space="preserve"> лесосечных работ, порядком и последовательностью их проведения, утвержденными приказом Минприроды России от 27.06.2016 N 367, захламление по вине Подрядчика просек и прилегающих к лесосекам полос шириной 50 метров – Подрядчик уплачивает Заказчику 5-кратную стоимость затрат, необходимую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калькуляциям Заказчика;</w:t>
      </w:r>
    </w:p>
    <w:p w14:paraId="6D7D6876" w14:textId="3BB1B12E" w:rsidR="00D81A09" w:rsidRDefault="00D81A09" w:rsidP="00D81A09">
      <w:pPr>
        <w:pStyle w:val="RUS11"/>
        <w:ind w:left="0"/>
      </w:pPr>
      <w:r w:rsidRPr="007A375E">
        <w:t xml:space="preserve">За складирование заготовленной древесины за переделами участка, - Подрядчик уплачивает Заказчику 3-кратную стоимость складированной древесины, определенную по ставкам платы за единицу объема древесины лесных насаждений, установленным </w:t>
      </w:r>
      <w:hyperlink r:id="rId26" w:history="1">
        <w:r w:rsidRPr="007A375E">
          <w:t>постановлением</w:t>
        </w:r>
      </w:hyperlink>
      <w:r w:rsidRPr="007A375E">
        <w:t xml:space="preserve">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(Собрание законодательства Российской Федерации, 2007, N 23, ст. 2787, N 30, ст. 3935; 2008, N 19, ст. 2195; 2009, N 3, ст. 387, N 10, ст. 1238, N 16, ст. 1946, N 41, ст. 4767, N 46, ст. 5498; 2011, N 10, ст. 1387, N 24, ст. 3502; 2012, N 3, ст. 424, N 8, ст. 1033; 2014, N 6, ст. 589, N 25, ст. 3306; 2017, N 35, ст. 5360), органами государственной власти субъектов Российской Федерации, органами местного самоуправления, уполномоченными в соответствии со </w:t>
      </w:r>
      <w:hyperlink r:id="rId27" w:history="1">
        <w:r w:rsidRPr="007A375E">
          <w:t>статьями 81</w:t>
        </w:r>
      </w:hyperlink>
      <w:r w:rsidRPr="007A375E">
        <w:t xml:space="preserve"> - </w:t>
      </w:r>
      <w:hyperlink r:id="rId28" w:history="1">
        <w:r w:rsidRPr="007A375E">
          <w:t>84</w:t>
        </w:r>
      </w:hyperlink>
      <w:r w:rsidRPr="007A375E">
        <w:t xml:space="preserve"> Лесного кодекса Российской Федерации (Собрание законодательства Российской Федерации, 2006, N 50, ст. 5278; 2008, N 52, ст. 6236; 2009, N 11, ст. 1261, N 52, ст. 6441; 2011, N 1, ст. 54, N 30, ст. 4590; 2012, N 26, ст. 3446; 2013, N 52, ст. 6971, ст. 6980; 2014, N 11, ст. 1092, N 26, ст. 3377, N 30, ст. 4251; 2015, N 27, ст. 3997, N 29, ст. 4359; 2016, N 1, ст. 75, N 26, ст. 3875, ст. 3887)</w:t>
      </w:r>
    </w:p>
    <w:p w14:paraId="7F1D636F" w14:textId="6C345640" w:rsidR="00D81A09" w:rsidRDefault="00D81A09" w:rsidP="00D81A09">
      <w:pPr>
        <w:pStyle w:val="RUS11"/>
        <w:ind w:left="0"/>
      </w:pPr>
      <w:r w:rsidRPr="007A375E">
        <w:t xml:space="preserve">За оставление не вывезенной в установленный срок (включая предоставленные отсрочки) древесины на лесосеке - Подрядчик уплачивает Заказчику 7-кратную стоимость не вывезенной в срок древесины, определенную по ставкам платы за единицу объема лесных ресурсов, установленным </w:t>
      </w:r>
      <w:hyperlink r:id="rId29" w:history="1">
        <w:r w:rsidRPr="007A375E">
          <w:t>постановлением</w:t>
        </w:r>
      </w:hyperlink>
      <w:r w:rsidRPr="007A375E">
        <w:t xml:space="preserve">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органами государственной власти субъектов Российской Федерации, органами местного самоуправления, уполномоченными в соответствии со </w:t>
      </w:r>
      <w:hyperlink r:id="rId30" w:history="1">
        <w:r w:rsidRPr="007A375E">
          <w:t>статьями 81</w:t>
        </w:r>
      </w:hyperlink>
      <w:r w:rsidRPr="007A375E">
        <w:t xml:space="preserve"> - </w:t>
      </w:r>
      <w:hyperlink r:id="rId31" w:history="1">
        <w:r w:rsidRPr="007A375E">
          <w:t>84</w:t>
        </w:r>
      </w:hyperlink>
      <w:r w:rsidRPr="007A375E">
        <w:t xml:space="preserve"> Лесно</w:t>
      </w:r>
      <w:r>
        <w:t>го кодекса Российской Федерации.</w:t>
      </w:r>
    </w:p>
    <w:p w14:paraId="257CA12C" w14:textId="0DED7B52" w:rsidR="00D81A09" w:rsidRDefault="00D81A09" w:rsidP="00D81A09">
      <w:pPr>
        <w:pStyle w:val="RUS11"/>
        <w:ind w:left="0"/>
      </w:pPr>
      <w:r w:rsidRPr="007A375E">
        <w:t xml:space="preserve">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Подрядчик уплачивает Заказчику 5-кратную стоимость соответствующей срубленной древесины, а также поврежденных семенников и деревьев в семенных куртинах и полосах, определенная по ставкам платы за единицу объема древесины лесных насаждений, установленным </w:t>
      </w:r>
      <w:hyperlink r:id="rId32" w:history="1">
        <w:r w:rsidRPr="007A375E">
          <w:t>постановлением</w:t>
        </w:r>
      </w:hyperlink>
      <w:r w:rsidRPr="007A375E">
        <w:t xml:space="preserve">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органами государственной власти субъектов Российской Федерации, органами местного самоуправления, уполномоченными в соответствии со </w:t>
      </w:r>
      <w:hyperlink r:id="rId33" w:history="1">
        <w:r w:rsidRPr="007A375E">
          <w:t>статьями 81</w:t>
        </w:r>
      </w:hyperlink>
      <w:r w:rsidRPr="007A375E">
        <w:t xml:space="preserve"> - </w:t>
      </w:r>
      <w:hyperlink r:id="rId34" w:history="1">
        <w:r w:rsidRPr="007A375E">
          <w:t>84</w:t>
        </w:r>
      </w:hyperlink>
      <w:r w:rsidRPr="007A375E">
        <w:t xml:space="preserve"> Лесного кодекса Российской Федерации;</w:t>
      </w:r>
    </w:p>
    <w:p w14:paraId="068111D0" w14:textId="732E36D5" w:rsidR="00D81A09" w:rsidRPr="007A375E" w:rsidRDefault="00D81A09" w:rsidP="00D81A09">
      <w:pPr>
        <w:pStyle w:val="RUS11"/>
        <w:ind w:left="0"/>
      </w:pPr>
      <w:r w:rsidRPr="007A375E">
        <w:t>За недостачу древесины Подрядчик возмещает рыночную стоимость недостающей древесины в течение 10 дней с даты предъявления претензии о возмещении убытков от Заказчика.</w:t>
      </w:r>
    </w:p>
    <w:p w14:paraId="1CA3CEFF" w14:textId="77777777" w:rsidR="00D81A09" w:rsidRPr="003107A8" w:rsidRDefault="00D81A09" w:rsidP="00D81A09">
      <w:pPr>
        <w:pStyle w:val="RUS1"/>
        <w:spacing w:before="120"/>
        <w:ind w:left="0" w:firstLine="0"/>
      </w:pPr>
      <w:bookmarkStart w:id="1304" w:name="_Toc502142569"/>
      <w:bookmarkStart w:id="1305" w:name="_Toc499813166"/>
      <w:bookmarkStart w:id="1306" w:name="_Toc126239938"/>
      <w:r w:rsidRPr="003107A8">
        <w:t>Разрешение споров</w:t>
      </w:r>
      <w:bookmarkEnd w:id="1304"/>
      <w:bookmarkEnd w:id="1305"/>
      <w:bookmarkEnd w:id="1306"/>
    </w:p>
    <w:p w14:paraId="5348DE29" w14:textId="77777777" w:rsidR="00D81A09" w:rsidRPr="003107A8" w:rsidRDefault="00D81A09" w:rsidP="00D81A09">
      <w:pPr>
        <w:pStyle w:val="RUS11"/>
        <w:ind w:left="0"/>
      </w:pPr>
      <w:bookmarkStart w:id="1307" w:name="_Ref496707086"/>
      <w:r w:rsidRPr="003107A8">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307"/>
    </w:p>
    <w:p w14:paraId="2D7FA1DA" w14:textId="77777777" w:rsidR="00D81A09" w:rsidRPr="003107A8" w:rsidRDefault="00D81A09" w:rsidP="00D81A09">
      <w:pPr>
        <w:pStyle w:val="RUS11"/>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470E6FD" w14:textId="77777777" w:rsidR="00D81A09" w:rsidRPr="003107A8" w:rsidRDefault="00D81A09" w:rsidP="00D81A09">
      <w:pPr>
        <w:pStyle w:val="RUS11"/>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4A5A33A1" w14:textId="77777777" w:rsidR="00D81A09" w:rsidRPr="003107A8" w:rsidRDefault="00D81A09" w:rsidP="00D81A09">
      <w:pPr>
        <w:pStyle w:val="RUS11"/>
        <w:ind w:left="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017B786A" w14:textId="77777777" w:rsidR="00D81A09" w:rsidRPr="003107A8" w:rsidRDefault="00D81A09" w:rsidP="00D81A09">
      <w:pPr>
        <w:pStyle w:val="RUS1"/>
        <w:spacing w:before="120"/>
        <w:ind w:left="0" w:firstLine="0"/>
      </w:pPr>
      <w:bookmarkStart w:id="1308" w:name="_Toc502142570"/>
      <w:bookmarkStart w:id="1309" w:name="_Toc499813167"/>
      <w:bookmarkStart w:id="1310" w:name="_Toc126239939"/>
      <w:r w:rsidRPr="003107A8">
        <w:t>Применимое право</w:t>
      </w:r>
      <w:bookmarkEnd w:id="1308"/>
      <w:bookmarkEnd w:id="1309"/>
      <w:bookmarkEnd w:id="1310"/>
    </w:p>
    <w:p w14:paraId="78C73493" w14:textId="77777777" w:rsidR="00D81A09" w:rsidRPr="003107A8" w:rsidRDefault="00D81A09" w:rsidP="00D81A09">
      <w:pPr>
        <w:pStyle w:val="RUS11"/>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13E383E8" w14:textId="77777777" w:rsidR="00D81A09" w:rsidRPr="003107A8" w:rsidRDefault="00D81A09" w:rsidP="00D81A09">
      <w:pPr>
        <w:pStyle w:val="RUS1"/>
        <w:spacing w:before="120"/>
        <w:ind w:left="0" w:firstLine="0"/>
      </w:pPr>
      <w:bookmarkStart w:id="1311" w:name="_Toc502142572"/>
      <w:bookmarkStart w:id="1312" w:name="_Toc499813169"/>
      <w:bookmarkStart w:id="1313" w:name="_Toc126239941"/>
      <w:r w:rsidRPr="003107A8">
        <w:t>Изменение, прекращение и расторжение Договора</w:t>
      </w:r>
      <w:bookmarkEnd w:id="1311"/>
      <w:bookmarkEnd w:id="1312"/>
      <w:bookmarkEnd w:id="1313"/>
    </w:p>
    <w:p w14:paraId="1A482430" w14:textId="77777777" w:rsidR="00D81A09" w:rsidRPr="003107A8" w:rsidRDefault="00D81A09" w:rsidP="00D81A09">
      <w:pPr>
        <w:pStyle w:val="RUS11"/>
        <w:ind w:left="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CA11529" w14:textId="77777777" w:rsidR="00D81A09" w:rsidRPr="003107A8" w:rsidRDefault="00D81A09" w:rsidP="00D81A09">
      <w:pPr>
        <w:pStyle w:val="RUS11"/>
        <w:ind w:left="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AB5A9ED" w14:textId="03F2DDA5" w:rsidR="00D81A09" w:rsidRPr="003107A8" w:rsidRDefault="00D81A09" w:rsidP="00D81A09">
      <w:pPr>
        <w:pStyle w:val="RUS11"/>
        <w:ind w:left="0"/>
      </w:pPr>
      <w:bookmarkStart w:id="1314"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626CD6">
        <w:rPr>
          <w:lang w:eastAsia="en-US"/>
        </w:rPr>
        <w:t>18.5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626CD6">
        <w:rPr>
          <w:lang w:eastAsia="en-US"/>
        </w:rPr>
        <w:t>18.6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314"/>
      <w:r w:rsidRPr="003107A8">
        <w:t xml:space="preserve"> </w:t>
      </w:r>
    </w:p>
    <w:p w14:paraId="1644AF62" w14:textId="526DD981" w:rsidR="00D81A09" w:rsidRPr="003107A8" w:rsidRDefault="00D81A09" w:rsidP="00D81A09">
      <w:pPr>
        <w:pStyle w:val="RUS11"/>
        <w:ind w:left="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626CD6">
        <w:t>18.3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6409049D" w14:textId="77777777" w:rsidR="00D81A09" w:rsidRPr="003107A8" w:rsidRDefault="00D81A09" w:rsidP="00D81A09">
      <w:pPr>
        <w:pStyle w:val="RUS11"/>
        <w:ind w:left="0"/>
      </w:pPr>
      <w:bookmarkStart w:id="1315" w:name="_Ref496714458"/>
      <w:r w:rsidRPr="003107A8">
        <w:t>В случае:</w:t>
      </w:r>
      <w:bookmarkEnd w:id="1315"/>
    </w:p>
    <w:p w14:paraId="0CD2C55E" w14:textId="77777777" w:rsidR="00D81A09" w:rsidRPr="003107A8" w:rsidRDefault="00D81A09" w:rsidP="00D81A09">
      <w:pPr>
        <w:pStyle w:val="RUS10"/>
        <w:tabs>
          <w:tab w:val="clear" w:pos="1080"/>
        </w:tabs>
        <w:spacing w:before="0"/>
        <w:ind w:left="0"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90A769D" w14:textId="77777777" w:rsidR="00D81A09" w:rsidRPr="003107A8" w:rsidRDefault="00D81A09" w:rsidP="00D81A09">
      <w:pPr>
        <w:pStyle w:val="RUS10"/>
        <w:tabs>
          <w:tab w:val="clear" w:pos="1080"/>
        </w:tabs>
        <w:spacing w:before="0"/>
        <w:ind w:left="0" w:firstLine="567"/>
      </w:pPr>
      <w:r w:rsidRPr="003107A8">
        <w:lastRenderedPageBreak/>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175295F" w14:textId="77777777" w:rsidR="00D81A09" w:rsidRPr="003107A8" w:rsidRDefault="00D81A09" w:rsidP="00D81A09">
      <w:pPr>
        <w:pStyle w:val="RUS10"/>
        <w:tabs>
          <w:tab w:val="clear" w:pos="1080"/>
        </w:tabs>
        <w:spacing w:before="0"/>
        <w:ind w:left="0"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6C0EE2A" w14:textId="77777777" w:rsidR="00D81A09" w:rsidRPr="003107A8" w:rsidRDefault="00D81A09" w:rsidP="00D81A09">
      <w:pPr>
        <w:pStyle w:val="RUS10"/>
        <w:tabs>
          <w:tab w:val="clear" w:pos="1080"/>
        </w:tabs>
        <w:spacing w:before="0"/>
        <w:ind w:left="0"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27D9420" w14:textId="77777777" w:rsidR="00D81A09" w:rsidRPr="003107A8" w:rsidRDefault="00D81A09" w:rsidP="00D81A09">
      <w:pPr>
        <w:pStyle w:val="RUS10"/>
        <w:tabs>
          <w:tab w:val="clear" w:pos="1080"/>
        </w:tabs>
        <w:spacing w:before="0"/>
        <w:ind w:left="0"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56A88BC8" w14:textId="63C2B822" w:rsidR="00D81A09" w:rsidRPr="003107A8" w:rsidRDefault="00D81A09" w:rsidP="00D81A09">
      <w:pPr>
        <w:pStyle w:val="RUS10"/>
        <w:tabs>
          <w:tab w:val="clear" w:pos="1080"/>
        </w:tabs>
        <w:spacing w:before="0"/>
        <w:ind w:left="0"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 xml:space="preserve">порядка приемки согласно </w:t>
      </w:r>
      <w:r w:rsidR="00E7541E">
        <w:t>договору</w:t>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6FBF29AE" w14:textId="77777777" w:rsidR="00D81A09" w:rsidRPr="003107A8" w:rsidRDefault="00D81A09" w:rsidP="00D81A09">
      <w:pPr>
        <w:pStyle w:val="RUS10"/>
        <w:tabs>
          <w:tab w:val="clear" w:pos="1080"/>
        </w:tabs>
        <w:spacing w:before="0"/>
        <w:ind w:left="0" w:firstLine="567"/>
      </w:pPr>
      <w:r w:rsidRPr="003107A8">
        <w:t>привлечения Подрядчиком иностранных рабочих в нарушение требований миграционного законодательства;</w:t>
      </w:r>
    </w:p>
    <w:p w14:paraId="13AEE90F" w14:textId="77777777" w:rsidR="00D81A09" w:rsidRPr="003107A8" w:rsidRDefault="00D81A09" w:rsidP="00D81A09">
      <w:pPr>
        <w:pStyle w:val="RUS10"/>
        <w:tabs>
          <w:tab w:val="clear" w:pos="1080"/>
        </w:tabs>
        <w:spacing w:before="0"/>
        <w:ind w:left="0"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2F9DC5" w14:textId="77777777" w:rsidR="00D81A09" w:rsidRPr="003107A8" w:rsidRDefault="00D81A09" w:rsidP="00D81A09">
      <w:pPr>
        <w:pStyle w:val="RUS10"/>
        <w:tabs>
          <w:tab w:val="clear" w:pos="1080"/>
        </w:tabs>
        <w:spacing w:before="0"/>
        <w:ind w:left="0"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15C466AF" w14:textId="77777777" w:rsidR="00D81A09" w:rsidRPr="003107A8" w:rsidRDefault="00D81A09" w:rsidP="00D81A09">
      <w:pPr>
        <w:pStyle w:val="RUS10"/>
        <w:tabs>
          <w:tab w:val="clear" w:pos="1080"/>
        </w:tabs>
        <w:spacing w:before="0"/>
        <w:ind w:left="0"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2AA4126E" w14:textId="77777777" w:rsidR="00D81A09" w:rsidRPr="003107A8" w:rsidRDefault="00D81A09" w:rsidP="00D81A09">
      <w:pPr>
        <w:pStyle w:val="RUS10"/>
        <w:tabs>
          <w:tab w:val="clear" w:pos="1080"/>
        </w:tabs>
        <w:spacing w:before="0"/>
        <w:ind w:left="0" w:firstLine="567"/>
      </w:pPr>
      <w:r w:rsidRPr="003107A8">
        <w:t>уступки прав по Договору без письменного согласия Заказчика;</w:t>
      </w:r>
    </w:p>
    <w:p w14:paraId="7363CB0B" w14:textId="77777777" w:rsidR="00D81A09" w:rsidRPr="003107A8" w:rsidRDefault="00D81A09" w:rsidP="00D81A09">
      <w:pPr>
        <w:pStyle w:val="RUS10"/>
        <w:tabs>
          <w:tab w:val="clear" w:pos="1080"/>
        </w:tabs>
        <w:spacing w:before="0"/>
        <w:ind w:left="0"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67150F7" w14:textId="77777777" w:rsidR="00D81A09" w:rsidRDefault="00D81A09" w:rsidP="00D81A09">
      <w:pPr>
        <w:pStyle w:val="RUS10"/>
        <w:tabs>
          <w:tab w:val="clear" w:pos="1080"/>
        </w:tabs>
        <w:spacing w:before="0"/>
        <w:ind w:left="0"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43C0A31" w14:textId="77777777" w:rsidR="00D81A09" w:rsidRPr="003107A8" w:rsidRDefault="00D81A09" w:rsidP="00D81A09">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E5FDA50" w14:textId="77777777" w:rsidR="00D81A09" w:rsidRPr="003107A8" w:rsidRDefault="00D81A09" w:rsidP="00D81A09">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E46E0BD" w14:textId="38F355CB" w:rsidR="00D81A09" w:rsidRPr="003107A8" w:rsidRDefault="00D81A09" w:rsidP="00D81A09">
      <w:pPr>
        <w:pStyle w:val="RUS11"/>
        <w:ind w:left="0"/>
      </w:pPr>
      <w:bookmarkStart w:id="1316"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626CD6">
        <w:t>18.5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316"/>
      <w:r w:rsidRPr="003107A8">
        <w:t xml:space="preserve"> </w:t>
      </w:r>
    </w:p>
    <w:p w14:paraId="60289CE8" w14:textId="77777777" w:rsidR="00D81A09" w:rsidRPr="003107A8" w:rsidRDefault="00D81A09" w:rsidP="00D81A09">
      <w:pPr>
        <w:pStyle w:val="RUS11"/>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11185FDA" w14:textId="12292705" w:rsidR="00D81A09" w:rsidRPr="003107A8" w:rsidRDefault="00D81A09" w:rsidP="00D81A09">
      <w:pPr>
        <w:pStyle w:val="RUS11"/>
        <w:ind w:left="0"/>
      </w:pPr>
      <w:r w:rsidRPr="003107A8">
        <w:lastRenderedPageBreak/>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626CD6">
        <w:t>18.3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626CD6">
        <w:t>18.5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6F21F36D" w14:textId="77777777" w:rsidR="00D81A09" w:rsidRPr="003107A8" w:rsidRDefault="00D81A09" w:rsidP="00D81A09">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04849683" w14:textId="77777777" w:rsidR="00D81A09" w:rsidRPr="003107A8" w:rsidRDefault="00D81A09" w:rsidP="00D81A09">
      <w:pPr>
        <w:pStyle w:val="RUS11"/>
        <w:ind w:left="0"/>
      </w:pPr>
      <w:bookmarkStart w:id="131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317"/>
    </w:p>
    <w:p w14:paraId="6D8EC115" w14:textId="77777777" w:rsidR="00D81A09" w:rsidRPr="003107A8" w:rsidRDefault="00D81A09" w:rsidP="00D81A09">
      <w:pPr>
        <w:pStyle w:val="RUS11"/>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189223E3" w14:textId="77777777" w:rsidR="00D81A09" w:rsidRPr="003107A8" w:rsidRDefault="00D81A09" w:rsidP="00D81A09">
      <w:pPr>
        <w:pStyle w:val="RUS11"/>
        <w:ind w:left="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39778C9D" w14:textId="77777777" w:rsidR="00D81A09" w:rsidRPr="003107A8" w:rsidRDefault="00D81A09" w:rsidP="00D81A09">
      <w:pPr>
        <w:pStyle w:val="RUS11"/>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A5A3203" w14:textId="77777777" w:rsidR="00D81A09" w:rsidRDefault="00D81A09" w:rsidP="00D81A09">
      <w:pPr>
        <w:pStyle w:val="RUS11"/>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313D61CD" w14:textId="77777777" w:rsidR="00D81A09" w:rsidRPr="0054630C" w:rsidRDefault="00D81A09" w:rsidP="00D81A09">
      <w:pPr>
        <w:pStyle w:val="RUS11"/>
        <w:ind w:left="0"/>
      </w:pPr>
      <w:r w:rsidRPr="0054630C">
        <w:t xml:space="preserve">Обстоятельства, вызванные угрозой распространения </w:t>
      </w:r>
      <w:proofErr w:type="spellStart"/>
      <w:r w:rsidRPr="0054630C">
        <w:t>коронавирусной</w:t>
      </w:r>
      <w:proofErr w:type="spellEnd"/>
      <w:r w:rsidRPr="0054630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ADDBE9B" w14:textId="77777777" w:rsidR="00D81A09" w:rsidRPr="0054630C" w:rsidRDefault="00D81A09" w:rsidP="00D81A09">
      <w:pPr>
        <w:pStyle w:val="RUS11"/>
        <w:ind w:left="0"/>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7E5FE93" w14:textId="77777777" w:rsidR="00D81A09" w:rsidRDefault="00D81A09" w:rsidP="00D81A09">
      <w:pPr>
        <w:pStyle w:val="RUS11"/>
        <w:ind w:left="0"/>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D642511" w14:textId="77777777" w:rsidR="00D81A09" w:rsidRPr="003107A8" w:rsidRDefault="00D81A09" w:rsidP="00D81A09">
      <w:pPr>
        <w:pStyle w:val="RUS1"/>
        <w:spacing w:before="120"/>
        <w:ind w:left="0" w:firstLine="0"/>
      </w:pPr>
      <w:bookmarkStart w:id="1318" w:name="_Toc502142574"/>
      <w:bookmarkStart w:id="1319" w:name="_Toc499813171"/>
      <w:bookmarkStart w:id="1320" w:name="_Toc126239942"/>
      <w:r w:rsidRPr="003107A8">
        <w:t>Обстоятельства непреодолимой силы</w:t>
      </w:r>
      <w:bookmarkEnd w:id="1318"/>
      <w:bookmarkEnd w:id="1319"/>
      <w:bookmarkEnd w:id="1320"/>
    </w:p>
    <w:p w14:paraId="65EEEAF2" w14:textId="77777777" w:rsidR="00D81A09" w:rsidRPr="003107A8" w:rsidRDefault="00D81A09" w:rsidP="00D81A09">
      <w:pPr>
        <w:pStyle w:val="RUS11"/>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9B823BA" w14:textId="77777777" w:rsidR="00D81A09" w:rsidRPr="003107A8" w:rsidRDefault="00D81A09" w:rsidP="00D81A09">
      <w:pPr>
        <w:pStyle w:val="RUS11"/>
        <w:ind w:left="0"/>
      </w:pPr>
      <w:bookmarkStart w:id="1321" w:name="_Ref493723566"/>
      <w:r w:rsidRPr="003107A8">
        <w:lastRenderedPageBreak/>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321"/>
    </w:p>
    <w:p w14:paraId="483F59EE" w14:textId="29A36661" w:rsidR="00D81A09" w:rsidRPr="003107A8" w:rsidRDefault="00D81A09" w:rsidP="00D81A09">
      <w:pPr>
        <w:pStyle w:val="RUS11"/>
        <w:ind w:left="0"/>
      </w:pPr>
      <w:bookmarkStart w:id="1322" w:name="_Ref493723585"/>
      <w:r w:rsidRPr="003107A8">
        <w:t xml:space="preserve">При наступлении обстоятельств, указанных в пункте </w:t>
      </w:r>
      <w:fldSimple w:instr=" REF _Ref493723566 \r  \* MERGEFORMAT ">
        <w:r w:rsidR="00626CD6">
          <w:t>19.2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22"/>
      <w:r w:rsidRPr="003107A8">
        <w:t xml:space="preserve"> </w:t>
      </w:r>
    </w:p>
    <w:p w14:paraId="4169E49D" w14:textId="77777777" w:rsidR="00D81A09" w:rsidRPr="003107A8" w:rsidRDefault="00D81A09" w:rsidP="00D81A09">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6743D1F" w14:textId="77777777" w:rsidR="00D81A09" w:rsidRPr="003107A8" w:rsidRDefault="00D81A09" w:rsidP="00D81A09">
      <w:pPr>
        <w:pStyle w:val="RUS11"/>
        <w:ind w:left="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45978D3" w14:textId="7136D808" w:rsidR="00D81A09" w:rsidRPr="003107A8" w:rsidRDefault="00D81A09" w:rsidP="00D81A09">
      <w:pPr>
        <w:pStyle w:val="RUS11"/>
        <w:ind w:left="0"/>
      </w:pPr>
      <w:r w:rsidRPr="003107A8">
        <w:t xml:space="preserve">После получения сообщения, указанного в пункте </w:t>
      </w:r>
      <w:fldSimple w:instr=" REF _Ref493723585 \r  \* MERGEFORMAT ">
        <w:r w:rsidR="00626CD6">
          <w:t>19.3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77CF0B8" w14:textId="10A16D8C" w:rsidR="00D81A09" w:rsidRPr="003107A8" w:rsidRDefault="00D81A09" w:rsidP="00D81A09">
      <w:pPr>
        <w:pStyle w:val="RUS11"/>
        <w:ind w:left="0"/>
      </w:pPr>
      <w:r w:rsidRPr="003107A8">
        <w:t xml:space="preserve">При отсутствии своевременного извещения, предусмотренного в пункте </w:t>
      </w:r>
      <w:fldSimple w:instr=" REF _Ref493723585 \r  \* MERGEFORMAT ">
        <w:r w:rsidR="00626CD6">
          <w:t>19.3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0F2BBA48" w14:textId="77777777" w:rsidR="00D81A09" w:rsidRPr="003107A8" w:rsidRDefault="00D81A09" w:rsidP="00D81A09">
      <w:pPr>
        <w:pStyle w:val="RUS11"/>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B962451" w14:textId="77777777" w:rsidR="00D81A09" w:rsidRDefault="00D81A09" w:rsidP="00D81A09">
      <w:pPr>
        <w:pStyle w:val="RUS11"/>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9FBE7D4" w14:textId="77777777" w:rsidR="00D81A09" w:rsidRPr="00A6745E" w:rsidRDefault="00D81A09" w:rsidP="00D81A09">
      <w:pPr>
        <w:pStyle w:val="RUS11"/>
        <w:ind w:left="0"/>
      </w:pPr>
      <w:r w:rsidRPr="0054630C">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4630C">
        <w:rPr>
          <w:iCs/>
        </w:rPr>
        <w:t>коронавирусной</w:t>
      </w:r>
      <w:proofErr w:type="spellEnd"/>
      <w:r w:rsidRPr="0054630C">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F5E5FE7" w14:textId="77777777" w:rsidR="00E7541E" w:rsidRPr="003107A8" w:rsidRDefault="00E7541E" w:rsidP="00E7541E">
      <w:pPr>
        <w:pStyle w:val="RUS1"/>
        <w:spacing w:before="120"/>
        <w:ind w:left="0" w:firstLine="0"/>
        <w:rPr>
          <w:bCs/>
        </w:rPr>
      </w:pPr>
      <w:bookmarkStart w:id="1323" w:name="_Toc502142576"/>
      <w:bookmarkStart w:id="1324" w:name="_Ref502157185"/>
      <w:bookmarkStart w:id="1325" w:name="_Toc499813173"/>
      <w:bookmarkStart w:id="1326" w:name="_Toc126239945"/>
      <w:r w:rsidRPr="003107A8">
        <w:t>Конфиденциальность</w:t>
      </w:r>
      <w:bookmarkEnd w:id="1323"/>
      <w:bookmarkEnd w:id="1324"/>
      <w:bookmarkEnd w:id="1325"/>
      <w:bookmarkEnd w:id="1326"/>
    </w:p>
    <w:p w14:paraId="0F8EFEE6" w14:textId="77777777" w:rsidR="00E7541E" w:rsidRPr="003107A8" w:rsidRDefault="00E7541E" w:rsidP="00E7541E">
      <w:pPr>
        <w:pStyle w:val="RUS11"/>
        <w:ind w:left="0"/>
      </w:pPr>
      <w:r w:rsidRPr="003107A8">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7BD5870E" w14:textId="77777777" w:rsidR="00E7541E" w:rsidRPr="003107A8" w:rsidRDefault="00E7541E" w:rsidP="00E7541E">
      <w:pPr>
        <w:pStyle w:val="RUS11"/>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49AB2B8E" w14:textId="77777777" w:rsidR="00E7541E" w:rsidRPr="003107A8" w:rsidRDefault="00E7541E" w:rsidP="00E7541E">
      <w:pPr>
        <w:pStyle w:val="RUS10"/>
        <w:tabs>
          <w:tab w:val="clear" w:pos="1080"/>
        </w:tabs>
        <w:spacing w:before="0"/>
        <w:ind w:left="0" w:firstLine="567"/>
      </w:pPr>
      <w:r w:rsidRPr="003107A8">
        <w:t>являются или стали общедоступными по причинам, не связанным с действиями Стороны;</w:t>
      </w:r>
    </w:p>
    <w:p w14:paraId="46B2D003" w14:textId="77777777" w:rsidR="00E7541E" w:rsidRPr="003107A8" w:rsidRDefault="00E7541E" w:rsidP="00E7541E">
      <w:pPr>
        <w:pStyle w:val="RUS10"/>
        <w:tabs>
          <w:tab w:val="clear" w:pos="1080"/>
        </w:tabs>
        <w:spacing w:before="0"/>
        <w:ind w:left="0" w:firstLine="567"/>
      </w:pPr>
      <w:r w:rsidRPr="003107A8">
        <w:t>являются общедоступными и (или) были раскрыты Сторонами публично на дату заключения Договора;</w:t>
      </w:r>
    </w:p>
    <w:p w14:paraId="54E2CC5E" w14:textId="77777777" w:rsidR="00E7541E" w:rsidRPr="003107A8" w:rsidRDefault="00E7541E" w:rsidP="00E7541E">
      <w:pPr>
        <w:pStyle w:val="RUS10"/>
        <w:tabs>
          <w:tab w:val="clear" w:pos="1080"/>
        </w:tabs>
        <w:spacing w:before="0"/>
        <w:ind w:left="0"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14:paraId="1BC724B7" w14:textId="77777777" w:rsidR="00E7541E" w:rsidRPr="003107A8" w:rsidRDefault="00E7541E" w:rsidP="00E7541E">
      <w:pPr>
        <w:pStyle w:val="RUS10"/>
        <w:tabs>
          <w:tab w:val="clear" w:pos="1080"/>
        </w:tabs>
        <w:spacing w:before="0"/>
        <w:ind w:left="0"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41D84FE8" w14:textId="77777777" w:rsidR="00E7541E" w:rsidRPr="003107A8" w:rsidRDefault="00E7541E" w:rsidP="00E7541E">
      <w:pPr>
        <w:pStyle w:val="RUS10"/>
        <w:tabs>
          <w:tab w:val="clear" w:pos="1080"/>
        </w:tabs>
        <w:spacing w:before="0"/>
        <w:ind w:left="0" w:firstLine="567"/>
      </w:pPr>
      <w:r w:rsidRPr="003107A8">
        <w:t>разрешены к раскрытию по письменному согласию другой Стороны на снятие режима конфиденциальности;</w:t>
      </w:r>
    </w:p>
    <w:p w14:paraId="227E3F70" w14:textId="77777777" w:rsidR="00E7541E" w:rsidRPr="003107A8" w:rsidRDefault="00E7541E" w:rsidP="00E7541E">
      <w:pPr>
        <w:pStyle w:val="RUS10"/>
        <w:tabs>
          <w:tab w:val="clear" w:pos="1080"/>
        </w:tabs>
        <w:spacing w:before="0"/>
        <w:ind w:left="0" w:firstLine="567"/>
      </w:pPr>
      <w:r w:rsidRPr="003107A8">
        <w:t>не могут являться конфиденциальными в силу прямого указания действующего законодательства.</w:t>
      </w:r>
    </w:p>
    <w:p w14:paraId="60548274" w14:textId="77777777" w:rsidR="00E7541E" w:rsidRPr="003107A8" w:rsidRDefault="00E7541E" w:rsidP="00E7541E">
      <w:pPr>
        <w:pStyle w:val="RUS11"/>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1D8305" w14:textId="77777777" w:rsidR="00E7541E" w:rsidRPr="003107A8" w:rsidRDefault="00E7541E" w:rsidP="00E7541E">
      <w:pPr>
        <w:pStyle w:val="RUS11"/>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838195A" w14:textId="77777777" w:rsidR="00E7541E" w:rsidRPr="003107A8" w:rsidRDefault="00E7541E" w:rsidP="00E7541E">
      <w:pPr>
        <w:pStyle w:val="RUS11"/>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176ED" w14:textId="77777777" w:rsidR="00E7541E" w:rsidRPr="003107A8" w:rsidRDefault="00E7541E" w:rsidP="00E7541E">
      <w:pPr>
        <w:pStyle w:val="RUS11"/>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D34D2F" w14:textId="143EF9CF" w:rsidR="00E7541E" w:rsidRDefault="00E7541E" w:rsidP="00E7541E">
      <w:pPr>
        <w:pStyle w:val="RUS1"/>
        <w:spacing w:before="120"/>
        <w:ind w:left="0" w:firstLine="0"/>
      </w:pPr>
      <w:bookmarkStart w:id="1327" w:name="_Ref496625407"/>
      <w:bookmarkStart w:id="1328" w:name="_Toc502142559"/>
      <w:bookmarkStart w:id="1329" w:name="_Toc499813156"/>
      <w:bookmarkStart w:id="1330" w:name="_Toc126239930"/>
      <w:bookmarkStart w:id="1331" w:name="_Toc502142577"/>
      <w:bookmarkStart w:id="1332" w:name="_Toc499813174"/>
      <w:bookmarkStart w:id="1333" w:name="_Toc126239946"/>
      <w:r w:rsidRPr="003107A8">
        <w:t>Толкование</w:t>
      </w:r>
      <w:bookmarkEnd w:id="1331"/>
      <w:bookmarkEnd w:id="1332"/>
      <w:bookmarkEnd w:id="1333"/>
    </w:p>
    <w:p w14:paraId="6524559A" w14:textId="77777777" w:rsidR="00A81B2A" w:rsidRPr="003107A8" w:rsidRDefault="00A81B2A" w:rsidP="00A81B2A">
      <w:pPr>
        <w:pStyle w:val="RUS11"/>
        <w:ind w:left="0"/>
      </w:pPr>
      <w:r w:rsidRPr="003107A8">
        <w:t>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DF4D288" w14:textId="77777777" w:rsidR="00A81B2A" w:rsidRPr="003107A8" w:rsidRDefault="00A81B2A" w:rsidP="00A81B2A">
      <w:pPr>
        <w:pStyle w:val="RUS11"/>
        <w:ind w:left="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743D8039" w14:textId="77777777" w:rsidR="00A81B2A" w:rsidRPr="003107A8" w:rsidRDefault="00A81B2A" w:rsidP="00A81B2A">
      <w:pPr>
        <w:pStyle w:val="RUS11"/>
        <w:ind w:left="0"/>
      </w:pPr>
      <w:bookmarkStart w:id="1334" w:name="_Ref496197101"/>
      <w:r w:rsidRPr="003107A8">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334"/>
    </w:p>
    <w:p w14:paraId="766CFC38" w14:textId="77777777" w:rsidR="00A81B2A" w:rsidRPr="003107A8" w:rsidRDefault="00A81B2A" w:rsidP="00A81B2A">
      <w:pPr>
        <w:pStyle w:val="RUS11"/>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14F7BD" w14:textId="77777777" w:rsidR="00A81B2A" w:rsidRPr="003107A8" w:rsidRDefault="00A81B2A" w:rsidP="00A81B2A">
      <w:pPr>
        <w:pStyle w:val="RUS11"/>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03CFE49" w14:textId="77777777" w:rsidR="00A81B2A" w:rsidRPr="003107A8" w:rsidRDefault="00A81B2A" w:rsidP="00A81B2A">
      <w:pPr>
        <w:pStyle w:val="RUS1"/>
        <w:spacing w:before="120"/>
        <w:ind w:left="0" w:firstLine="0"/>
      </w:pPr>
      <w:bookmarkStart w:id="1335" w:name="_Ref499579127"/>
      <w:bookmarkStart w:id="1336" w:name="_Toc502142578"/>
      <w:bookmarkStart w:id="1337" w:name="_Toc499813175"/>
      <w:bookmarkStart w:id="1338" w:name="_Toc126239947"/>
      <w:bookmarkEnd w:id="1327"/>
      <w:bookmarkEnd w:id="1328"/>
      <w:bookmarkEnd w:id="1329"/>
      <w:bookmarkEnd w:id="1330"/>
      <w:r w:rsidRPr="003107A8">
        <w:t>Уведомления</w:t>
      </w:r>
      <w:bookmarkEnd w:id="1335"/>
      <w:bookmarkEnd w:id="1336"/>
      <w:bookmarkEnd w:id="1337"/>
      <w:bookmarkEnd w:id="1338"/>
    </w:p>
    <w:p w14:paraId="2A900FBE" w14:textId="77777777" w:rsidR="00A81B2A" w:rsidRPr="003107A8" w:rsidRDefault="00A81B2A" w:rsidP="00A81B2A">
      <w:pPr>
        <w:pStyle w:val="RUS11"/>
        <w:ind w:left="0"/>
      </w:pPr>
      <w:bookmarkStart w:id="133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339"/>
    </w:p>
    <w:p w14:paraId="73B8BBF8" w14:textId="77777777" w:rsidR="00A81B2A" w:rsidRPr="003107A8" w:rsidRDefault="00A81B2A" w:rsidP="00A81B2A">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11101208" w14:textId="77777777" w:rsidR="00A81B2A" w:rsidRPr="003107A8" w:rsidRDefault="00A81B2A" w:rsidP="00A81B2A">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309076FA" w14:textId="77777777" w:rsidR="00A81B2A" w:rsidRPr="003107A8" w:rsidRDefault="00A81B2A" w:rsidP="00A81B2A">
      <w:pPr>
        <w:pStyle w:val="RUS11"/>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13125E5" w14:textId="77777777" w:rsidR="00A81B2A" w:rsidRPr="003107A8" w:rsidRDefault="00A81B2A" w:rsidP="00A81B2A">
      <w:pPr>
        <w:pStyle w:val="RUS11"/>
        <w:ind w:left="0"/>
      </w:pPr>
      <w:bookmarkStart w:id="1340"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340"/>
    </w:p>
    <w:tbl>
      <w:tblPr>
        <w:tblW w:w="0" w:type="auto"/>
        <w:tblInd w:w="72" w:type="dxa"/>
        <w:tblLook w:val="04A0" w:firstRow="1" w:lastRow="0" w:firstColumn="1" w:lastColumn="0" w:noHBand="0" w:noVBand="1"/>
      </w:tblPr>
      <w:tblGrid>
        <w:gridCol w:w="4771"/>
        <w:gridCol w:w="4511"/>
      </w:tblGrid>
      <w:tr w:rsidR="00A81B2A" w:rsidRPr="00A81B2A" w14:paraId="1801852E" w14:textId="77777777" w:rsidTr="00487BAC">
        <w:tc>
          <w:tcPr>
            <w:tcW w:w="4771" w:type="dxa"/>
          </w:tcPr>
          <w:p w14:paraId="45878A33" w14:textId="77777777" w:rsidR="00A81B2A" w:rsidRPr="00A81B2A" w:rsidRDefault="00A81B2A" w:rsidP="00487BAC">
            <w:pPr>
              <w:pStyle w:val="af"/>
              <w:rPr>
                <w:b/>
                <w:i/>
                <w:sz w:val="20"/>
                <w:szCs w:val="20"/>
                <w:lang w:val="en-US" w:eastAsia="en-US"/>
              </w:rPr>
            </w:pPr>
            <w:proofErr w:type="spellStart"/>
            <w:r w:rsidRPr="00A81B2A">
              <w:rPr>
                <w:b/>
                <w:i/>
                <w:sz w:val="20"/>
                <w:szCs w:val="20"/>
                <w:lang w:val="en-US" w:eastAsia="en-US"/>
              </w:rPr>
              <w:t>Для</w:t>
            </w:r>
            <w:proofErr w:type="spellEnd"/>
            <w:r w:rsidRPr="00A81B2A">
              <w:rPr>
                <w:b/>
                <w:i/>
                <w:sz w:val="20"/>
                <w:szCs w:val="20"/>
                <w:lang w:val="en-US" w:eastAsia="en-US"/>
              </w:rPr>
              <w:t xml:space="preserve"> </w:t>
            </w:r>
            <w:proofErr w:type="spellStart"/>
            <w:r w:rsidRPr="00A81B2A">
              <w:rPr>
                <w:b/>
                <w:i/>
                <w:sz w:val="20"/>
                <w:szCs w:val="20"/>
                <w:lang w:val="en-US" w:eastAsia="en-US"/>
              </w:rPr>
              <w:t>Заказчика</w:t>
            </w:r>
            <w:proofErr w:type="spellEnd"/>
            <w:r w:rsidRPr="00A81B2A">
              <w:rPr>
                <w:b/>
                <w:i/>
                <w:sz w:val="20"/>
                <w:szCs w:val="20"/>
                <w:lang w:val="en-US" w:eastAsia="en-US"/>
              </w:rPr>
              <w:t>:</w:t>
            </w:r>
          </w:p>
        </w:tc>
        <w:tc>
          <w:tcPr>
            <w:tcW w:w="4511" w:type="dxa"/>
          </w:tcPr>
          <w:p w14:paraId="7BCD8F5B" w14:textId="77777777" w:rsidR="00A81B2A" w:rsidRPr="00A81B2A" w:rsidRDefault="00A81B2A" w:rsidP="00487BAC">
            <w:pPr>
              <w:pStyle w:val="af"/>
              <w:rPr>
                <w:b/>
                <w:i/>
                <w:sz w:val="20"/>
                <w:szCs w:val="20"/>
                <w:lang w:val="en-US" w:eastAsia="en-US"/>
              </w:rPr>
            </w:pPr>
            <w:proofErr w:type="spellStart"/>
            <w:r w:rsidRPr="00A81B2A">
              <w:rPr>
                <w:b/>
                <w:i/>
                <w:sz w:val="20"/>
                <w:szCs w:val="20"/>
                <w:lang w:val="en-US" w:eastAsia="en-US"/>
              </w:rPr>
              <w:t>Для</w:t>
            </w:r>
            <w:proofErr w:type="spellEnd"/>
            <w:r w:rsidRPr="00A81B2A">
              <w:rPr>
                <w:b/>
                <w:i/>
                <w:sz w:val="20"/>
                <w:szCs w:val="20"/>
                <w:lang w:val="en-US" w:eastAsia="en-US"/>
              </w:rPr>
              <w:t xml:space="preserve"> </w:t>
            </w:r>
            <w:proofErr w:type="spellStart"/>
            <w:r w:rsidRPr="00A81B2A">
              <w:rPr>
                <w:b/>
                <w:i/>
                <w:sz w:val="20"/>
                <w:szCs w:val="20"/>
                <w:lang w:val="en-US" w:eastAsia="en-US"/>
              </w:rPr>
              <w:t>Подрядчика</w:t>
            </w:r>
            <w:proofErr w:type="spellEnd"/>
            <w:r w:rsidRPr="00A81B2A">
              <w:rPr>
                <w:b/>
                <w:i/>
                <w:sz w:val="20"/>
                <w:szCs w:val="20"/>
                <w:lang w:val="en-US" w:eastAsia="en-US"/>
              </w:rPr>
              <w:t>:</w:t>
            </w:r>
          </w:p>
        </w:tc>
      </w:tr>
      <w:tr w:rsidR="00A81B2A" w:rsidRPr="00A81B2A" w14:paraId="3A95EE3D" w14:textId="77777777" w:rsidTr="00487BAC">
        <w:tc>
          <w:tcPr>
            <w:tcW w:w="4771" w:type="dxa"/>
          </w:tcPr>
          <w:p w14:paraId="0D5EF794" w14:textId="77777777" w:rsidR="00A81B2A" w:rsidRPr="00A81B2A" w:rsidRDefault="00A81B2A" w:rsidP="00487BAC">
            <w:pPr>
              <w:pStyle w:val="af"/>
              <w:rPr>
                <w:b/>
                <w:i/>
                <w:sz w:val="20"/>
                <w:szCs w:val="20"/>
                <w:lang w:eastAsia="en-US"/>
              </w:rPr>
            </w:pPr>
            <w:r w:rsidRPr="00A81B2A">
              <w:rPr>
                <w:b/>
                <w:i/>
                <w:sz w:val="20"/>
                <w:szCs w:val="20"/>
                <w:u w:val="single"/>
                <w:lang w:eastAsia="en-US"/>
              </w:rPr>
              <w:t>Уведомления</w:t>
            </w:r>
            <w:r w:rsidRPr="00A81B2A">
              <w:rPr>
                <w:b/>
                <w:i/>
                <w:sz w:val="20"/>
                <w:szCs w:val="20"/>
                <w:lang w:eastAsia="en-US"/>
              </w:rPr>
              <w:br/>
              <w:t xml:space="preserve">Вниманию: </w:t>
            </w:r>
          </w:p>
          <w:p w14:paraId="0F4C8F48" w14:textId="77777777" w:rsidR="00A81B2A" w:rsidRPr="00A81B2A" w:rsidRDefault="00A81B2A" w:rsidP="00487BAC">
            <w:pPr>
              <w:widowControl w:val="0"/>
              <w:autoSpaceDE w:val="0"/>
              <w:autoSpaceDN w:val="0"/>
              <w:adjustRightInd w:val="0"/>
              <w:rPr>
                <w:lang w:eastAsia="en-US"/>
              </w:rPr>
            </w:pPr>
            <w:r w:rsidRPr="00A81B2A">
              <w:rPr>
                <w:caps/>
                <w:lang w:eastAsia="en-US"/>
              </w:rPr>
              <w:t xml:space="preserve">ФИО: </w:t>
            </w:r>
          </w:p>
          <w:p w14:paraId="07217E93" w14:textId="77777777" w:rsidR="00A81B2A" w:rsidRPr="00A81B2A" w:rsidRDefault="00A81B2A" w:rsidP="00487BAC">
            <w:pPr>
              <w:tabs>
                <w:tab w:val="center" w:pos="4677"/>
                <w:tab w:val="right" w:pos="9355"/>
              </w:tabs>
            </w:pPr>
            <w:r w:rsidRPr="00A81B2A">
              <w:rPr>
                <w:lang w:eastAsia="en-US"/>
              </w:rPr>
              <w:t>Адрес:</w:t>
            </w:r>
            <w:r w:rsidRPr="00A81B2A">
              <w:t xml:space="preserve"> </w:t>
            </w:r>
          </w:p>
          <w:p w14:paraId="2B017078" w14:textId="77777777" w:rsidR="00A81B2A" w:rsidRPr="00A81B2A" w:rsidRDefault="00A81B2A" w:rsidP="00487BAC">
            <w:pPr>
              <w:widowControl w:val="0"/>
              <w:autoSpaceDE w:val="0"/>
              <w:autoSpaceDN w:val="0"/>
              <w:adjustRightInd w:val="0"/>
              <w:rPr>
                <w:lang w:eastAsia="en-US"/>
              </w:rPr>
            </w:pPr>
            <w:r w:rsidRPr="00A81B2A">
              <w:rPr>
                <w:lang w:eastAsia="en-US"/>
              </w:rPr>
              <w:t xml:space="preserve">Факс: </w:t>
            </w:r>
          </w:p>
          <w:p w14:paraId="714485BB" w14:textId="77777777" w:rsidR="00A81B2A" w:rsidRPr="00A81B2A" w:rsidRDefault="00A81B2A" w:rsidP="00487BAC">
            <w:pPr>
              <w:widowControl w:val="0"/>
              <w:autoSpaceDE w:val="0"/>
              <w:autoSpaceDN w:val="0"/>
              <w:adjustRightInd w:val="0"/>
              <w:rPr>
                <w:u w:val="single"/>
                <w:lang w:eastAsia="en-US"/>
              </w:rPr>
            </w:pPr>
            <w:r w:rsidRPr="00A81B2A">
              <w:rPr>
                <w:lang w:eastAsia="en-US"/>
              </w:rPr>
              <w:t xml:space="preserve">Эл. адрес: </w:t>
            </w:r>
          </w:p>
          <w:p w14:paraId="4D0EEBBD" w14:textId="77777777" w:rsidR="00A81B2A" w:rsidRPr="00A81B2A" w:rsidRDefault="00A81B2A" w:rsidP="00487BAC">
            <w:pPr>
              <w:widowControl w:val="0"/>
              <w:autoSpaceDE w:val="0"/>
              <w:autoSpaceDN w:val="0"/>
              <w:adjustRightInd w:val="0"/>
              <w:rPr>
                <w:u w:val="single"/>
                <w:lang w:eastAsia="en-US"/>
              </w:rPr>
            </w:pPr>
            <w:r w:rsidRPr="00A81B2A">
              <w:rPr>
                <w:u w:val="single"/>
                <w:lang w:eastAsia="en-US"/>
              </w:rPr>
              <w:t>Счета и иные платежные документы</w:t>
            </w:r>
          </w:p>
          <w:p w14:paraId="50768F65" w14:textId="77777777" w:rsidR="00A81B2A" w:rsidRPr="00A81B2A" w:rsidRDefault="00A81B2A" w:rsidP="00487BAC">
            <w:pPr>
              <w:widowControl w:val="0"/>
              <w:autoSpaceDE w:val="0"/>
              <w:autoSpaceDN w:val="0"/>
              <w:adjustRightInd w:val="0"/>
              <w:rPr>
                <w:lang w:eastAsia="en-US"/>
              </w:rPr>
            </w:pPr>
            <w:r w:rsidRPr="00A81B2A">
              <w:rPr>
                <w:lang w:eastAsia="en-US"/>
              </w:rPr>
              <w:t xml:space="preserve">Вниманию: </w:t>
            </w:r>
          </w:p>
          <w:p w14:paraId="6F67F872" w14:textId="77777777" w:rsidR="00A81B2A" w:rsidRPr="00A81B2A" w:rsidRDefault="00A81B2A" w:rsidP="00487BAC">
            <w:pPr>
              <w:widowControl w:val="0"/>
              <w:autoSpaceDE w:val="0"/>
              <w:autoSpaceDN w:val="0"/>
              <w:adjustRightInd w:val="0"/>
              <w:rPr>
                <w:lang w:eastAsia="en-US"/>
              </w:rPr>
            </w:pPr>
            <w:r w:rsidRPr="00A81B2A">
              <w:rPr>
                <w:caps/>
                <w:lang w:eastAsia="en-US"/>
              </w:rPr>
              <w:t xml:space="preserve">ФИО: </w:t>
            </w:r>
          </w:p>
          <w:p w14:paraId="02B316B1" w14:textId="77777777" w:rsidR="00A81B2A" w:rsidRPr="00A81B2A" w:rsidRDefault="00A81B2A" w:rsidP="00487BAC">
            <w:pPr>
              <w:tabs>
                <w:tab w:val="center" w:pos="4677"/>
                <w:tab w:val="right" w:pos="9355"/>
              </w:tabs>
            </w:pPr>
            <w:r w:rsidRPr="00A81B2A">
              <w:rPr>
                <w:lang w:eastAsia="en-US"/>
              </w:rPr>
              <w:t>Адрес:</w:t>
            </w:r>
            <w:r w:rsidRPr="00A81B2A">
              <w:t xml:space="preserve"> </w:t>
            </w:r>
          </w:p>
          <w:p w14:paraId="2B7A3FB8" w14:textId="77777777" w:rsidR="00A81B2A" w:rsidRPr="00A81B2A" w:rsidRDefault="00A81B2A" w:rsidP="00487BAC">
            <w:pPr>
              <w:widowControl w:val="0"/>
              <w:autoSpaceDE w:val="0"/>
              <w:autoSpaceDN w:val="0"/>
              <w:adjustRightInd w:val="0"/>
              <w:rPr>
                <w:lang w:eastAsia="en-US"/>
              </w:rPr>
            </w:pPr>
            <w:r w:rsidRPr="00A81B2A">
              <w:rPr>
                <w:lang w:eastAsia="en-US"/>
              </w:rPr>
              <w:t xml:space="preserve">Факс: </w:t>
            </w:r>
          </w:p>
          <w:p w14:paraId="5D993288" w14:textId="16C9FCF8" w:rsidR="00A81B2A" w:rsidRPr="00A81B2A" w:rsidRDefault="00A81B2A" w:rsidP="00A81B2A">
            <w:pPr>
              <w:widowControl w:val="0"/>
              <w:autoSpaceDE w:val="0"/>
              <w:autoSpaceDN w:val="0"/>
              <w:adjustRightInd w:val="0"/>
              <w:rPr>
                <w:u w:val="single"/>
                <w:lang w:eastAsia="en-US"/>
              </w:rPr>
            </w:pPr>
            <w:r w:rsidRPr="00A81B2A">
              <w:rPr>
                <w:lang w:eastAsia="en-US"/>
              </w:rPr>
              <w:t xml:space="preserve">Эл. адрес: </w:t>
            </w:r>
          </w:p>
        </w:tc>
        <w:tc>
          <w:tcPr>
            <w:tcW w:w="4511" w:type="dxa"/>
          </w:tcPr>
          <w:p w14:paraId="59347847" w14:textId="77777777" w:rsidR="00A81B2A" w:rsidRPr="00A81B2A" w:rsidRDefault="00A81B2A" w:rsidP="00487BAC">
            <w:pPr>
              <w:pStyle w:val="af"/>
              <w:rPr>
                <w:b/>
                <w:i/>
                <w:sz w:val="20"/>
                <w:szCs w:val="20"/>
                <w:lang w:eastAsia="en-US"/>
              </w:rPr>
            </w:pPr>
            <w:r w:rsidRPr="00A81B2A">
              <w:rPr>
                <w:b/>
                <w:i/>
                <w:sz w:val="20"/>
                <w:szCs w:val="20"/>
                <w:u w:val="single"/>
                <w:lang w:eastAsia="en-US"/>
              </w:rPr>
              <w:t>Уведомления</w:t>
            </w:r>
            <w:r w:rsidRPr="00A81B2A">
              <w:rPr>
                <w:b/>
                <w:i/>
                <w:sz w:val="20"/>
                <w:szCs w:val="20"/>
                <w:lang w:eastAsia="en-US"/>
              </w:rPr>
              <w:br/>
              <w:t xml:space="preserve">Вниманию: </w:t>
            </w:r>
          </w:p>
          <w:p w14:paraId="4CF712B6" w14:textId="77777777" w:rsidR="00A81B2A" w:rsidRPr="00A81B2A" w:rsidRDefault="00A81B2A" w:rsidP="00487BAC">
            <w:pPr>
              <w:pStyle w:val="af"/>
              <w:rPr>
                <w:b/>
                <w:i/>
                <w:sz w:val="20"/>
                <w:szCs w:val="20"/>
                <w:u w:val="single"/>
                <w:lang w:eastAsia="en-US"/>
              </w:rPr>
            </w:pPr>
          </w:p>
          <w:p w14:paraId="3D959E91" w14:textId="77777777" w:rsidR="00A81B2A" w:rsidRPr="00A81B2A" w:rsidRDefault="00A81B2A" w:rsidP="00487BAC">
            <w:pPr>
              <w:pStyle w:val="af"/>
              <w:rPr>
                <w:b/>
                <w:i/>
                <w:sz w:val="20"/>
                <w:szCs w:val="20"/>
                <w:u w:val="single"/>
                <w:lang w:eastAsia="en-US"/>
              </w:rPr>
            </w:pPr>
          </w:p>
          <w:p w14:paraId="2FF10156" w14:textId="77777777" w:rsidR="00A81B2A" w:rsidRPr="00A81B2A" w:rsidRDefault="00A81B2A" w:rsidP="00487BAC">
            <w:pPr>
              <w:pStyle w:val="af"/>
              <w:rPr>
                <w:b/>
                <w:i/>
                <w:sz w:val="20"/>
                <w:szCs w:val="20"/>
                <w:u w:val="single"/>
                <w:lang w:eastAsia="en-US"/>
              </w:rPr>
            </w:pPr>
          </w:p>
          <w:p w14:paraId="4BCCFFDB" w14:textId="77777777" w:rsidR="00A81B2A" w:rsidRPr="00A81B2A" w:rsidRDefault="00A81B2A" w:rsidP="00487BAC">
            <w:pPr>
              <w:pStyle w:val="af"/>
              <w:rPr>
                <w:b/>
                <w:i/>
                <w:sz w:val="20"/>
                <w:szCs w:val="20"/>
                <w:u w:val="single"/>
                <w:lang w:eastAsia="en-US"/>
              </w:rPr>
            </w:pPr>
          </w:p>
          <w:p w14:paraId="12805691" w14:textId="77777777" w:rsidR="00A81B2A" w:rsidRPr="00A81B2A" w:rsidRDefault="00A81B2A" w:rsidP="00487BAC">
            <w:pPr>
              <w:pStyle w:val="af"/>
              <w:rPr>
                <w:b/>
                <w:i/>
                <w:sz w:val="20"/>
                <w:szCs w:val="20"/>
                <w:u w:val="single"/>
                <w:lang w:eastAsia="en-US"/>
              </w:rPr>
            </w:pPr>
          </w:p>
          <w:p w14:paraId="6085C2A1" w14:textId="77777777" w:rsidR="00A81B2A" w:rsidRPr="00A81B2A" w:rsidRDefault="00A81B2A" w:rsidP="00487BAC">
            <w:pPr>
              <w:pStyle w:val="af"/>
              <w:rPr>
                <w:b/>
                <w:i/>
                <w:sz w:val="20"/>
                <w:szCs w:val="20"/>
                <w:u w:val="single"/>
                <w:lang w:eastAsia="en-US"/>
              </w:rPr>
            </w:pPr>
          </w:p>
          <w:p w14:paraId="06887F0C" w14:textId="77777777" w:rsidR="00A81B2A" w:rsidRPr="00A81B2A" w:rsidRDefault="00A81B2A" w:rsidP="00487BAC">
            <w:pPr>
              <w:pStyle w:val="af"/>
              <w:rPr>
                <w:b/>
                <w:i/>
                <w:sz w:val="20"/>
                <w:szCs w:val="20"/>
                <w:u w:val="single"/>
                <w:lang w:eastAsia="en-US"/>
              </w:rPr>
            </w:pPr>
            <w:r w:rsidRPr="00A81B2A">
              <w:rPr>
                <w:b/>
                <w:i/>
                <w:sz w:val="20"/>
                <w:szCs w:val="20"/>
                <w:u w:val="single"/>
                <w:lang w:eastAsia="en-US"/>
              </w:rPr>
              <w:t>Счета и иные платежные документы</w:t>
            </w:r>
          </w:p>
          <w:p w14:paraId="3D7E99B2" w14:textId="77777777" w:rsidR="00A81B2A" w:rsidRPr="00A81B2A" w:rsidRDefault="00A81B2A" w:rsidP="00487BAC">
            <w:pPr>
              <w:pStyle w:val="af"/>
              <w:rPr>
                <w:b/>
                <w:i/>
                <w:sz w:val="20"/>
                <w:szCs w:val="20"/>
                <w:lang w:eastAsia="en-US"/>
              </w:rPr>
            </w:pPr>
            <w:r w:rsidRPr="00A81B2A">
              <w:rPr>
                <w:b/>
                <w:i/>
                <w:sz w:val="20"/>
                <w:szCs w:val="20"/>
                <w:lang w:eastAsia="en-US"/>
              </w:rPr>
              <w:t xml:space="preserve">Вниманию: </w:t>
            </w:r>
          </w:p>
          <w:p w14:paraId="3CDB0D31" w14:textId="77777777" w:rsidR="00A81B2A" w:rsidRPr="00A81B2A" w:rsidRDefault="00A81B2A" w:rsidP="00487BAC">
            <w:pPr>
              <w:pStyle w:val="af"/>
              <w:rPr>
                <w:b/>
                <w:i/>
                <w:sz w:val="20"/>
                <w:szCs w:val="20"/>
                <w:lang w:eastAsia="en-US"/>
              </w:rPr>
            </w:pPr>
          </w:p>
        </w:tc>
      </w:tr>
    </w:tbl>
    <w:p w14:paraId="24E1610B" w14:textId="77777777" w:rsidR="00A81B2A" w:rsidRPr="00A81B2A" w:rsidRDefault="00A81B2A" w:rsidP="00A81B2A">
      <w:pPr>
        <w:pStyle w:val="RUS11"/>
        <w:spacing w:before="120"/>
        <w:ind w:left="0"/>
        <w:rPr>
          <w:sz w:val="20"/>
          <w:szCs w:val="20"/>
        </w:rPr>
      </w:pPr>
      <w:r w:rsidRPr="00A81B2A">
        <w:rPr>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554B663" w14:textId="77777777" w:rsidR="00A81B2A" w:rsidRPr="00A81B2A" w:rsidRDefault="00A81B2A" w:rsidP="00A81B2A">
      <w:pPr>
        <w:pStyle w:val="RUS11"/>
        <w:spacing w:before="120"/>
        <w:ind w:left="0"/>
        <w:rPr>
          <w:sz w:val="20"/>
          <w:szCs w:val="20"/>
        </w:rPr>
      </w:pPr>
      <w:r w:rsidRPr="00A81B2A">
        <w:rPr>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DE5FA89" w14:textId="77777777" w:rsidR="00A81B2A" w:rsidRPr="003107A8" w:rsidRDefault="00A81B2A" w:rsidP="00A81B2A">
      <w:pPr>
        <w:pStyle w:val="RUS11"/>
        <w:spacing w:before="120"/>
        <w:ind w:left="0"/>
      </w:pPr>
      <w:r w:rsidRPr="00A81B2A">
        <w:rPr>
          <w:sz w:val="20"/>
          <w:szCs w:val="20"/>
        </w:rPr>
        <w:t>Датой и временем получения уведомлений, направленных по факсу, яв</w:t>
      </w:r>
      <w:r w:rsidRPr="003107A8">
        <w:t>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C93C4E" w14:textId="77777777" w:rsidR="00A81B2A" w:rsidRPr="003107A8" w:rsidRDefault="00A81B2A" w:rsidP="00A81B2A">
      <w:pPr>
        <w:pStyle w:val="RUS11"/>
        <w:spacing w:before="120"/>
        <w:ind w:left="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51B2A57" w14:textId="77777777" w:rsidR="00A81B2A" w:rsidRPr="003107A8" w:rsidRDefault="00A81B2A" w:rsidP="00A81B2A">
      <w:pPr>
        <w:pStyle w:val="RUS11"/>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E3439AC" w14:textId="15C66071" w:rsidR="00A81B2A" w:rsidRPr="003107A8" w:rsidRDefault="00A81B2A" w:rsidP="00A81B2A">
      <w:pPr>
        <w:pStyle w:val="RUS11"/>
        <w:spacing w:before="120"/>
        <w:ind w:left="0"/>
      </w:pPr>
      <w:bookmarkStart w:id="1341"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t>22</w:t>
      </w:r>
      <w:r>
        <w:t>.3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41"/>
    </w:p>
    <w:p w14:paraId="1495752C" w14:textId="476EBF86" w:rsidR="00A81B2A" w:rsidRPr="003107A8" w:rsidRDefault="00A81B2A" w:rsidP="00A81B2A">
      <w:pPr>
        <w:pStyle w:val="RUS11"/>
        <w:spacing w:before="120"/>
        <w:ind w:left="0"/>
      </w:pPr>
      <w:bookmarkStart w:id="1342"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t>22</w:t>
      </w:r>
      <w:r>
        <w:t>.9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42"/>
    </w:p>
    <w:p w14:paraId="44BCCBDC" w14:textId="77777777" w:rsidR="00A81B2A" w:rsidRPr="003107A8" w:rsidRDefault="00A81B2A" w:rsidP="00A81B2A">
      <w:pPr>
        <w:pStyle w:val="RUS10"/>
        <w:tabs>
          <w:tab w:val="clear" w:pos="1080"/>
        </w:tabs>
        <w:ind w:left="0" w:firstLine="567"/>
      </w:pPr>
      <w:r w:rsidRPr="003107A8">
        <w:t>изменение юридического и</w:t>
      </w:r>
      <w:r>
        <w:t xml:space="preserve"> </w:t>
      </w:r>
      <w:r w:rsidRPr="003107A8">
        <w:t>/</w:t>
      </w:r>
      <w:r>
        <w:t xml:space="preserve"> </w:t>
      </w:r>
      <w:r w:rsidRPr="003107A8">
        <w:t>или почтового адреса;</w:t>
      </w:r>
    </w:p>
    <w:p w14:paraId="19E59D94" w14:textId="77777777" w:rsidR="00A81B2A" w:rsidRPr="003107A8" w:rsidRDefault="00A81B2A" w:rsidP="00A81B2A">
      <w:pPr>
        <w:pStyle w:val="RUS10"/>
        <w:tabs>
          <w:tab w:val="clear" w:pos="1080"/>
        </w:tabs>
        <w:ind w:left="0" w:firstLine="567"/>
      </w:pPr>
      <w:r w:rsidRPr="003107A8">
        <w:t>изменение банковских реквизитов;</w:t>
      </w:r>
    </w:p>
    <w:p w14:paraId="18DAE466" w14:textId="77777777" w:rsidR="00A81B2A" w:rsidRPr="003107A8" w:rsidRDefault="00A81B2A" w:rsidP="00A81B2A">
      <w:pPr>
        <w:pStyle w:val="RUS10"/>
        <w:tabs>
          <w:tab w:val="clear" w:pos="1080"/>
        </w:tabs>
        <w:ind w:left="0" w:firstLine="567"/>
      </w:pPr>
      <w:r w:rsidRPr="003107A8">
        <w:t>изменение учредительных документов;</w:t>
      </w:r>
    </w:p>
    <w:p w14:paraId="2078E849" w14:textId="77777777" w:rsidR="00A81B2A" w:rsidRPr="003107A8" w:rsidRDefault="00A81B2A" w:rsidP="00A81B2A">
      <w:pPr>
        <w:pStyle w:val="RUS10"/>
        <w:tabs>
          <w:tab w:val="clear" w:pos="1080"/>
        </w:tabs>
        <w:ind w:left="0" w:firstLine="567"/>
      </w:pPr>
      <w:r w:rsidRPr="003107A8">
        <w:t>изменение ИНН и</w:t>
      </w:r>
      <w:r>
        <w:t xml:space="preserve"> </w:t>
      </w:r>
      <w:r w:rsidRPr="003107A8">
        <w:t>/</w:t>
      </w:r>
      <w:r>
        <w:t xml:space="preserve"> </w:t>
      </w:r>
      <w:r w:rsidRPr="003107A8">
        <w:t>или КПП;</w:t>
      </w:r>
    </w:p>
    <w:p w14:paraId="5973FA15" w14:textId="77777777" w:rsidR="00A81B2A" w:rsidRPr="003107A8" w:rsidRDefault="00A81B2A" w:rsidP="00A81B2A">
      <w:pPr>
        <w:pStyle w:val="RUS10"/>
        <w:tabs>
          <w:tab w:val="clear" w:pos="1080"/>
        </w:tabs>
        <w:ind w:left="0" w:firstLine="567"/>
      </w:pPr>
      <w:r w:rsidRPr="003107A8">
        <w:t>принятие решения о смене наименования;</w:t>
      </w:r>
    </w:p>
    <w:p w14:paraId="514DCEFF" w14:textId="77777777" w:rsidR="00A81B2A" w:rsidRPr="003107A8" w:rsidRDefault="00A81B2A" w:rsidP="00A81B2A">
      <w:pPr>
        <w:pStyle w:val="RUS10"/>
        <w:tabs>
          <w:tab w:val="clear" w:pos="1080"/>
        </w:tabs>
        <w:ind w:left="0" w:firstLine="567"/>
      </w:pPr>
      <w:r w:rsidRPr="003107A8">
        <w:t>принятие решения о реорганизации;</w:t>
      </w:r>
    </w:p>
    <w:p w14:paraId="310ADE89" w14:textId="77777777" w:rsidR="00A81B2A" w:rsidRPr="003107A8" w:rsidRDefault="00A81B2A" w:rsidP="00A81B2A">
      <w:pPr>
        <w:pStyle w:val="RUS10"/>
        <w:tabs>
          <w:tab w:val="clear" w:pos="1080"/>
        </w:tabs>
        <w:ind w:left="0" w:firstLine="567"/>
      </w:pPr>
      <w:r w:rsidRPr="003107A8">
        <w:t>введение процедуры банкротства;</w:t>
      </w:r>
    </w:p>
    <w:p w14:paraId="0907F5B4" w14:textId="77777777" w:rsidR="00A81B2A" w:rsidRPr="003107A8" w:rsidRDefault="00A81B2A" w:rsidP="00A81B2A">
      <w:pPr>
        <w:pStyle w:val="RUS10"/>
        <w:tabs>
          <w:tab w:val="clear" w:pos="1080"/>
        </w:tabs>
        <w:ind w:left="0" w:firstLine="567"/>
      </w:pPr>
      <w:r w:rsidRPr="003107A8">
        <w:t>принятие решения о добровольной ликвидации;</w:t>
      </w:r>
    </w:p>
    <w:p w14:paraId="6D88DADD" w14:textId="7338A80D" w:rsidR="00A81B2A" w:rsidRPr="003107A8" w:rsidRDefault="00A81B2A" w:rsidP="00A81B2A">
      <w:pPr>
        <w:pStyle w:val="RUS10"/>
        <w:tabs>
          <w:tab w:val="clear" w:pos="1080"/>
        </w:tabs>
        <w:ind w:left="0" w:firstLine="567"/>
      </w:pPr>
      <w:r w:rsidRPr="003107A8">
        <w:t>принятие решения об уменьшении уставного капитала.</w:t>
      </w:r>
    </w:p>
    <w:p w14:paraId="13412103" w14:textId="0D26335D" w:rsidR="00E7541E" w:rsidRPr="00A81B2A" w:rsidRDefault="00A81B2A" w:rsidP="00A81B2A">
      <w:pPr>
        <w:pStyle w:val="RUS11"/>
        <w:ind w:firstLine="424"/>
      </w:pPr>
      <w:r w:rsidRPr="00A81B2A">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1DC802C" w14:textId="77777777" w:rsidR="00A81B2A" w:rsidRPr="003107A8" w:rsidRDefault="00A81B2A" w:rsidP="00A81B2A">
      <w:pPr>
        <w:pStyle w:val="RUS1"/>
        <w:spacing w:before="120"/>
        <w:ind w:left="0" w:firstLine="0"/>
      </w:pPr>
      <w:bookmarkStart w:id="1343" w:name="_Toc502142579"/>
      <w:bookmarkStart w:id="1344" w:name="_Toc499813176"/>
      <w:bookmarkStart w:id="1345" w:name="_Toc126239948"/>
      <w:r w:rsidRPr="003107A8">
        <w:t>Заключительные положения</w:t>
      </w:r>
      <w:bookmarkEnd w:id="1343"/>
      <w:bookmarkEnd w:id="1344"/>
      <w:bookmarkEnd w:id="1345"/>
    </w:p>
    <w:p w14:paraId="4A9B6AD9" w14:textId="77777777" w:rsidR="00A81B2A" w:rsidRPr="003107A8" w:rsidRDefault="00A81B2A" w:rsidP="00A81B2A">
      <w:pPr>
        <w:pStyle w:val="RUS11"/>
        <w:ind w:left="0"/>
      </w:pPr>
      <w:r w:rsidRPr="003107A8">
        <w:t>Договор вступает в силу с момента его подписания обеими Сторонами.</w:t>
      </w:r>
    </w:p>
    <w:p w14:paraId="475ED91A" w14:textId="77777777" w:rsidR="00A81B2A" w:rsidRPr="003107A8" w:rsidRDefault="00A81B2A" w:rsidP="00A81B2A">
      <w:pPr>
        <w:pStyle w:val="RUS11"/>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CBBA538" w14:textId="77777777" w:rsidR="00A81B2A" w:rsidRPr="003107A8" w:rsidRDefault="00A81B2A" w:rsidP="00A81B2A">
      <w:pPr>
        <w:pStyle w:val="RUS11"/>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5BE28F6" w14:textId="77777777" w:rsidR="00A81B2A" w:rsidRPr="003107A8" w:rsidRDefault="00A81B2A" w:rsidP="00A81B2A">
      <w:pPr>
        <w:pStyle w:val="RUS11"/>
        <w:ind w:left="0"/>
      </w:pPr>
      <w:r w:rsidRPr="003107A8">
        <w:t>Договор является обязательным для правопреемников Сторон.</w:t>
      </w:r>
    </w:p>
    <w:p w14:paraId="4B365A7B" w14:textId="77777777" w:rsidR="00A81B2A" w:rsidRPr="003107A8" w:rsidRDefault="00A81B2A" w:rsidP="00A81B2A">
      <w:pPr>
        <w:pStyle w:val="RUS11"/>
        <w:ind w:left="0"/>
      </w:pPr>
      <w:bookmarkStart w:id="1346"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46"/>
    </w:p>
    <w:p w14:paraId="7F39F6D9" w14:textId="77777777" w:rsidR="00A81B2A" w:rsidRPr="003107A8" w:rsidRDefault="00A81B2A" w:rsidP="00A81B2A">
      <w:pPr>
        <w:pStyle w:val="RUS11"/>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6DBFDEB0" w14:textId="77777777" w:rsidR="00A81B2A" w:rsidRPr="003107A8" w:rsidRDefault="00A81B2A" w:rsidP="00A81B2A">
      <w:pPr>
        <w:pStyle w:val="RUS11"/>
        <w:ind w:left="0"/>
      </w:pPr>
      <w:r w:rsidRPr="003107A8">
        <w:lastRenderedPageBreak/>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74CEE984" w14:textId="695AAF2A" w:rsidR="00A81B2A" w:rsidRDefault="00A81B2A" w:rsidP="00A81B2A">
      <w:pPr>
        <w:pStyle w:val="RUS11"/>
        <w:ind w:left="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24BBE574" w14:textId="7F02DD6D" w:rsidR="00D81A09" w:rsidRDefault="00A81B2A" w:rsidP="00215584">
      <w:pPr>
        <w:pStyle w:val="RUS11"/>
        <w:ind w:left="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DC6536B" w14:textId="77777777" w:rsidR="00215584" w:rsidRDefault="00215584" w:rsidP="00215584">
      <w:pPr>
        <w:pStyle w:val="RUS1"/>
        <w:spacing w:before="120"/>
        <w:ind w:left="0" w:firstLine="0"/>
      </w:pPr>
      <w:bookmarkStart w:id="1347" w:name="_Toc120175354"/>
      <w:bookmarkStart w:id="1348" w:name="_Toc126239949"/>
      <w:proofErr w:type="spellStart"/>
      <w:r>
        <w:t>Антисанкционная</w:t>
      </w:r>
      <w:proofErr w:type="spellEnd"/>
      <w:r>
        <w:t xml:space="preserve"> оговорка</w:t>
      </w:r>
      <w:bookmarkEnd w:id="1347"/>
      <w:bookmarkEnd w:id="1348"/>
    </w:p>
    <w:p w14:paraId="0C7AE72C" w14:textId="77777777" w:rsidR="00215584" w:rsidRDefault="00215584" w:rsidP="00215584">
      <w:pPr>
        <w:pStyle w:val="RUS11"/>
        <w:ind w:left="0"/>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2033868" w14:textId="77777777" w:rsidR="00215584" w:rsidRDefault="00215584" w:rsidP="00215584">
      <w:pPr>
        <w:pStyle w:val="RUS11"/>
        <w:ind w:left="0"/>
      </w:pPr>
      <w:r w:rsidRPr="00DF103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097DB2E" w14:textId="1F9E21C3" w:rsidR="00215584" w:rsidRDefault="00215584" w:rsidP="00215584">
      <w:pPr>
        <w:pStyle w:val="RUS11"/>
        <w:ind w:left="0"/>
      </w:pPr>
      <w:r w:rsidRPr="00DF1035">
        <w:t>Подрядчик</w:t>
      </w:r>
      <w:r w:rsidRPr="00DF1035">
        <w:rPr>
          <w:color w:val="C00000"/>
        </w:rPr>
        <w:t xml:space="preserve"> </w:t>
      </w:r>
      <w:r w:rsidRPr="00DF1035">
        <w:t>обязуется уведомить Заказчика</w:t>
      </w:r>
      <w:r w:rsidRPr="00DF1035">
        <w:rPr>
          <w:color w:val="C00000"/>
        </w:rPr>
        <w:t xml:space="preserve"> </w:t>
      </w:r>
      <w:r w:rsidRPr="00DF1035">
        <w:t>немедленно, если Подрядчик</w:t>
      </w:r>
      <w:r w:rsidRPr="00DF1035">
        <w:rPr>
          <w:color w:val="C00000"/>
        </w:rPr>
        <w:t xml:space="preserve"> </w:t>
      </w:r>
      <w:r w:rsidRPr="00DF1035">
        <w:t xml:space="preserve">или любое другое физическое или юридическое лицо, указанное в пункте </w:t>
      </w:r>
      <w:r>
        <w:t>24</w:t>
      </w:r>
      <w:r w:rsidRPr="00DF1035">
        <w:t xml:space="preserve">.1, станет объектом каких-либо применимых санкций после заключения Договора. </w:t>
      </w:r>
    </w:p>
    <w:p w14:paraId="4CC02EAE" w14:textId="31F8E86B" w:rsidR="00215584" w:rsidRDefault="00215584" w:rsidP="00215584">
      <w:pPr>
        <w:pStyle w:val="RUS11"/>
        <w:ind w:left="0"/>
      </w:pPr>
      <w:r w:rsidRPr="00DF1035">
        <w:t>Заказчик имеет право немедленно расторгнуть и (или) прекратить исполнение Договора, если станет известно, что Подрядчик</w:t>
      </w:r>
      <w:r w:rsidRPr="00DF1035">
        <w:rPr>
          <w:color w:val="C00000"/>
        </w:rPr>
        <w:t xml:space="preserve"> </w:t>
      </w:r>
      <w:r w:rsidRPr="00DF1035">
        <w:t xml:space="preserve">или любое другое физическое или юридическое лицо, указанное в пункте </w:t>
      </w:r>
      <w:r>
        <w:t>24</w:t>
      </w:r>
      <w:r w:rsidRPr="00DF1035">
        <w:t>.1, являлось объектом применимых санкций в момент заключения Договора и данная информация не была раскрыта, или если  Подрядчик</w:t>
      </w:r>
      <w:r w:rsidRPr="00DF1035">
        <w:rPr>
          <w:color w:val="C00000"/>
        </w:rPr>
        <w:t xml:space="preserve"> </w:t>
      </w:r>
      <w:r w:rsidRPr="00DF1035">
        <w:t>или любое физическое или юридическое лицо, указанное в пункте</w:t>
      </w:r>
      <w:r>
        <w:t xml:space="preserve"> 24</w:t>
      </w:r>
      <w:r w:rsidRPr="00DF1035">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CBA12E" w14:textId="580696BB" w:rsidR="00215584" w:rsidRPr="00DF1035" w:rsidRDefault="00215584" w:rsidP="00215584">
      <w:pPr>
        <w:pStyle w:val="RUS11"/>
        <w:ind w:left="0"/>
      </w:pPr>
      <w:r w:rsidRPr="00DF1035">
        <w:t xml:space="preserve">Расторжение и (или) прекращение исполнения Договора согласно пункту </w:t>
      </w:r>
      <w:r>
        <w:t>24</w:t>
      </w:r>
      <w:r w:rsidRPr="00DF1035">
        <w:t>.4 не создаёт для Заказчика</w:t>
      </w:r>
      <w:r w:rsidRPr="00DF1035">
        <w:rPr>
          <w:color w:val="C00000"/>
        </w:rPr>
        <w:t xml:space="preserve"> </w:t>
      </w:r>
      <w:r w:rsidRPr="00DF1035">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5F31EA1" w14:textId="77777777" w:rsidR="00215584" w:rsidRDefault="00215584" w:rsidP="00215584">
      <w:pPr>
        <w:pStyle w:val="RUS1"/>
        <w:spacing w:before="120"/>
        <w:ind w:left="0" w:firstLine="0"/>
      </w:pPr>
      <w:bookmarkStart w:id="1349" w:name="_Toc126239950"/>
      <w:r w:rsidRPr="00491BBB">
        <w:t>Антикоррупционная оговорка</w:t>
      </w:r>
      <w:bookmarkEnd w:id="1349"/>
    </w:p>
    <w:p w14:paraId="4AEAD3D0" w14:textId="77777777" w:rsidR="00215584" w:rsidRPr="00491BBB" w:rsidRDefault="00215584" w:rsidP="00215584">
      <w:pPr>
        <w:pStyle w:val="RUS11"/>
        <w:ind w:left="0"/>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14:paraId="2DCCBDC9" w14:textId="77777777" w:rsidR="00215584" w:rsidRPr="00491BBB" w:rsidRDefault="00215584" w:rsidP="00215584">
      <w:pPr>
        <w:pStyle w:val="RUS111"/>
        <w:tabs>
          <w:tab w:val="clear" w:pos="2552"/>
        </w:tabs>
        <w:ind w:left="1"/>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2999F17" w14:textId="77777777" w:rsidR="00215584" w:rsidRPr="00491BBB" w:rsidRDefault="00215584" w:rsidP="00215584">
      <w:pPr>
        <w:pStyle w:val="RUS111"/>
        <w:tabs>
          <w:tab w:val="clear" w:pos="2552"/>
        </w:tabs>
        <w:ind w:left="1"/>
      </w:pPr>
      <w:r w:rsidRPr="00491BBB">
        <w:lastRenderedPageBreak/>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A78EB60" w14:textId="77777777" w:rsidR="00215584" w:rsidRPr="00491BBB" w:rsidRDefault="00215584" w:rsidP="00215584">
      <w:pPr>
        <w:pStyle w:val="RUS111"/>
        <w:tabs>
          <w:tab w:val="clear" w:pos="2552"/>
        </w:tabs>
        <w:ind w:left="1"/>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0BEAC0A8" w14:textId="77777777" w:rsidR="00215584" w:rsidRPr="00491BBB" w:rsidRDefault="00215584" w:rsidP="00215584">
      <w:pPr>
        <w:pStyle w:val="RUS11"/>
        <w:ind w:left="0"/>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14:paraId="47EDAD65" w14:textId="77777777" w:rsidR="00215584" w:rsidRPr="00491BBB" w:rsidRDefault="00215584" w:rsidP="00215584">
      <w:pPr>
        <w:pStyle w:val="RUS11"/>
        <w:ind w:left="0"/>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421D6A9" w14:textId="77777777" w:rsidR="00215584" w:rsidRPr="00491BBB" w:rsidRDefault="00215584" w:rsidP="00215584">
      <w:pPr>
        <w:pStyle w:val="RUS11"/>
        <w:ind w:left="0"/>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134B224" w14:textId="77777777" w:rsidR="00215584" w:rsidRPr="00491BBB" w:rsidRDefault="00215584" w:rsidP="00215584">
      <w:pPr>
        <w:pStyle w:val="RUS11"/>
        <w:ind w:left="0"/>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DA2D103" w14:textId="77777777" w:rsidR="00215584" w:rsidRPr="00491BBB" w:rsidRDefault="00215584" w:rsidP="00215584">
      <w:pPr>
        <w:pStyle w:val="RUS11"/>
        <w:ind w:left="0"/>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14:paraId="6A395A4C" w14:textId="77777777" w:rsidR="00215584" w:rsidRPr="00491BBB" w:rsidRDefault="00215584" w:rsidP="00215584">
      <w:pPr>
        <w:pStyle w:val="RUS11"/>
        <w:ind w:left="0"/>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DA7A216" w14:textId="77777777" w:rsidR="00A12937" w:rsidRPr="003107A8" w:rsidRDefault="00A12937" w:rsidP="00A12937">
      <w:pPr>
        <w:pStyle w:val="RUS1"/>
        <w:spacing w:before="120"/>
        <w:ind w:left="0" w:firstLine="0"/>
      </w:pPr>
      <w:bookmarkStart w:id="1350" w:name="_Toc126239951"/>
      <w:r w:rsidRPr="003107A8">
        <w:t>Перечень документов, прилагаемых к настоящему Договору</w:t>
      </w:r>
      <w:bookmarkEnd w:id="1350"/>
    </w:p>
    <w:p w14:paraId="25B3C079" w14:textId="66DC8D04" w:rsidR="00A12937" w:rsidRPr="007A375E" w:rsidRDefault="00A12937" w:rsidP="00A12937">
      <w:pPr>
        <w:tabs>
          <w:tab w:val="left" w:pos="480"/>
        </w:tabs>
        <w:ind w:right="22"/>
        <w:jc w:val="both"/>
        <w:rPr>
          <w:color w:val="000000" w:themeColor="text1"/>
          <w:sz w:val="22"/>
          <w:szCs w:val="22"/>
        </w:rPr>
      </w:pPr>
      <w:r>
        <w:rPr>
          <w:color w:val="000000" w:themeColor="text1"/>
          <w:sz w:val="22"/>
          <w:szCs w:val="22"/>
        </w:rPr>
        <w:t xml:space="preserve">   -Приложение № </w:t>
      </w:r>
      <w:proofErr w:type="gramStart"/>
      <w:r>
        <w:rPr>
          <w:color w:val="000000" w:themeColor="text1"/>
          <w:sz w:val="22"/>
          <w:szCs w:val="22"/>
        </w:rPr>
        <w:t>1  -</w:t>
      </w:r>
      <w:proofErr w:type="gramEnd"/>
      <w:r w:rsidRPr="007A375E">
        <w:rPr>
          <w:color w:val="000000" w:themeColor="text1"/>
          <w:sz w:val="22"/>
          <w:szCs w:val="22"/>
        </w:rPr>
        <w:t>акт приема-передачи лесных насаждений);</w:t>
      </w:r>
    </w:p>
    <w:p w14:paraId="7BEBB161" w14:textId="1256BE01" w:rsidR="00A12937" w:rsidRPr="007A375E" w:rsidRDefault="00A12937" w:rsidP="00A12937">
      <w:pPr>
        <w:tabs>
          <w:tab w:val="left" w:pos="480"/>
        </w:tabs>
        <w:ind w:right="22"/>
        <w:jc w:val="both"/>
        <w:rPr>
          <w:color w:val="000000" w:themeColor="text1"/>
          <w:sz w:val="22"/>
          <w:szCs w:val="22"/>
        </w:rPr>
      </w:pPr>
      <w:r w:rsidRPr="007A375E">
        <w:rPr>
          <w:color w:val="000000" w:themeColor="text1"/>
          <w:sz w:val="22"/>
          <w:szCs w:val="22"/>
        </w:rPr>
        <w:t xml:space="preserve"> - </w:t>
      </w:r>
      <w:r>
        <w:rPr>
          <w:color w:val="000000" w:themeColor="text1"/>
          <w:sz w:val="22"/>
          <w:szCs w:val="22"/>
        </w:rPr>
        <w:t>Приложение № 2 - С</w:t>
      </w:r>
      <w:r w:rsidRPr="007A375E">
        <w:rPr>
          <w:color w:val="000000" w:themeColor="text1"/>
          <w:sz w:val="22"/>
          <w:szCs w:val="22"/>
        </w:rPr>
        <w:t>оглашение о соблюдении антикоррупционных условий);</w:t>
      </w:r>
    </w:p>
    <w:p w14:paraId="1C00C4C3" w14:textId="5E748854" w:rsidR="00A12937" w:rsidRPr="007A375E" w:rsidRDefault="00A12937" w:rsidP="00A12937">
      <w:pPr>
        <w:tabs>
          <w:tab w:val="left" w:pos="480"/>
        </w:tabs>
        <w:ind w:right="22"/>
        <w:jc w:val="both"/>
        <w:rPr>
          <w:color w:val="000000" w:themeColor="text1"/>
          <w:sz w:val="22"/>
          <w:szCs w:val="22"/>
        </w:rPr>
      </w:pPr>
      <w:r w:rsidRPr="007A375E">
        <w:rPr>
          <w:color w:val="000000" w:themeColor="text1"/>
          <w:sz w:val="22"/>
          <w:szCs w:val="22"/>
        </w:rPr>
        <w:t xml:space="preserve"> - </w:t>
      </w:r>
      <w:r>
        <w:rPr>
          <w:color w:val="000000" w:themeColor="text1"/>
          <w:sz w:val="22"/>
          <w:szCs w:val="22"/>
        </w:rPr>
        <w:t xml:space="preserve">Приложение № 3 - </w:t>
      </w:r>
      <w:r w:rsidRPr="007A375E">
        <w:rPr>
          <w:bCs/>
          <w:color w:val="000000" w:themeColor="text1"/>
          <w:sz w:val="22"/>
          <w:szCs w:val="22"/>
        </w:rPr>
        <w:t>Техническое задание</w:t>
      </w:r>
      <w:r w:rsidRPr="007A375E">
        <w:rPr>
          <w:color w:val="000000" w:themeColor="text1"/>
          <w:sz w:val="22"/>
          <w:szCs w:val="22"/>
        </w:rPr>
        <w:t>;</w:t>
      </w:r>
    </w:p>
    <w:p w14:paraId="64891D51" w14:textId="58EDA0D8" w:rsidR="00A12937" w:rsidRPr="009A6C25" w:rsidRDefault="00A12937" w:rsidP="00A12937">
      <w:pPr>
        <w:tabs>
          <w:tab w:val="left" w:pos="480"/>
        </w:tabs>
        <w:ind w:right="22"/>
        <w:jc w:val="both"/>
        <w:rPr>
          <w:color w:val="000000" w:themeColor="text1"/>
          <w:sz w:val="22"/>
          <w:szCs w:val="22"/>
        </w:rPr>
      </w:pPr>
      <w:r w:rsidRPr="007A375E">
        <w:rPr>
          <w:color w:val="000000" w:themeColor="text1"/>
          <w:sz w:val="22"/>
          <w:szCs w:val="22"/>
        </w:rPr>
        <w:t xml:space="preserve"> - </w:t>
      </w:r>
      <w:r>
        <w:rPr>
          <w:color w:val="000000" w:themeColor="text1"/>
          <w:sz w:val="22"/>
          <w:szCs w:val="22"/>
        </w:rPr>
        <w:t xml:space="preserve">Приложение </w:t>
      </w:r>
      <w:r w:rsidRPr="009A6C25">
        <w:rPr>
          <w:color w:val="000000" w:themeColor="text1"/>
          <w:sz w:val="22"/>
          <w:szCs w:val="22"/>
        </w:rPr>
        <w:t xml:space="preserve">№ 4 - </w:t>
      </w:r>
      <w:r w:rsidRPr="009A6C25">
        <w:rPr>
          <w:bCs/>
          <w:color w:val="000000" w:themeColor="text1"/>
          <w:sz w:val="22"/>
          <w:szCs w:val="22"/>
        </w:rPr>
        <w:t>Протокол соглашения о цене договора</w:t>
      </w:r>
      <w:r w:rsidRPr="009A6C25">
        <w:rPr>
          <w:color w:val="000000" w:themeColor="text1"/>
          <w:sz w:val="22"/>
          <w:szCs w:val="22"/>
        </w:rPr>
        <w:t xml:space="preserve">); </w:t>
      </w:r>
    </w:p>
    <w:p w14:paraId="7B369A44" w14:textId="551CDA7D" w:rsidR="00A12937" w:rsidRPr="009A6C25" w:rsidRDefault="00A12937" w:rsidP="00A12937">
      <w:pPr>
        <w:tabs>
          <w:tab w:val="left" w:pos="480"/>
        </w:tabs>
        <w:ind w:right="22"/>
        <w:jc w:val="both"/>
        <w:rPr>
          <w:color w:val="000000" w:themeColor="text1"/>
          <w:sz w:val="22"/>
          <w:szCs w:val="22"/>
        </w:rPr>
      </w:pPr>
      <w:r w:rsidRPr="009A6C25">
        <w:rPr>
          <w:color w:val="000000" w:themeColor="text1"/>
          <w:sz w:val="22"/>
          <w:szCs w:val="22"/>
        </w:rPr>
        <w:t>- Приложение № 5</w:t>
      </w:r>
      <w:r w:rsidRPr="009A6C25">
        <w:rPr>
          <w:color w:val="000000" w:themeColor="text1"/>
          <w:sz w:val="22"/>
          <w:szCs w:val="22"/>
        </w:rPr>
        <w:t xml:space="preserve"> - </w:t>
      </w:r>
      <w:r w:rsidRPr="009A6C25">
        <w:rPr>
          <w:bCs/>
          <w:color w:val="000000" w:themeColor="text1"/>
          <w:sz w:val="22"/>
          <w:szCs w:val="22"/>
        </w:rPr>
        <w:t>К</w:t>
      </w:r>
      <w:r w:rsidRPr="009A6C25">
        <w:rPr>
          <w:bCs/>
          <w:color w:val="000000" w:themeColor="text1"/>
          <w:sz w:val="22"/>
          <w:szCs w:val="22"/>
        </w:rPr>
        <w:t>алендарный план</w:t>
      </w:r>
      <w:r w:rsidRPr="009A6C25">
        <w:rPr>
          <w:color w:val="000000" w:themeColor="text1"/>
          <w:sz w:val="22"/>
          <w:szCs w:val="22"/>
        </w:rPr>
        <w:t xml:space="preserve">); </w:t>
      </w:r>
    </w:p>
    <w:p w14:paraId="78C92DD8" w14:textId="731C4093" w:rsidR="00A12937" w:rsidRPr="009A6C25" w:rsidRDefault="00A12937" w:rsidP="00A12937">
      <w:pPr>
        <w:tabs>
          <w:tab w:val="left" w:pos="480"/>
        </w:tabs>
        <w:ind w:right="22"/>
        <w:jc w:val="both"/>
        <w:rPr>
          <w:color w:val="000000" w:themeColor="text1"/>
        </w:rPr>
      </w:pPr>
      <w:r w:rsidRPr="009A6C25">
        <w:rPr>
          <w:bCs/>
          <w:color w:val="000000" w:themeColor="text1"/>
          <w:sz w:val="22"/>
          <w:szCs w:val="22"/>
        </w:rPr>
        <w:t xml:space="preserve"> - Приложение №</w:t>
      </w:r>
      <w:proofErr w:type="gramStart"/>
      <w:r w:rsidRPr="009A6C25">
        <w:rPr>
          <w:bCs/>
          <w:color w:val="000000" w:themeColor="text1"/>
          <w:sz w:val="22"/>
          <w:szCs w:val="22"/>
        </w:rPr>
        <w:t>6</w:t>
      </w:r>
      <w:r w:rsidRPr="009A6C25">
        <w:rPr>
          <w:bCs/>
          <w:color w:val="000000" w:themeColor="text1"/>
          <w:sz w:val="22"/>
          <w:szCs w:val="22"/>
        </w:rPr>
        <w:t xml:space="preserve">  -</w:t>
      </w:r>
      <w:proofErr w:type="gramEnd"/>
      <w:r w:rsidRPr="009A6C25">
        <w:rPr>
          <w:bCs/>
          <w:color w:val="000000" w:themeColor="text1"/>
          <w:sz w:val="22"/>
          <w:szCs w:val="22"/>
        </w:rPr>
        <w:t xml:space="preserve"> </w:t>
      </w:r>
      <w:r w:rsidRPr="009A6C25">
        <w:rPr>
          <w:bCs/>
          <w:color w:val="000000" w:themeColor="text1"/>
          <w:sz w:val="22"/>
          <w:szCs w:val="22"/>
        </w:rPr>
        <w:t>Соглашение о соблюдении Подрядчиком требований в области Антитеррористической безопасности);</w:t>
      </w:r>
      <w:r w:rsidRPr="009A6C25">
        <w:rPr>
          <w:color w:val="000000" w:themeColor="text1"/>
        </w:rPr>
        <w:t xml:space="preserve"> </w:t>
      </w:r>
    </w:p>
    <w:p w14:paraId="58F09D25" w14:textId="3B5D3CFF" w:rsidR="00A12937" w:rsidRPr="009A6C25" w:rsidRDefault="00A12937" w:rsidP="00A12937">
      <w:pPr>
        <w:tabs>
          <w:tab w:val="left" w:pos="480"/>
        </w:tabs>
        <w:ind w:right="22"/>
        <w:jc w:val="both"/>
        <w:rPr>
          <w:bCs/>
          <w:color w:val="000000" w:themeColor="text1"/>
          <w:sz w:val="22"/>
          <w:szCs w:val="22"/>
        </w:rPr>
      </w:pPr>
      <w:r w:rsidRPr="009A6C25">
        <w:rPr>
          <w:color w:val="000000" w:themeColor="text1"/>
        </w:rPr>
        <w:t xml:space="preserve">- </w:t>
      </w:r>
      <w:r w:rsidRPr="009A6C25">
        <w:rPr>
          <w:color w:val="000000" w:themeColor="text1"/>
          <w:sz w:val="22"/>
          <w:szCs w:val="22"/>
        </w:rPr>
        <w:t xml:space="preserve">Приложение №7 </w:t>
      </w:r>
      <w:r w:rsidRPr="009A6C25">
        <w:rPr>
          <w:color w:val="000000" w:themeColor="text1"/>
          <w:sz w:val="22"/>
          <w:szCs w:val="22"/>
        </w:rPr>
        <w:t xml:space="preserve">- </w:t>
      </w:r>
      <w:r w:rsidRPr="009A6C25">
        <w:rPr>
          <w:bCs/>
          <w:color w:val="000000" w:themeColor="text1"/>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9A6C25">
        <w:rPr>
          <w:bCs/>
          <w:color w:val="000000" w:themeColor="text1"/>
          <w:sz w:val="22"/>
          <w:szCs w:val="22"/>
        </w:rPr>
        <w:t>коронавирусной</w:t>
      </w:r>
      <w:proofErr w:type="spellEnd"/>
      <w:r w:rsidRPr="009A6C25">
        <w:rPr>
          <w:bCs/>
          <w:color w:val="000000" w:themeColor="text1"/>
          <w:sz w:val="22"/>
          <w:szCs w:val="22"/>
        </w:rPr>
        <w:t xml:space="preserve"> инфекции COVID-19</w:t>
      </w:r>
    </w:p>
    <w:p w14:paraId="21C98104" w14:textId="77777777" w:rsidR="00A12937" w:rsidRPr="009A6C25" w:rsidRDefault="00A12937" w:rsidP="00A12937">
      <w:pPr>
        <w:tabs>
          <w:tab w:val="left" w:pos="480"/>
        </w:tabs>
        <w:ind w:right="22"/>
        <w:jc w:val="both"/>
        <w:rPr>
          <w:bCs/>
          <w:color w:val="000000" w:themeColor="text1"/>
          <w:sz w:val="22"/>
          <w:szCs w:val="22"/>
        </w:rPr>
      </w:pPr>
      <w:r w:rsidRPr="009A6C25">
        <w:rPr>
          <w:color w:val="000000" w:themeColor="text1"/>
          <w:sz w:val="22"/>
          <w:szCs w:val="22"/>
        </w:rPr>
        <w:t>- Приложение</w:t>
      </w:r>
      <w:r w:rsidRPr="009A6C25">
        <w:rPr>
          <w:sz w:val="22"/>
          <w:szCs w:val="22"/>
        </w:rPr>
        <w:t xml:space="preserve"> №8 Гарантии и заверения</w:t>
      </w:r>
    </w:p>
    <w:p w14:paraId="4A67317F" w14:textId="77777777" w:rsidR="00A12937" w:rsidRPr="00D81A09" w:rsidRDefault="00A12937" w:rsidP="00A12937">
      <w:pPr>
        <w:pStyle w:val="afc"/>
        <w:spacing w:after="120"/>
        <w:rPr>
          <w:sz w:val="22"/>
          <w:szCs w:val="22"/>
        </w:rPr>
      </w:pPr>
      <w:r w:rsidRPr="009A6C25">
        <w:rPr>
          <w:color w:val="000000" w:themeColor="text1"/>
          <w:sz w:val="22"/>
          <w:szCs w:val="22"/>
        </w:rPr>
        <w:t>- Приложение</w:t>
      </w:r>
      <w:r w:rsidRPr="009A6C25">
        <w:rPr>
          <w:sz w:val="22"/>
          <w:szCs w:val="22"/>
        </w:rPr>
        <w:t xml:space="preserve"> №9 Соглашение о соблюдении Подрядчиком требований в области охраны труда, охраны окружающей среды, промышленной</w:t>
      </w:r>
      <w:r w:rsidRPr="0005139F">
        <w:rPr>
          <w:sz w:val="22"/>
          <w:szCs w:val="22"/>
        </w:rPr>
        <w:t>, пожарной безопасности, режима допуска и пребывания на территории Объектов Заказчика</w:t>
      </w:r>
      <w:r>
        <w:rPr>
          <w:sz w:val="22"/>
          <w:szCs w:val="22"/>
        </w:rPr>
        <w:t>.</w:t>
      </w:r>
    </w:p>
    <w:p w14:paraId="56F60D2B" w14:textId="77777777" w:rsidR="00A12937" w:rsidRPr="003107A8" w:rsidRDefault="00A12937" w:rsidP="00A12937">
      <w:pPr>
        <w:pStyle w:val="RUS1"/>
        <w:spacing w:before="120"/>
        <w:ind w:left="0" w:firstLine="0"/>
      </w:pPr>
      <w:bookmarkStart w:id="1351" w:name="_Toc502142581"/>
      <w:bookmarkStart w:id="1352" w:name="_Toc499813178"/>
      <w:bookmarkStart w:id="1353" w:name="_Toc126239952"/>
      <w:r w:rsidRPr="003107A8">
        <w:t>Реквизиты и подписи Сторон</w:t>
      </w:r>
      <w:bookmarkEnd w:id="1351"/>
      <w:bookmarkEnd w:id="1352"/>
      <w:bookmarkEnd w:id="1353"/>
    </w:p>
    <w:tbl>
      <w:tblPr>
        <w:tblW w:w="5079" w:type="pct"/>
        <w:tblLook w:val="01E0" w:firstRow="1" w:lastRow="1" w:firstColumn="1" w:lastColumn="1" w:noHBand="0" w:noVBand="0"/>
      </w:tblPr>
      <w:tblGrid>
        <w:gridCol w:w="4816"/>
        <w:gridCol w:w="4686"/>
      </w:tblGrid>
      <w:tr w:rsidR="00A11375" w:rsidRPr="007A375E" w14:paraId="029C4753" w14:textId="77777777" w:rsidTr="00DA52B0">
        <w:trPr>
          <w:trHeight w:val="400"/>
        </w:trPr>
        <w:tc>
          <w:tcPr>
            <w:tcW w:w="5000" w:type="pct"/>
            <w:gridSpan w:val="2"/>
          </w:tcPr>
          <w:p w14:paraId="44441311" w14:textId="1B281FC6" w:rsidR="009F7083" w:rsidRPr="007A375E" w:rsidRDefault="009F7083" w:rsidP="004067DF">
            <w:pPr>
              <w:pStyle w:val="ConsNonformat0"/>
              <w:spacing w:line="276" w:lineRule="auto"/>
              <w:jc w:val="center"/>
              <w:rPr>
                <w:rFonts w:ascii="Times New Roman" w:hAnsi="Times New Roman" w:cs="Times New Roman"/>
                <w:color w:val="000000" w:themeColor="text1"/>
              </w:rPr>
            </w:pPr>
          </w:p>
        </w:tc>
      </w:tr>
      <w:tr w:rsidR="00A11375" w:rsidRPr="007A375E" w14:paraId="6F3DA227" w14:textId="77777777" w:rsidTr="00C43189">
        <w:trPr>
          <w:trHeight w:val="843"/>
        </w:trPr>
        <w:tc>
          <w:tcPr>
            <w:tcW w:w="2534" w:type="pct"/>
          </w:tcPr>
          <w:p w14:paraId="4068EDF4" w14:textId="77777777" w:rsidR="009F7083" w:rsidRPr="007A375E" w:rsidRDefault="009F7083" w:rsidP="004067DF">
            <w:pPr>
              <w:pStyle w:val="ConsNonformat0"/>
              <w:spacing w:line="276" w:lineRule="auto"/>
              <w:jc w:val="both"/>
              <w:rPr>
                <w:rFonts w:ascii="Times New Roman" w:hAnsi="Times New Roman" w:cs="Times New Roman"/>
                <w:b/>
                <w:bCs/>
                <w:color w:val="000000" w:themeColor="text1"/>
              </w:rPr>
            </w:pPr>
            <w:r w:rsidRPr="007A375E">
              <w:rPr>
                <w:rFonts w:ascii="Times New Roman" w:hAnsi="Times New Roman" w:cs="Times New Roman"/>
                <w:b/>
                <w:bCs/>
                <w:color w:val="000000" w:themeColor="text1"/>
              </w:rPr>
              <w:t xml:space="preserve">Заказчик: </w:t>
            </w:r>
          </w:p>
          <w:p w14:paraId="147D8954" w14:textId="77777777" w:rsidR="009F7083" w:rsidRPr="007A375E" w:rsidRDefault="009F7083" w:rsidP="004067DF">
            <w:pPr>
              <w:pStyle w:val="ConsNonformat0"/>
              <w:spacing w:line="276" w:lineRule="auto"/>
              <w:jc w:val="both"/>
              <w:rPr>
                <w:rFonts w:ascii="Times New Roman" w:hAnsi="Times New Roman" w:cs="Times New Roman"/>
                <w:b/>
                <w:color w:val="000000" w:themeColor="text1"/>
              </w:rPr>
            </w:pPr>
            <w:r w:rsidRPr="007A375E">
              <w:rPr>
                <w:rFonts w:ascii="Times New Roman" w:hAnsi="Times New Roman" w:cs="Times New Roman"/>
                <w:b/>
                <w:bCs/>
                <w:color w:val="000000" w:themeColor="text1"/>
              </w:rPr>
              <w:t>ОАО «ИЭСК»</w:t>
            </w:r>
          </w:p>
          <w:p w14:paraId="2F0A2446" w14:textId="77777777" w:rsidR="009F7083" w:rsidRPr="007A375E" w:rsidRDefault="009F7083" w:rsidP="004067DF">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t xml:space="preserve">ИНН 3812122706, КПП </w:t>
            </w:r>
            <w:r w:rsidRPr="007A375E">
              <w:rPr>
                <w:rFonts w:ascii="Times New Roman" w:eastAsia="Times New Roman" w:hAnsi="Times New Roman" w:cs="Times New Roman"/>
                <w:color w:val="000000" w:themeColor="text1"/>
              </w:rPr>
              <w:t>775050001</w:t>
            </w:r>
          </w:p>
          <w:p w14:paraId="331E5338" w14:textId="77777777" w:rsidR="009F7083" w:rsidRPr="007A375E" w:rsidRDefault="009F7083" w:rsidP="004067DF">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lastRenderedPageBreak/>
              <w:t>ОГРН 1093850013762</w:t>
            </w:r>
          </w:p>
          <w:p w14:paraId="2D6B5141" w14:textId="79DF549A" w:rsidR="009F7083" w:rsidRPr="007A375E" w:rsidRDefault="009F7083" w:rsidP="004067DF">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t xml:space="preserve">Иркутский филиал Банка СОЮЗ (АО) </w:t>
            </w:r>
          </w:p>
          <w:p w14:paraId="0918F027" w14:textId="77777777" w:rsidR="009F7083" w:rsidRPr="007A375E" w:rsidRDefault="009F7083" w:rsidP="004067DF">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t>р/с 407 028 106 900 400 013 33</w:t>
            </w:r>
          </w:p>
          <w:p w14:paraId="1CC1AADD" w14:textId="77777777" w:rsidR="009F7083" w:rsidRPr="007A375E" w:rsidRDefault="009F7083" w:rsidP="004067DF">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t>к/с 301 018 103 000 000 007 28</w:t>
            </w:r>
          </w:p>
          <w:p w14:paraId="4CC49795" w14:textId="77777777" w:rsidR="009F7083" w:rsidRPr="007A375E" w:rsidRDefault="009F7083" w:rsidP="004067DF">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t>БИК 042520728</w:t>
            </w:r>
          </w:p>
        </w:tc>
        <w:tc>
          <w:tcPr>
            <w:tcW w:w="2466" w:type="pct"/>
            <w:shd w:val="clear" w:color="auto" w:fill="auto"/>
          </w:tcPr>
          <w:p w14:paraId="2CF80AEB" w14:textId="77777777" w:rsidR="009F7083" w:rsidRPr="007A375E" w:rsidRDefault="009F7083" w:rsidP="004067DF">
            <w:pPr>
              <w:spacing w:line="276" w:lineRule="auto"/>
              <w:jc w:val="both"/>
              <w:rPr>
                <w:rFonts w:eastAsia="Calibri"/>
                <w:b/>
                <w:bCs/>
                <w:color w:val="000000" w:themeColor="text1"/>
                <w:sz w:val="22"/>
                <w:szCs w:val="22"/>
              </w:rPr>
            </w:pPr>
            <w:r w:rsidRPr="007A375E">
              <w:rPr>
                <w:b/>
                <w:color w:val="000000" w:themeColor="text1"/>
                <w:sz w:val="22"/>
                <w:szCs w:val="22"/>
              </w:rPr>
              <w:lastRenderedPageBreak/>
              <w:t>Подрядчик</w:t>
            </w:r>
            <w:r w:rsidRPr="007A375E">
              <w:rPr>
                <w:rFonts w:eastAsia="Calibri"/>
                <w:b/>
                <w:bCs/>
                <w:color w:val="000000" w:themeColor="text1"/>
                <w:sz w:val="22"/>
                <w:szCs w:val="22"/>
              </w:rPr>
              <w:t xml:space="preserve">: </w:t>
            </w:r>
          </w:p>
          <w:p w14:paraId="3CD5C043" w14:textId="69ED8DEF" w:rsidR="008F1BBC" w:rsidRPr="007A375E" w:rsidRDefault="008F1BBC" w:rsidP="008F1BBC">
            <w:pPr>
              <w:jc w:val="both"/>
              <w:rPr>
                <w:color w:val="000000" w:themeColor="text1"/>
                <w:sz w:val="22"/>
                <w:szCs w:val="22"/>
              </w:rPr>
            </w:pPr>
          </w:p>
        </w:tc>
      </w:tr>
      <w:tr w:rsidR="00A11375" w:rsidRPr="007A375E" w14:paraId="72554004" w14:textId="77777777" w:rsidTr="00C43189">
        <w:trPr>
          <w:trHeight w:val="280"/>
        </w:trPr>
        <w:tc>
          <w:tcPr>
            <w:tcW w:w="5000" w:type="pct"/>
            <w:gridSpan w:val="2"/>
            <w:shd w:val="clear" w:color="auto" w:fill="auto"/>
          </w:tcPr>
          <w:p w14:paraId="2A82ADE0" w14:textId="77777777" w:rsidR="009F7083" w:rsidRPr="007A375E" w:rsidRDefault="009F7083" w:rsidP="004067DF">
            <w:pPr>
              <w:pStyle w:val="ab"/>
              <w:spacing w:line="276" w:lineRule="auto"/>
              <w:jc w:val="center"/>
              <w:rPr>
                <w:b/>
                <w:color w:val="000000" w:themeColor="text1"/>
                <w:sz w:val="22"/>
                <w:szCs w:val="22"/>
              </w:rPr>
            </w:pPr>
            <w:r w:rsidRPr="007A375E">
              <w:rPr>
                <w:b/>
                <w:color w:val="000000" w:themeColor="text1"/>
                <w:sz w:val="22"/>
                <w:szCs w:val="22"/>
              </w:rPr>
              <w:t>Адреса сторон:</w:t>
            </w:r>
          </w:p>
        </w:tc>
      </w:tr>
      <w:tr w:rsidR="00A11375" w:rsidRPr="007A375E" w14:paraId="13891FEC" w14:textId="77777777" w:rsidTr="00C43189">
        <w:trPr>
          <w:trHeight w:val="1766"/>
        </w:trPr>
        <w:tc>
          <w:tcPr>
            <w:tcW w:w="2534" w:type="pct"/>
          </w:tcPr>
          <w:p w14:paraId="73F90A21" w14:textId="77777777" w:rsidR="00091803" w:rsidRPr="007A375E" w:rsidRDefault="00091803" w:rsidP="00091803">
            <w:pPr>
              <w:spacing w:line="276" w:lineRule="auto"/>
              <w:rPr>
                <w:color w:val="000000" w:themeColor="text1"/>
                <w:sz w:val="22"/>
                <w:szCs w:val="22"/>
              </w:rPr>
            </w:pPr>
            <w:r w:rsidRPr="007A375E">
              <w:rPr>
                <w:color w:val="000000" w:themeColor="text1"/>
                <w:sz w:val="22"/>
                <w:szCs w:val="22"/>
              </w:rPr>
              <w:t xml:space="preserve">Юридический адрес: 664033, </w:t>
            </w:r>
          </w:p>
          <w:p w14:paraId="34067D90" w14:textId="77777777" w:rsidR="00091803" w:rsidRPr="007A375E" w:rsidRDefault="00091803" w:rsidP="00091803">
            <w:pPr>
              <w:spacing w:line="276" w:lineRule="auto"/>
              <w:rPr>
                <w:color w:val="000000" w:themeColor="text1"/>
                <w:sz w:val="22"/>
                <w:szCs w:val="22"/>
              </w:rPr>
            </w:pPr>
            <w:r w:rsidRPr="007A375E">
              <w:rPr>
                <w:color w:val="000000" w:themeColor="text1"/>
                <w:sz w:val="22"/>
                <w:szCs w:val="22"/>
              </w:rPr>
              <w:t>г. Иркутск ул. Лермонтова, 257</w:t>
            </w:r>
          </w:p>
          <w:p w14:paraId="780BD49A" w14:textId="77777777" w:rsidR="00091803" w:rsidRPr="007A375E" w:rsidRDefault="00091803" w:rsidP="00091803">
            <w:pPr>
              <w:spacing w:line="276" w:lineRule="auto"/>
              <w:rPr>
                <w:color w:val="000000" w:themeColor="text1"/>
                <w:sz w:val="22"/>
                <w:szCs w:val="22"/>
              </w:rPr>
            </w:pPr>
            <w:r w:rsidRPr="007A375E">
              <w:rPr>
                <w:color w:val="000000" w:themeColor="text1"/>
                <w:sz w:val="22"/>
                <w:szCs w:val="22"/>
              </w:rPr>
              <w:t>тел.: 8 (395 2) 792-459</w:t>
            </w:r>
          </w:p>
          <w:p w14:paraId="78E8093C" w14:textId="77777777" w:rsidR="00091803" w:rsidRPr="007A375E" w:rsidRDefault="00091803" w:rsidP="00091803">
            <w:pPr>
              <w:spacing w:line="276" w:lineRule="auto"/>
              <w:rPr>
                <w:color w:val="000000" w:themeColor="text1"/>
                <w:sz w:val="22"/>
                <w:szCs w:val="22"/>
              </w:rPr>
            </w:pPr>
            <w:r w:rsidRPr="007A375E">
              <w:rPr>
                <w:color w:val="000000" w:themeColor="text1"/>
                <w:sz w:val="22"/>
                <w:szCs w:val="22"/>
              </w:rPr>
              <w:t>факс. 8 (395 2) 792-456</w:t>
            </w:r>
          </w:p>
          <w:p w14:paraId="78B73536" w14:textId="77777777" w:rsidR="00091803" w:rsidRPr="007A375E" w:rsidRDefault="00091803" w:rsidP="00091803">
            <w:pPr>
              <w:spacing w:line="276" w:lineRule="auto"/>
              <w:rPr>
                <w:color w:val="000000" w:themeColor="text1"/>
                <w:sz w:val="22"/>
                <w:szCs w:val="22"/>
              </w:rPr>
            </w:pPr>
            <w:r w:rsidRPr="007A375E">
              <w:rPr>
                <w:color w:val="000000" w:themeColor="text1"/>
                <w:sz w:val="22"/>
                <w:szCs w:val="22"/>
              </w:rPr>
              <w:t>Местонахождение филиала ОАО «ИЭСК» «Восточные электрические сети»</w:t>
            </w:r>
          </w:p>
          <w:p w14:paraId="2781408B" w14:textId="77777777" w:rsidR="00091803" w:rsidRPr="007A375E" w:rsidRDefault="00091803" w:rsidP="00091803">
            <w:pPr>
              <w:spacing w:line="276" w:lineRule="auto"/>
              <w:rPr>
                <w:color w:val="000000" w:themeColor="text1"/>
                <w:sz w:val="22"/>
                <w:szCs w:val="22"/>
              </w:rPr>
            </w:pPr>
            <w:r w:rsidRPr="007A375E">
              <w:rPr>
                <w:color w:val="000000" w:themeColor="text1"/>
                <w:sz w:val="22"/>
                <w:szCs w:val="22"/>
              </w:rPr>
              <w:t>664047, г. Иркутск, проезд Трудовой 40</w:t>
            </w:r>
          </w:p>
          <w:p w14:paraId="2495EBF0" w14:textId="77777777" w:rsidR="00091803" w:rsidRPr="007A375E" w:rsidRDefault="00091803" w:rsidP="00091803">
            <w:pPr>
              <w:spacing w:line="276" w:lineRule="auto"/>
              <w:rPr>
                <w:color w:val="000000" w:themeColor="text1"/>
                <w:sz w:val="22"/>
                <w:szCs w:val="22"/>
              </w:rPr>
            </w:pPr>
          </w:p>
          <w:p w14:paraId="02DE07B6" w14:textId="7A8BCD88" w:rsidR="009F7083" w:rsidRPr="007A375E" w:rsidRDefault="00091803" w:rsidP="00091803">
            <w:pPr>
              <w:spacing w:line="276" w:lineRule="auto"/>
              <w:rPr>
                <w:b/>
                <w:color w:val="000000" w:themeColor="text1"/>
                <w:sz w:val="22"/>
                <w:szCs w:val="22"/>
              </w:rPr>
            </w:pPr>
            <w:r w:rsidRPr="007A375E">
              <w:rPr>
                <w:color w:val="000000" w:themeColor="text1"/>
                <w:sz w:val="22"/>
                <w:szCs w:val="22"/>
              </w:rPr>
              <w:t>е-</w:t>
            </w:r>
            <w:proofErr w:type="spellStart"/>
            <w:r w:rsidRPr="007A375E">
              <w:rPr>
                <w:color w:val="000000" w:themeColor="text1"/>
                <w:sz w:val="22"/>
                <w:szCs w:val="22"/>
              </w:rPr>
              <w:t>mail</w:t>
            </w:r>
            <w:proofErr w:type="spellEnd"/>
            <w:r w:rsidRPr="007A375E">
              <w:rPr>
                <w:color w:val="000000" w:themeColor="text1"/>
                <w:sz w:val="22"/>
                <w:szCs w:val="22"/>
              </w:rPr>
              <w:t>:</w:t>
            </w:r>
            <w:r w:rsidR="00D648AD" w:rsidRPr="007A375E">
              <w:rPr>
                <w:color w:val="000000" w:themeColor="text1"/>
                <w:sz w:val="22"/>
                <w:szCs w:val="22"/>
              </w:rPr>
              <w:t xml:space="preserve"> </w:t>
            </w:r>
            <w:r w:rsidRPr="007A375E">
              <w:rPr>
                <w:color w:val="000000" w:themeColor="text1"/>
                <w:sz w:val="22"/>
                <w:szCs w:val="22"/>
              </w:rPr>
              <w:t>ves@ves.irkutskenergo.ru</w:t>
            </w:r>
          </w:p>
        </w:tc>
        <w:tc>
          <w:tcPr>
            <w:tcW w:w="2466" w:type="pct"/>
            <w:shd w:val="clear" w:color="auto" w:fill="auto"/>
          </w:tcPr>
          <w:p w14:paraId="23F545F2" w14:textId="3F2557E3" w:rsidR="009F7083" w:rsidRPr="007A375E" w:rsidRDefault="009F7083" w:rsidP="00091803">
            <w:pPr>
              <w:spacing w:line="276" w:lineRule="auto"/>
              <w:rPr>
                <w:color w:val="000000" w:themeColor="text1"/>
                <w:sz w:val="22"/>
                <w:szCs w:val="22"/>
              </w:rPr>
            </w:pPr>
          </w:p>
        </w:tc>
      </w:tr>
      <w:tr w:rsidR="00A11375" w:rsidRPr="007A375E" w14:paraId="5097D90F" w14:textId="77777777" w:rsidTr="00C43189">
        <w:trPr>
          <w:trHeight w:val="350"/>
        </w:trPr>
        <w:tc>
          <w:tcPr>
            <w:tcW w:w="5000" w:type="pct"/>
            <w:gridSpan w:val="2"/>
            <w:shd w:val="clear" w:color="auto" w:fill="auto"/>
          </w:tcPr>
          <w:p w14:paraId="70951761" w14:textId="77777777" w:rsidR="009F7083" w:rsidRDefault="009F7083" w:rsidP="004067DF">
            <w:pPr>
              <w:pStyle w:val="ConsNonformat0"/>
              <w:spacing w:line="276" w:lineRule="auto"/>
              <w:jc w:val="center"/>
              <w:rPr>
                <w:rFonts w:ascii="Times New Roman" w:hAnsi="Times New Roman" w:cs="Times New Roman"/>
                <w:b/>
                <w:color w:val="000000" w:themeColor="text1"/>
              </w:rPr>
            </w:pPr>
            <w:r w:rsidRPr="007A375E">
              <w:rPr>
                <w:rFonts w:ascii="Times New Roman" w:hAnsi="Times New Roman" w:cs="Times New Roman"/>
                <w:b/>
                <w:color w:val="000000" w:themeColor="text1"/>
              </w:rPr>
              <w:t>Подписи сторон:</w:t>
            </w:r>
          </w:p>
          <w:p w14:paraId="0E9A4D65" w14:textId="00524E5E" w:rsidR="009A6C25" w:rsidRPr="007A375E" w:rsidRDefault="009A6C25" w:rsidP="004067DF">
            <w:pPr>
              <w:pStyle w:val="ConsNonformat0"/>
              <w:spacing w:line="276" w:lineRule="auto"/>
              <w:jc w:val="center"/>
              <w:rPr>
                <w:rFonts w:ascii="Times New Roman" w:hAnsi="Times New Roman" w:cs="Times New Roman"/>
                <w:b/>
                <w:color w:val="000000" w:themeColor="text1"/>
              </w:rPr>
            </w:pPr>
          </w:p>
        </w:tc>
      </w:tr>
      <w:tr w:rsidR="009F7083" w:rsidRPr="007A375E" w14:paraId="6BB3EBD9" w14:textId="77777777" w:rsidTr="00C43189">
        <w:trPr>
          <w:trHeight w:val="560"/>
        </w:trPr>
        <w:tc>
          <w:tcPr>
            <w:tcW w:w="2534" w:type="pct"/>
          </w:tcPr>
          <w:p w14:paraId="4461B476" w14:textId="77777777" w:rsidR="00091803" w:rsidRPr="007A375E" w:rsidRDefault="00091803" w:rsidP="00091803">
            <w:pPr>
              <w:spacing w:line="276" w:lineRule="auto"/>
              <w:jc w:val="both"/>
              <w:rPr>
                <w:color w:val="000000" w:themeColor="text1"/>
                <w:sz w:val="22"/>
                <w:szCs w:val="22"/>
              </w:rPr>
            </w:pPr>
          </w:p>
          <w:p w14:paraId="7354FD30" w14:textId="2DB49D27" w:rsidR="00091803" w:rsidRPr="007A375E" w:rsidRDefault="00091803" w:rsidP="00091803">
            <w:pPr>
              <w:spacing w:line="276" w:lineRule="auto"/>
              <w:jc w:val="both"/>
              <w:rPr>
                <w:color w:val="000000" w:themeColor="text1"/>
                <w:sz w:val="22"/>
                <w:szCs w:val="22"/>
              </w:rPr>
            </w:pPr>
            <w:r w:rsidRPr="007A375E">
              <w:rPr>
                <w:color w:val="000000" w:themeColor="text1"/>
                <w:sz w:val="22"/>
                <w:szCs w:val="22"/>
              </w:rPr>
              <w:t>________________ / /</w:t>
            </w:r>
          </w:p>
          <w:p w14:paraId="3098E1E0" w14:textId="1E8210FA" w:rsidR="009F7083" w:rsidRPr="007A375E" w:rsidRDefault="00091803" w:rsidP="00091803">
            <w:pPr>
              <w:pStyle w:val="ConsNonformat0"/>
              <w:spacing w:line="276" w:lineRule="auto"/>
              <w:jc w:val="both"/>
              <w:rPr>
                <w:rFonts w:ascii="Times New Roman" w:hAnsi="Times New Roman" w:cs="Times New Roman"/>
                <w:color w:val="000000" w:themeColor="text1"/>
              </w:rPr>
            </w:pPr>
            <w:proofErr w:type="spellStart"/>
            <w:r w:rsidRPr="007A375E">
              <w:rPr>
                <w:rFonts w:ascii="Times New Roman" w:hAnsi="Times New Roman" w:cs="Times New Roman"/>
                <w:color w:val="000000" w:themeColor="text1"/>
              </w:rPr>
              <w:t>м.п</w:t>
            </w:r>
            <w:proofErr w:type="spellEnd"/>
            <w:r w:rsidRPr="007A375E">
              <w:rPr>
                <w:rFonts w:ascii="Times New Roman" w:hAnsi="Times New Roman" w:cs="Times New Roman"/>
                <w:color w:val="000000" w:themeColor="text1"/>
              </w:rPr>
              <w:t>.</w:t>
            </w:r>
          </w:p>
        </w:tc>
        <w:tc>
          <w:tcPr>
            <w:tcW w:w="2466" w:type="pct"/>
            <w:shd w:val="clear" w:color="auto" w:fill="auto"/>
          </w:tcPr>
          <w:p w14:paraId="7BAA77E4" w14:textId="222C8A52" w:rsidR="00091803" w:rsidRPr="007A375E" w:rsidRDefault="00091803" w:rsidP="00091803">
            <w:pPr>
              <w:pStyle w:val="ConsNonformat0"/>
              <w:spacing w:line="276" w:lineRule="auto"/>
              <w:jc w:val="both"/>
              <w:rPr>
                <w:rFonts w:ascii="Times New Roman" w:hAnsi="Times New Roman" w:cs="Times New Roman"/>
                <w:color w:val="000000" w:themeColor="text1"/>
              </w:rPr>
            </w:pPr>
            <w:r w:rsidRPr="007A375E">
              <w:rPr>
                <w:rFonts w:ascii="Times New Roman" w:hAnsi="Times New Roman" w:cs="Times New Roman"/>
                <w:color w:val="000000" w:themeColor="text1"/>
              </w:rPr>
              <w:t>__________________/</w:t>
            </w:r>
            <w:r w:rsidR="003141EA" w:rsidRPr="007A375E">
              <w:rPr>
                <w:rFonts w:ascii="Times New Roman" w:hAnsi="Times New Roman" w:cs="Times New Roman"/>
                <w:color w:val="000000" w:themeColor="text1"/>
              </w:rPr>
              <w:t xml:space="preserve"> </w:t>
            </w:r>
            <w:r w:rsidRPr="007A375E">
              <w:rPr>
                <w:rFonts w:ascii="Times New Roman" w:hAnsi="Times New Roman" w:cs="Times New Roman"/>
                <w:color w:val="000000" w:themeColor="text1"/>
              </w:rPr>
              <w:t>/</w:t>
            </w:r>
          </w:p>
          <w:p w14:paraId="09CBD4EB" w14:textId="55C656F8" w:rsidR="009F7083" w:rsidRPr="007A375E" w:rsidRDefault="00091803" w:rsidP="00091803">
            <w:pPr>
              <w:pStyle w:val="ConsNonformat0"/>
              <w:spacing w:line="276" w:lineRule="auto"/>
              <w:jc w:val="both"/>
              <w:rPr>
                <w:rFonts w:ascii="Times New Roman" w:hAnsi="Times New Roman" w:cs="Times New Roman"/>
                <w:color w:val="000000" w:themeColor="text1"/>
              </w:rPr>
            </w:pPr>
            <w:proofErr w:type="spellStart"/>
            <w:r w:rsidRPr="007A375E">
              <w:rPr>
                <w:rFonts w:ascii="Times New Roman" w:hAnsi="Times New Roman" w:cs="Times New Roman"/>
                <w:color w:val="000000" w:themeColor="text1"/>
              </w:rPr>
              <w:t>м.п</w:t>
            </w:r>
            <w:proofErr w:type="spellEnd"/>
            <w:r w:rsidRPr="007A375E">
              <w:rPr>
                <w:rFonts w:ascii="Times New Roman" w:hAnsi="Times New Roman" w:cs="Times New Roman"/>
                <w:color w:val="000000" w:themeColor="text1"/>
              </w:rPr>
              <w:t>.</w:t>
            </w:r>
          </w:p>
        </w:tc>
      </w:tr>
    </w:tbl>
    <w:p w14:paraId="52BA8DA8" w14:textId="77777777" w:rsidR="00C43189" w:rsidRPr="007A375E" w:rsidRDefault="00C43189" w:rsidP="009638B7">
      <w:pPr>
        <w:tabs>
          <w:tab w:val="left" w:pos="480"/>
        </w:tabs>
        <w:ind w:right="22"/>
        <w:jc w:val="both"/>
        <w:rPr>
          <w:color w:val="000000" w:themeColor="text1"/>
        </w:rPr>
      </w:pPr>
    </w:p>
    <w:p w14:paraId="1E1980DF" w14:textId="77777777" w:rsidR="00C43189" w:rsidRPr="007A375E" w:rsidRDefault="00C43189" w:rsidP="009638B7">
      <w:pPr>
        <w:tabs>
          <w:tab w:val="left" w:pos="480"/>
        </w:tabs>
        <w:ind w:right="22"/>
        <w:jc w:val="both"/>
        <w:rPr>
          <w:color w:val="000000" w:themeColor="text1"/>
        </w:rPr>
      </w:pPr>
    </w:p>
    <w:p w14:paraId="349299BA" w14:textId="77777777" w:rsidR="00C43189" w:rsidRPr="007A375E" w:rsidRDefault="00C43189" w:rsidP="009638B7">
      <w:pPr>
        <w:tabs>
          <w:tab w:val="left" w:pos="480"/>
        </w:tabs>
        <w:ind w:right="22"/>
        <w:jc w:val="both"/>
        <w:rPr>
          <w:color w:val="000000" w:themeColor="text1"/>
        </w:rPr>
      </w:pPr>
    </w:p>
    <w:p w14:paraId="4A469DEA" w14:textId="77777777" w:rsidR="00C43189" w:rsidRPr="007A375E" w:rsidRDefault="00C43189" w:rsidP="009638B7">
      <w:pPr>
        <w:tabs>
          <w:tab w:val="left" w:pos="480"/>
        </w:tabs>
        <w:ind w:right="22"/>
        <w:jc w:val="both"/>
        <w:rPr>
          <w:color w:val="000000" w:themeColor="text1"/>
        </w:rPr>
      </w:pPr>
    </w:p>
    <w:p w14:paraId="717DDE83" w14:textId="77777777" w:rsidR="00C43189" w:rsidRPr="007A375E" w:rsidRDefault="00C43189" w:rsidP="009638B7">
      <w:pPr>
        <w:tabs>
          <w:tab w:val="left" w:pos="480"/>
        </w:tabs>
        <w:ind w:right="22"/>
        <w:jc w:val="both"/>
        <w:rPr>
          <w:color w:val="000000" w:themeColor="text1"/>
        </w:rPr>
      </w:pPr>
    </w:p>
    <w:p w14:paraId="1C275D2A" w14:textId="77777777" w:rsidR="00C43189" w:rsidRPr="007A375E" w:rsidRDefault="00C43189" w:rsidP="009638B7">
      <w:pPr>
        <w:tabs>
          <w:tab w:val="left" w:pos="480"/>
        </w:tabs>
        <w:ind w:right="22"/>
        <w:jc w:val="both"/>
        <w:rPr>
          <w:color w:val="000000" w:themeColor="text1"/>
        </w:rPr>
      </w:pPr>
    </w:p>
    <w:p w14:paraId="596A365D" w14:textId="77777777" w:rsidR="00C43189" w:rsidRPr="007A375E" w:rsidRDefault="00C43189" w:rsidP="009638B7">
      <w:pPr>
        <w:tabs>
          <w:tab w:val="left" w:pos="480"/>
        </w:tabs>
        <w:ind w:right="22"/>
        <w:jc w:val="both"/>
        <w:rPr>
          <w:color w:val="000000" w:themeColor="text1"/>
        </w:rPr>
      </w:pPr>
    </w:p>
    <w:p w14:paraId="5BCE742E" w14:textId="77777777" w:rsidR="00C43189" w:rsidRPr="007A375E" w:rsidRDefault="00C43189" w:rsidP="009638B7">
      <w:pPr>
        <w:tabs>
          <w:tab w:val="left" w:pos="480"/>
        </w:tabs>
        <w:ind w:right="22"/>
        <w:jc w:val="both"/>
        <w:rPr>
          <w:color w:val="000000" w:themeColor="text1"/>
        </w:rPr>
      </w:pPr>
    </w:p>
    <w:p w14:paraId="0B67A7D3" w14:textId="351531AA" w:rsidR="00C43189" w:rsidRDefault="00C43189" w:rsidP="009638B7">
      <w:pPr>
        <w:tabs>
          <w:tab w:val="left" w:pos="480"/>
        </w:tabs>
        <w:ind w:right="22"/>
        <w:jc w:val="both"/>
        <w:rPr>
          <w:color w:val="000000" w:themeColor="text1"/>
        </w:rPr>
      </w:pPr>
    </w:p>
    <w:p w14:paraId="091F166A" w14:textId="32A20AA9" w:rsidR="00CD41F1" w:rsidRDefault="00CD41F1" w:rsidP="009638B7">
      <w:pPr>
        <w:tabs>
          <w:tab w:val="left" w:pos="480"/>
        </w:tabs>
        <w:ind w:right="22"/>
        <w:jc w:val="both"/>
        <w:rPr>
          <w:color w:val="000000" w:themeColor="text1"/>
        </w:rPr>
      </w:pPr>
    </w:p>
    <w:p w14:paraId="0D7FD1B6" w14:textId="489C2AC7" w:rsidR="00CD41F1" w:rsidRDefault="00CD41F1" w:rsidP="009638B7">
      <w:pPr>
        <w:tabs>
          <w:tab w:val="left" w:pos="480"/>
        </w:tabs>
        <w:ind w:right="22"/>
        <w:jc w:val="both"/>
        <w:rPr>
          <w:color w:val="000000" w:themeColor="text1"/>
        </w:rPr>
      </w:pPr>
    </w:p>
    <w:p w14:paraId="2A21EC7C" w14:textId="652082C0" w:rsidR="00CD41F1" w:rsidRDefault="00CD41F1" w:rsidP="009638B7">
      <w:pPr>
        <w:tabs>
          <w:tab w:val="left" w:pos="480"/>
        </w:tabs>
        <w:ind w:right="22"/>
        <w:jc w:val="both"/>
        <w:rPr>
          <w:color w:val="000000" w:themeColor="text1"/>
        </w:rPr>
      </w:pPr>
    </w:p>
    <w:p w14:paraId="2B44EEDF" w14:textId="1C88545B" w:rsidR="00CD41F1" w:rsidRDefault="00CD41F1" w:rsidP="009638B7">
      <w:pPr>
        <w:tabs>
          <w:tab w:val="left" w:pos="480"/>
        </w:tabs>
        <w:ind w:right="22"/>
        <w:jc w:val="both"/>
        <w:rPr>
          <w:color w:val="000000" w:themeColor="text1"/>
        </w:rPr>
      </w:pPr>
    </w:p>
    <w:p w14:paraId="3518E95F" w14:textId="77777777" w:rsidR="00CD41F1" w:rsidRPr="007A375E" w:rsidRDefault="00CD41F1" w:rsidP="009638B7">
      <w:pPr>
        <w:tabs>
          <w:tab w:val="left" w:pos="480"/>
        </w:tabs>
        <w:ind w:right="22"/>
        <w:jc w:val="both"/>
        <w:rPr>
          <w:color w:val="000000" w:themeColor="text1"/>
        </w:rPr>
      </w:pPr>
    </w:p>
    <w:p w14:paraId="3E5164BD" w14:textId="131C8F11" w:rsidR="00C43189" w:rsidRDefault="00C43189" w:rsidP="009638B7">
      <w:pPr>
        <w:tabs>
          <w:tab w:val="left" w:pos="480"/>
        </w:tabs>
        <w:ind w:right="22"/>
        <w:jc w:val="both"/>
        <w:rPr>
          <w:color w:val="000000" w:themeColor="text1"/>
        </w:rPr>
      </w:pPr>
    </w:p>
    <w:p w14:paraId="49A93E1E" w14:textId="53AF6BAB" w:rsidR="00CD41F1" w:rsidRDefault="00CD41F1" w:rsidP="009638B7">
      <w:pPr>
        <w:tabs>
          <w:tab w:val="left" w:pos="480"/>
        </w:tabs>
        <w:ind w:right="22"/>
        <w:jc w:val="both"/>
        <w:rPr>
          <w:color w:val="000000" w:themeColor="text1"/>
        </w:rPr>
      </w:pPr>
    </w:p>
    <w:p w14:paraId="0BC272BD" w14:textId="61D23C0E" w:rsidR="00CD41F1" w:rsidRDefault="00CD41F1" w:rsidP="009638B7">
      <w:pPr>
        <w:tabs>
          <w:tab w:val="left" w:pos="480"/>
        </w:tabs>
        <w:ind w:right="22"/>
        <w:jc w:val="both"/>
        <w:rPr>
          <w:color w:val="000000" w:themeColor="text1"/>
        </w:rPr>
      </w:pPr>
    </w:p>
    <w:p w14:paraId="5956DBD9" w14:textId="4C700C92" w:rsidR="009A6C25" w:rsidRDefault="009A6C25" w:rsidP="009638B7">
      <w:pPr>
        <w:tabs>
          <w:tab w:val="left" w:pos="480"/>
        </w:tabs>
        <w:ind w:right="22"/>
        <w:jc w:val="both"/>
        <w:rPr>
          <w:color w:val="000000" w:themeColor="text1"/>
        </w:rPr>
      </w:pPr>
    </w:p>
    <w:p w14:paraId="019F257E" w14:textId="516E0E31" w:rsidR="009A6C25" w:rsidRDefault="009A6C25" w:rsidP="009638B7">
      <w:pPr>
        <w:tabs>
          <w:tab w:val="left" w:pos="480"/>
        </w:tabs>
        <w:ind w:right="22"/>
        <w:jc w:val="both"/>
        <w:rPr>
          <w:color w:val="000000" w:themeColor="text1"/>
        </w:rPr>
      </w:pPr>
    </w:p>
    <w:p w14:paraId="06234938" w14:textId="12BC9900" w:rsidR="009A6C25" w:rsidRDefault="009A6C25" w:rsidP="009638B7">
      <w:pPr>
        <w:tabs>
          <w:tab w:val="left" w:pos="480"/>
        </w:tabs>
        <w:ind w:right="22"/>
        <w:jc w:val="both"/>
        <w:rPr>
          <w:color w:val="000000" w:themeColor="text1"/>
        </w:rPr>
      </w:pPr>
    </w:p>
    <w:p w14:paraId="68465C8E" w14:textId="6E599F55" w:rsidR="009A6C25" w:rsidRDefault="009A6C25" w:rsidP="009638B7">
      <w:pPr>
        <w:tabs>
          <w:tab w:val="left" w:pos="480"/>
        </w:tabs>
        <w:ind w:right="22"/>
        <w:jc w:val="both"/>
        <w:rPr>
          <w:color w:val="000000" w:themeColor="text1"/>
        </w:rPr>
      </w:pPr>
    </w:p>
    <w:p w14:paraId="7F42615B" w14:textId="309DEC67" w:rsidR="009A6C25" w:rsidRDefault="009A6C25" w:rsidP="009638B7">
      <w:pPr>
        <w:tabs>
          <w:tab w:val="left" w:pos="480"/>
        </w:tabs>
        <w:ind w:right="22"/>
        <w:jc w:val="both"/>
        <w:rPr>
          <w:color w:val="000000" w:themeColor="text1"/>
        </w:rPr>
      </w:pPr>
    </w:p>
    <w:p w14:paraId="3582E723" w14:textId="79E9FAA2" w:rsidR="009A6C25" w:rsidRDefault="009A6C25" w:rsidP="009638B7">
      <w:pPr>
        <w:tabs>
          <w:tab w:val="left" w:pos="480"/>
        </w:tabs>
        <w:ind w:right="22"/>
        <w:jc w:val="both"/>
        <w:rPr>
          <w:color w:val="000000" w:themeColor="text1"/>
        </w:rPr>
      </w:pPr>
    </w:p>
    <w:p w14:paraId="20411FA6" w14:textId="7D67F473" w:rsidR="009A6C25" w:rsidRDefault="009A6C25" w:rsidP="009638B7">
      <w:pPr>
        <w:tabs>
          <w:tab w:val="left" w:pos="480"/>
        </w:tabs>
        <w:ind w:right="22"/>
        <w:jc w:val="both"/>
        <w:rPr>
          <w:color w:val="000000" w:themeColor="text1"/>
        </w:rPr>
      </w:pPr>
    </w:p>
    <w:p w14:paraId="1819D51E" w14:textId="3211A4C2" w:rsidR="009A6C25" w:rsidRDefault="009A6C25" w:rsidP="009638B7">
      <w:pPr>
        <w:tabs>
          <w:tab w:val="left" w:pos="480"/>
        </w:tabs>
        <w:ind w:right="22"/>
        <w:jc w:val="both"/>
        <w:rPr>
          <w:color w:val="000000" w:themeColor="text1"/>
        </w:rPr>
      </w:pPr>
    </w:p>
    <w:p w14:paraId="69EA7D8A" w14:textId="63DF19E1" w:rsidR="009A6C25" w:rsidRDefault="009A6C25" w:rsidP="009638B7">
      <w:pPr>
        <w:tabs>
          <w:tab w:val="left" w:pos="480"/>
        </w:tabs>
        <w:ind w:right="22"/>
        <w:jc w:val="both"/>
        <w:rPr>
          <w:color w:val="000000" w:themeColor="text1"/>
        </w:rPr>
      </w:pPr>
    </w:p>
    <w:p w14:paraId="00F0CB85" w14:textId="30BC6DAE" w:rsidR="009A6C25" w:rsidRDefault="009A6C25" w:rsidP="009638B7">
      <w:pPr>
        <w:tabs>
          <w:tab w:val="left" w:pos="480"/>
        </w:tabs>
        <w:ind w:right="22"/>
        <w:jc w:val="both"/>
        <w:rPr>
          <w:color w:val="000000" w:themeColor="text1"/>
        </w:rPr>
      </w:pPr>
    </w:p>
    <w:p w14:paraId="47C8872D" w14:textId="72F69BF4" w:rsidR="009A6C25" w:rsidRDefault="009A6C25" w:rsidP="009638B7">
      <w:pPr>
        <w:tabs>
          <w:tab w:val="left" w:pos="480"/>
        </w:tabs>
        <w:ind w:right="22"/>
        <w:jc w:val="both"/>
        <w:rPr>
          <w:color w:val="000000" w:themeColor="text1"/>
        </w:rPr>
      </w:pPr>
    </w:p>
    <w:p w14:paraId="79C9D6A0" w14:textId="4F3BA30C" w:rsidR="009A6C25" w:rsidRDefault="009A6C25" w:rsidP="009638B7">
      <w:pPr>
        <w:tabs>
          <w:tab w:val="left" w:pos="480"/>
        </w:tabs>
        <w:ind w:right="22"/>
        <w:jc w:val="both"/>
        <w:rPr>
          <w:color w:val="000000" w:themeColor="text1"/>
        </w:rPr>
      </w:pPr>
    </w:p>
    <w:p w14:paraId="3DEAE4FE" w14:textId="775FB1BF" w:rsidR="009A6C25" w:rsidRDefault="009A6C25" w:rsidP="009638B7">
      <w:pPr>
        <w:tabs>
          <w:tab w:val="left" w:pos="480"/>
        </w:tabs>
        <w:ind w:right="22"/>
        <w:jc w:val="both"/>
        <w:rPr>
          <w:color w:val="000000" w:themeColor="text1"/>
        </w:rPr>
      </w:pPr>
    </w:p>
    <w:p w14:paraId="2D32E58C" w14:textId="149CFAC3" w:rsidR="009A6C25" w:rsidRDefault="009A6C25" w:rsidP="009638B7">
      <w:pPr>
        <w:tabs>
          <w:tab w:val="left" w:pos="480"/>
        </w:tabs>
        <w:ind w:right="22"/>
        <w:jc w:val="both"/>
        <w:rPr>
          <w:color w:val="000000" w:themeColor="text1"/>
        </w:rPr>
      </w:pPr>
    </w:p>
    <w:p w14:paraId="654CC894" w14:textId="4DB7C961" w:rsidR="009A6C25" w:rsidRDefault="009A6C25" w:rsidP="009638B7">
      <w:pPr>
        <w:tabs>
          <w:tab w:val="left" w:pos="480"/>
        </w:tabs>
        <w:ind w:right="22"/>
        <w:jc w:val="both"/>
        <w:rPr>
          <w:color w:val="000000" w:themeColor="text1"/>
        </w:rPr>
      </w:pPr>
    </w:p>
    <w:p w14:paraId="1EB5727F" w14:textId="31F626F6" w:rsidR="009A6C25" w:rsidRDefault="009A6C25" w:rsidP="009638B7">
      <w:pPr>
        <w:tabs>
          <w:tab w:val="left" w:pos="480"/>
        </w:tabs>
        <w:ind w:right="22"/>
        <w:jc w:val="both"/>
        <w:rPr>
          <w:color w:val="000000" w:themeColor="text1"/>
        </w:rPr>
      </w:pPr>
    </w:p>
    <w:p w14:paraId="4B418761" w14:textId="77777777" w:rsidR="009A6C25" w:rsidRPr="007A375E" w:rsidRDefault="009A6C25" w:rsidP="009638B7">
      <w:pPr>
        <w:tabs>
          <w:tab w:val="left" w:pos="480"/>
        </w:tabs>
        <w:ind w:right="22"/>
        <w:jc w:val="both"/>
        <w:rPr>
          <w:color w:val="000000" w:themeColor="text1"/>
        </w:rPr>
      </w:pPr>
    </w:p>
    <w:p w14:paraId="6CF46C4F" w14:textId="77777777" w:rsidR="00C43189" w:rsidRPr="007A375E" w:rsidRDefault="00C43189" w:rsidP="009638B7">
      <w:pPr>
        <w:tabs>
          <w:tab w:val="left" w:pos="480"/>
        </w:tabs>
        <w:ind w:right="22"/>
        <w:jc w:val="both"/>
        <w:rPr>
          <w:color w:val="000000" w:themeColor="text1"/>
        </w:rPr>
      </w:pPr>
    </w:p>
    <w:p w14:paraId="7EAE1827" w14:textId="77777777" w:rsidR="00C43189" w:rsidRPr="007A375E" w:rsidRDefault="00C43189" w:rsidP="009638B7">
      <w:pPr>
        <w:tabs>
          <w:tab w:val="left" w:pos="480"/>
        </w:tabs>
        <w:ind w:right="22"/>
        <w:jc w:val="both"/>
        <w:rPr>
          <w:color w:val="000000" w:themeColor="text1"/>
        </w:rPr>
      </w:pPr>
    </w:p>
    <w:p w14:paraId="1BA003E1" w14:textId="4AB7F829" w:rsidR="00C43189" w:rsidRPr="007A375E" w:rsidRDefault="00C43189" w:rsidP="009638B7">
      <w:pPr>
        <w:tabs>
          <w:tab w:val="left" w:pos="480"/>
        </w:tabs>
        <w:ind w:right="22"/>
        <w:jc w:val="both"/>
        <w:rPr>
          <w:color w:val="000000" w:themeColor="text1"/>
        </w:rPr>
      </w:pPr>
    </w:p>
    <w:p w14:paraId="0EB81889" w14:textId="385A5005" w:rsidR="00052795" w:rsidRPr="007A375E" w:rsidRDefault="00052795" w:rsidP="009638B7">
      <w:pPr>
        <w:tabs>
          <w:tab w:val="left" w:pos="480"/>
        </w:tabs>
        <w:ind w:right="22"/>
        <w:jc w:val="both"/>
        <w:rPr>
          <w:color w:val="000000" w:themeColor="text1"/>
        </w:rPr>
      </w:pPr>
    </w:p>
    <w:p w14:paraId="7BBC9DBD" w14:textId="020302EF" w:rsidR="00052795" w:rsidRPr="007A375E" w:rsidRDefault="00052795" w:rsidP="009638B7">
      <w:pPr>
        <w:tabs>
          <w:tab w:val="left" w:pos="480"/>
        </w:tabs>
        <w:ind w:right="22"/>
        <w:jc w:val="both"/>
        <w:rPr>
          <w:color w:val="000000" w:themeColor="text1"/>
        </w:rPr>
      </w:pPr>
    </w:p>
    <w:p w14:paraId="489446C4" w14:textId="664D606A" w:rsidR="00052795" w:rsidRPr="007A375E" w:rsidRDefault="00052795" w:rsidP="009638B7">
      <w:pPr>
        <w:tabs>
          <w:tab w:val="left" w:pos="480"/>
        </w:tabs>
        <w:ind w:right="22"/>
        <w:jc w:val="both"/>
        <w:rPr>
          <w:color w:val="000000" w:themeColor="text1"/>
        </w:rPr>
      </w:pP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7A375E" w14:paraId="0E58CE09" w14:textId="77777777" w:rsidTr="00C57146">
        <w:tc>
          <w:tcPr>
            <w:tcW w:w="5239" w:type="dxa"/>
          </w:tcPr>
          <w:p w14:paraId="3A4BF091" w14:textId="0CF7A675" w:rsidR="0083779E" w:rsidRPr="007A375E" w:rsidRDefault="0083779E" w:rsidP="009638B7">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Приложение № 1</w:t>
            </w:r>
          </w:p>
        </w:tc>
      </w:tr>
      <w:tr w:rsidR="0083779E" w:rsidRPr="007A375E" w14:paraId="0A06D4A2" w14:textId="77777777" w:rsidTr="00C57146">
        <w:tc>
          <w:tcPr>
            <w:tcW w:w="5239" w:type="dxa"/>
          </w:tcPr>
          <w:p w14:paraId="7FE4DD32" w14:textId="5592101D" w:rsidR="0083779E" w:rsidRPr="007A375E" w:rsidRDefault="0083779E" w:rsidP="009638B7">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Договору №____-ВЭС-20</w:t>
            </w:r>
            <w:r w:rsidR="00CD41F1">
              <w:rPr>
                <w:rFonts w:ascii="Times New Roman" w:hAnsi="Times New Roman"/>
                <w:color w:val="000000" w:themeColor="text1"/>
                <w:sz w:val="22"/>
                <w:szCs w:val="22"/>
              </w:rPr>
              <w:t>23</w:t>
            </w:r>
            <w:r w:rsidRPr="007A375E">
              <w:rPr>
                <w:rFonts w:ascii="Times New Roman" w:hAnsi="Times New Roman"/>
                <w:color w:val="000000" w:themeColor="text1"/>
                <w:sz w:val="22"/>
                <w:szCs w:val="22"/>
              </w:rPr>
              <w:t xml:space="preserve"> от «___»________ 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г</w:t>
            </w:r>
          </w:p>
        </w:tc>
      </w:tr>
    </w:tbl>
    <w:p w14:paraId="5E70C1B7" w14:textId="77777777" w:rsidR="009638B7" w:rsidRPr="007A375E" w:rsidRDefault="009638B7" w:rsidP="009638B7">
      <w:pPr>
        <w:pStyle w:val="ConsNonformat0"/>
        <w:jc w:val="right"/>
        <w:rPr>
          <w:rFonts w:ascii="Times New Roman" w:hAnsi="Times New Roman"/>
          <w:color w:val="000000" w:themeColor="text1"/>
        </w:rPr>
      </w:pPr>
    </w:p>
    <w:p w14:paraId="26C466D8" w14:textId="77777777" w:rsidR="009638B7" w:rsidRPr="007A375E" w:rsidRDefault="009638B7" w:rsidP="009638B7">
      <w:pPr>
        <w:pStyle w:val="afc"/>
        <w:spacing w:line="360" w:lineRule="auto"/>
        <w:ind w:firstLine="567"/>
        <w:jc w:val="center"/>
        <w:rPr>
          <w:b/>
          <w:color w:val="000000" w:themeColor="text1"/>
          <w:sz w:val="22"/>
          <w:szCs w:val="22"/>
        </w:rPr>
      </w:pPr>
      <w:r w:rsidRPr="007A375E">
        <w:rPr>
          <w:b/>
          <w:color w:val="000000" w:themeColor="text1"/>
          <w:sz w:val="22"/>
          <w:szCs w:val="22"/>
        </w:rPr>
        <w:t>Акт приема-передачи лесных насаждений</w:t>
      </w:r>
    </w:p>
    <w:p w14:paraId="44B910BF" w14:textId="70D36EB2" w:rsidR="005A489B" w:rsidRPr="007A375E" w:rsidRDefault="009638B7" w:rsidP="009638B7">
      <w:pPr>
        <w:tabs>
          <w:tab w:val="left" w:pos="0"/>
        </w:tabs>
        <w:ind w:right="22"/>
        <w:jc w:val="both"/>
        <w:rPr>
          <w:color w:val="000000" w:themeColor="text1"/>
          <w:sz w:val="22"/>
          <w:szCs w:val="22"/>
        </w:rPr>
      </w:pPr>
      <w:r w:rsidRPr="007A375E">
        <w:rPr>
          <w:color w:val="000000" w:themeColor="text1"/>
          <w:sz w:val="22"/>
          <w:szCs w:val="22"/>
        </w:rPr>
        <w:tab/>
      </w:r>
      <w:r w:rsidR="00D4630B" w:rsidRPr="007A375E">
        <w:rPr>
          <w:color w:val="000000" w:themeColor="text1"/>
          <w:sz w:val="22"/>
          <w:szCs w:val="22"/>
        </w:rPr>
        <w:t xml:space="preserve">Открытое акционерное общество «Иркутская электросетевая компания» (ОАО «ИЭСК»), именуемое в дальнейшем «Заказчик», в лице главного инженера филиала ОАО «ИЭСК» «Восточные электрические сети» </w:t>
      </w:r>
      <w:r w:rsidR="00375CF5">
        <w:rPr>
          <w:color w:val="000000" w:themeColor="text1"/>
          <w:sz w:val="22"/>
          <w:szCs w:val="22"/>
        </w:rPr>
        <w:t>_________________________________________________________________________________</w:t>
      </w:r>
      <w:r w:rsidR="00D4630B" w:rsidRPr="007A375E">
        <w:rPr>
          <w:color w:val="000000" w:themeColor="text1"/>
          <w:sz w:val="22"/>
          <w:szCs w:val="22"/>
        </w:rPr>
        <w:t xml:space="preserve">, с одной стороны, и </w:t>
      </w:r>
      <w:r w:rsidR="00375CF5">
        <w:rPr>
          <w:color w:val="000000" w:themeColor="text1"/>
          <w:sz w:val="22"/>
          <w:szCs w:val="22"/>
        </w:rPr>
        <w:t>_________________________________________________________________________________</w:t>
      </w:r>
      <w:r w:rsidR="00D4630B" w:rsidRPr="007A375E">
        <w:rPr>
          <w:rFonts w:eastAsiaTheme="minorHAnsi" w:cstheme="minorBidi"/>
          <w:color w:val="000000" w:themeColor="text1"/>
          <w:sz w:val="22"/>
          <w:szCs w:val="22"/>
          <w:lang w:eastAsia="en-US"/>
        </w:rPr>
        <w:t xml:space="preserve"> </w:t>
      </w:r>
      <w:r w:rsidR="00D4630B" w:rsidRPr="007A375E">
        <w:rPr>
          <w:color w:val="000000" w:themeColor="text1"/>
          <w:sz w:val="22"/>
          <w:szCs w:val="22"/>
        </w:rPr>
        <w:t>с другой стороны, в дальнейшем совместно именуемые Стороны, а по отдельности – Сторона</w:t>
      </w:r>
      <w:r w:rsidRPr="007A375E">
        <w:rPr>
          <w:color w:val="000000" w:themeColor="text1"/>
          <w:sz w:val="22"/>
          <w:szCs w:val="22"/>
        </w:rPr>
        <w:t>, составили</w:t>
      </w:r>
      <w:r w:rsidR="0036114C" w:rsidRPr="007A375E">
        <w:rPr>
          <w:color w:val="000000" w:themeColor="text1"/>
          <w:sz w:val="22"/>
          <w:szCs w:val="22"/>
        </w:rPr>
        <w:t xml:space="preserve"> </w:t>
      </w:r>
      <w:r w:rsidRPr="007A375E">
        <w:rPr>
          <w:color w:val="000000" w:themeColor="text1"/>
          <w:sz w:val="22"/>
          <w:szCs w:val="22"/>
        </w:rPr>
        <w:t>настоящий</w:t>
      </w:r>
      <w:r w:rsidR="0036114C" w:rsidRPr="007A375E">
        <w:rPr>
          <w:color w:val="000000" w:themeColor="text1"/>
          <w:sz w:val="22"/>
          <w:szCs w:val="22"/>
        </w:rPr>
        <w:t xml:space="preserve"> </w:t>
      </w:r>
      <w:r w:rsidRPr="007A375E">
        <w:rPr>
          <w:color w:val="000000" w:themeColor="text1"/>
          <w:sz w:val="22"/>
          <w:szCs w:val="22"/>
        </w:rPr>
        <w:t>акт о том,</w:t>
      </w:r>
      <w:r w:rsidR="0036114C" w:rsidRPr="007A375E">
        <w:rPr>
          <w:color w:val="000000" w:themeColor="text1"/>
          <w:sz w:val="22"/>
          <w:szCs w:val="22"/>
        </w:rPr>
        <w:t xml:space="preserve"> </w:t>
      </w:r>
      <w:r w:rsidRPr="007A375E">
        <w:rPr>
          <w:color w:val="000000" w:themeColor="text1"/>
          <w:sz w:val="22"/>
          <w:szCs w:val="22"/>
        </w:rPr>
        <w:t>что Заказчик передал, а Подрядчик принял</w:t>
      </w:r>
      <w:r w:rsidR="005A489B" w:rsidRPr="007A375E">
        <w:rPr>
          <w:color w:val="000000" w:themeColor="text1"/>
          <w:sz w:val="22"/>
          <w:szCs w:val="22"/>
        </w:rPr>
        <w:t>:</w:t>
      </w:r>
      <w:r w:rsidRPr="007A375E">
        <w:rPr>
          <w:color w:val="000000" w:themeColor="text1"/>
          <w:sz w:val="22"/>
          <w:szCs w:val="22"/>
        </w:rPr>
        <w:t xml:space="preserve"> </w:t>
      </w:r>
    </w:p>
    <w:p w14:paraId="754D61CE" w14:textId="6BCF36AA" w:rsidR="005A489B" w:rsidRPr="007A375E" w:rsidRDefault="005A489B" w:rsidP="0035298E">
      <w:pPr>
        <w:pStyle w:val="af"/>
        <w:numPr>
          <w:ilvl w:val="0"/>
          <w:numId w:val="29"/>
        </w:numPr>
        <w:tabs>
          <w:tab w:val="left" w:pos="0"/>
        </w:tabs>
        <w:ind w:right="22"/>
        <w:jc w:val="both"/>
        <w:rPr>
          <w:color w:val="000000" w:themeColor="text1"/>
          <w:sz w:val="22"/>
          <w:szCs w:val="22"/>
        </w:rPr>
      </w:pPr>
      <w:proofErr w:type="spellStart"/>
      <w:r w:rsidRPr="007A375E">
        <w:rPr>
          <w:color w:val="000000" w:themeColor="text1"/>
          <w:sz w:val="22"/>
          <w:szCs w:val="22"/>
        </w:rPr>
        <w:t>Перечетные</w:t>
      </w:r>
      <w:proofErr w:type="spellEnd"/>
      <w:r w:rsidRPr="007A375E">
        <w:rPr>
          <w:color w:val="000000" w:themeColor="text1"/>
          <w:sz w:val="22"/>
          <w:szCs w:val="22"/>
        </w:rPr>
        <w:t xml:space="preserve"> ведомости</w:t>
      </w:r>
      <w:r w:rsidR="001F1E6B" w:rsidRPr="007A375E">
        <w:rPr>
          <w:color w:val="000000" w:themeColor="text1"/>
          <w:sz w:val="22"/>
          <w:szCs w:val="22"/>
        </w:rPr>
        <w:t xml:space="preserve"> количественных и качественных характеристик </w:t>
      </w:r>
      <w:proofErr w:type="gramStart"/>
      <w:r w:rsidR="001F1E6B" w:rsidRPr="007A375E">
        <w:rPr>
          <w:color w:val="000000" w:themeColor="text1"/>
          <w:sz w:val="22"/>
          <w:szCs w:val="22"/>
        </w:rPr>
        <w:t>лесных насаждений</w:t>
      </w:r>
      <w:proofErr w:type="gramEnd"/>
      <w:r w:rsidR="001F1E6B" w:rsidRPr="007A375E">
        <w:rPr>
          <w:color w:val="000000" w:themeColor="text1"/>
          <w:sz w:val="22"/>
          <w:szCs w:val="22"/>
        </w:rPr>
        <w:t xml:space="preserve"> подлежащих вырубке на объекты указанные в п. 1.1. Договора.</w:t>
      </w:r>
    </w:p>
    <w:p w14:paraId="0771138B" w14:textId="77DA7FF2" w:rsidR="001F1E6B" w:rsidRPr="007A375E" w:rsidRDefault="001F1E6B" w:rsidP="0035298E">
      <w:pPr>
        <w:pStyle w:val="af"/>
        <w:numPr>
          <w:ilvl w:val="0"/>
          <w:numId w:val="29"/>
        </w:numPr>
        <w:tabs>
          <w:tab w:val="left" w:pos="0"/>
        </w:tabs>
        <w:ind w:right="22"/>
        <w:jc w:val="both"/>
        <w:rPr>
          <w:color w:val="000000" w:themeColor="text1"/>
          <w:sz w:val="22"/>
          <w:szCs w:val="22"/>
        </w:rPr>
      </w:pPr>
      <w:r w:rsidRPr="007A375E">
        <w:rPr>
          <w:color w:val="000000" w:themeColor="text1"/>
          <w:sz w:val="22"/>
          <w:szCs w:val="22"/>
        </w:rPr>
        <w:t xml:space="preserve">Лесные насаждения в соответствии с </w:t>
      </w:r>
      <w:proofErr w:type="spellStart"/>
      <w:r w:rsidRPr="007A375E">
        <w:rPr>
          <w:color w:val="000000" w:themeColor="text1"/>
          <w:sz w:val="22"/>
          <w:szCs w:val="22"/>
        </w:rPr>
        <w:t>перечетными</w:t>
      </w:r>
      <w:proofErr w:type="spellEnd"/>
      <w:r w:rsidRPr="007A375E">
        <w:rPr>
          <w:color w:val="000000" w:themeColor="text1"/>
          <w:sz w:val="22"/>
          <w:szCs w:val="22"/>
        </w:rPr>
        <w:t xml:space="preserve"> ведомостями. </w:t>
      </w:r>
    </w:p>
    <w:p w14:paraId="2B7B8EC3" w14:textId="71B18E33" w:rsidR="005A489B" w:rsidRPr="007A375E" w:rsidRDefault="005A489B" w:rsidP="005A489B">
      <w:pPr>
        <w:tabs>
          <w:tab w:val="left" w:pos="0"/>
        </w:tabs>
        <w:ind w:left="360" w:right="22"/>
        <w:jc w:val="both"/>
        <w:rPr>
          <w:color w:val="000000" w:themeColor="text1"/>
          <w:sz w:val="22"/>
          <w:szCs w:val="22"/>
        </w:rPr>
      </w:pPr>
      <w:r w:rsidRPr="007A375E">
        <w:rPr>
          <w:color w:val="000000" w:themeColor="text1"/>
          <w:sz w:val="22"/>
          <w:szCs w:val="22"/>
        </w:rPr>
        <w:t>Границы участка определены и обозначены на местности.</w:t>
      </w:r>
    </w:p>
    <w:p w14:paraId="189E6886" w14:textId="33BF8C32" w:rsidR="009638B7" w:rsidRPr="007A375E" w:rsidRDefault="0036114C" w:rsidP="00387C47">
      <w:pPr>
        <w:pStyle w:val="ConsNonformat0"/>
        <w:jc w:val="both"/>
        <w:rPr>
          <w:rFonts w:ascii="Times New Roman" w:hAnsi="Times New Roman"/>
          <w:color w:val="000000" w:themeColor="text1"/>
        </w:rPr>
      </w:pPr>
      <w:r w:rsidRPr="007A375E">
        <w:rPr>
          <w:rFonts w:ascii="Times New Roman" w:hAnsi="Times New Roman"/>
          <w:color w:val="000000" w:themeColor="text1"/>
        </w:rPr>
        <w:t xml:space="preserve">     </w:t>
      </w:r>
      <w:r w:rsidR="009638B7" w:rsidRPr="007A375E">
        <w:rPr>
          <w:rFonts w:ascii="Times New Roman" w:hAnsi="Times New Roman"/>
          <w:color w:val="000000" w:themeColor="text1"/>
        </w:rPr>
        <w:t xml:space="preserve"> Стороны п</w:t>
      </w:r>
      <w:r w:rsidR="00387C47" w:rsidRPr="007A375E">
        <w:rPr>
          <w:rFonts w:ascii="Times New Roman" w:hAnsi="Times New Roman"/>
          <w:color w:val="000000" w:themeColor="text1"/>
        </w:rPr>
        <w:t>ретензий друг к другу не имеют.</w:t>
      </w:r>
    </w:p>
    <w:p w14:paraId="56722C5C" w14:textId="77777777" w:rsidR="00387C47" w:rsidRPr="007A375E" w:rsidRDefault="00387C47" w:rsidP="00387C47">
      <w:pPr>
        <w:pStyle w:val="ConsNonformat0"/>
        <w:jc w:val="both"/>
        <w:rPr>
          <w:rFonts w:ascii="Times New Roman" w:hAnsi="Times New Roman"/>
          <w:color w:val="000000" w:themeColor="text1"/>
        </w:rPr>
      </w:pPr>
    </w:p>
    <w:p w14:paraId="101CA284" w14:textId="77777777" w:rsidR="009638B7" w:rsidRPr="007A375E" w:rsidRDefault="009638B7" w:rsidP="009638B7">
      <w:pPr>
        <w:rPr>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1375" w:rsidRPr="007A375E" w14:paraId="63887712" w14:textId="77777777" w:rsidTr="00B57250">
        <w:tc>
          <w:tcPr>
            <w:tcW w:w="9345" w:type="dxa"/>
            <w:gridSpan w:val="2"/>
          </w:tcPr>
          <w:p w14:paraId="4345B047" w14:textId="0638E1EB" w:rsidR="00387C47" w:rsidRPr="007A375E" w:rsidRDefault="00387C47" w:rsidP="009638B7">
            <w:pPr>
              <w:jc w:val="center"/>
              <w:rPr>
                <w:b/>
                <w:color w:val="000000" w:themeColor="text1"/>
                <w:sz w:val="22"/>
                <w:szCs w:val="22"/>
              </w:rPr>
            </w:pPr>
            <w:r w:rsidRPr="007A375E">
              <w:rPr>
                <w:b/>
                <w:color w:val="000000" w:themeColor="text1"/>
                <w:sz w:val="22"/>
                <w:szCs w:val="22"/>
              </w:rPr>
              <w:t>Подписи сторон:</w:t>
            </w:r>
          </w:p>
        </w:tc>
      </w:tr>
      <w:tr w:rsidR="00A11375" w:rsidRPr="007A375E" w14:paraId="7169594A" w14:textId="77777777" w:rsidTr="00B57250">
        <w:tc>
          <w:tcPr>
            <w:tcW w:w="4672" w:type="dxa"/>
          </w:tcPr>
          <w:p w14:paraId="36161685" w14:textId="7FDBE828" w:rsidR="00387C47" w:rsidRPr="007A375E" w:rsidRDefault="00387C47" w:rsidP="00913A9A">
            <w:pPr>
              <w:rPr>
                <w:b/>
                <w:color w:val="000000" w:themeColor="text1"/>
                <w:sz w:val="22"/>
                <w:szCs w:val="22"/>
              </w:rPr>
            </w:pPr>
            <w:r w:rsidRPr="007A375E">
              <w:rPr>
                <w:b/>
                <w:bCs/>
                <w:color w:val="000000" w:themeColor="text1"/>
                <w:sz w:val="22"/>
              </w:rPr>
              <w:t>Заказчик:</w:t>
            </w:r>
          </w:p>
        </w:tc>
        <w:tc>
          <w:tcPr>
            <w:tcW w:w="4673" w:type="dxa"/>
          </w:tcPr>
          <w:p w14:paraId="054CE13B" w14:textId="36B5DAA6" w:rsidR="00387C47" w:rsidRPr="007A375E" w:rsidRDefault="00387C47" w:rsidP="00913A9A">
            <w:pPr>
              <w:rPr>
                <w:b/>
                <w:color w:val="000000" w:themeColor="text1"/>
                <w:sz w:val="22"/>
                <w:szCs w:val="22"/>
              </w:rPr>
            </w:pPr>
            <w:r w:rsidRPr="007A375E">
              <w:rPr>
                <w:b/>
                <w:bCs/>
                <w:color w:val="000000" w:themeColor="text1"/>
                <w:sz w:val="22"/>
              </w:rPr>
              <w:t>Подрядчик:</w:t>
            </w:r>
          </w:p>
        </w:tc>
      </w:tr>
      <w:tr w:rsidR="00A11375" w:rsidRPr="007A375E" w14:paraId="2014C48A" w14:textId="77777777" w:rsidTr="00B57250">
        <w:tc>
          <w:tcPr>
            <w:tcW w:w="4672" w:type="dxa"/>
          </w:tcPr>
          <w:p w14:paraId="29C4E7D5" w14:textId="19AC4150" w:rsidR="00387C47" w:rsidRPr="007A375E" w:rsidRDefault="00387C47" w:rsidP="00387C47">
            <w:pPr>
              <w:jc w:val="both"/>
              <w:rPr>
                <w:color w:val="000000" w:themeColor="text1"/>
                <w:sz w:val="22"/>
                <w:szCs w:val="22"/>
              </w:rPr>
            </w:pPr>
            <w:r w:rsidRPr="007A375E">
              <w:rPr>
                <w:color w:val="000000" w:themeColor="text1"/>
                <w:sz w:val="22"/>
                <w:szCs w:val="22"/>
              </w:rPr>
              <w:t xml:space="preserve"> </w:t>
            </w:r>
          </w:p>
        </w:tc>
        <w:tc>
          <w:tcPr>
            <w:tcW w:w="4673" w:type="dxa"/>
          </w:tcPr>
          <w:p w14:paraId="01FE9E8A" w14:textId="24DA5384" w:rsidR="00387C47" w:rsidRPr="007A375E" w:rsidRDefault="00387C47" w:rsidP="00387C47">
            <w:pPr>
              <w:pStyle w:val="ConsNonformat0"/>
              <w:jc w:val="both"/>
              <w:rPr>
                <w:rFonts w:ascii="Times New Roman" w:hAnsi="Times New Roman"/>
                <w:color w:val="000000" w:themeColor="text1"/>
                <w:sz w:val="22"/>
                <w:szCs w:val="22"/>
              </w:rPr>
            </w:pPr>
          </w:p>
        </w:tc>
      </w:tr>
      <w:tr w:rsidR="00387C47" w:rsidRPr="007A375E" w14:paraId="7FEE8D10" w14:textId="77777777" w:rsidTr="00B57250">
        <w:tc>
          <w:tcPr>
            <w:tcW w:w="4672" w:type="dxa"/>
          </w:tcPr>
          <w:p w14:paraId="79AAFED9" w14:textId="77777777" w:rsidR="008C6564" w:rsidRPr="007A375E" w:rsidRDefault="008C6564" w:rsidP="00387C47">
            <w:pPr>
              <w:jc w:val="both"/>
              <w:rPr>
                <w:color w:val="000000" w:themeColor="text1"/>
                <w:sz w:val="22"/>
                <w:szCs w:val="22"/>
              </w:rPr>
            </w:pPr>
          </w:p>
          <w:p w14:paraId="400CBF57" w14:textId="1F018DDE" w:rsidR="00387C47" w:rsidRPr="007A375E" w:rsidRDefault="00387C47" w:rsidP="009A6C25">
            <w:pPr>
              <w:jc w:val="both"/>
              <w:rPr>
                <w:color w:val="000000" w:themeColor="text1"/>
                <w:sz w:val="22"/>
                <w:szCs w:val="22"/>
              </w:rPr>
            </w:pPr>
            <w:r w:rsidRPr="007A375E">
              <w:rPr>
                <w:color w:val="000000" w:themeColor="text1"/>
                <w:sz w:val="22"/>
                <w:szCs w:val="22"/>
              </w:rPr>
              <w:t>______________</w:t>
            </w:r>
            <w:r w:rsidR="00B57250" w:rsidRPr="007A375E">
              <w:rPr>
                <w:color w:val="000000" w:themeColor="text1"/>
                <w:sz w:val="22"/>
                <w:szCs w:val="22"/>
              </w:rPr>
              <w:t>______</w:t>
            </w:r>
            <w:r w:rsidRPr="007A375E">
              <w:rPr>
                <w:color w:val="000000" w:themeColor="text1"/>
                <w:sz w:val="22"/>
                <w:szCs w:val="22"/>
              </w:rPr>
              <w:t>__ /</w:t>
            </w:r>
            <w:r w:rsidR="009A6C25">
              <w:rPr>
                <w:color w:val="000000" w:themeColor="text1"/>
                <w:sz w:val="22"/>
                <w:szCs w:val="22"/>
              </w:rPr>
              <w:t xml:space="preserve">   </w:t>
            </w:r>
            <w:r w:rsidR="009A6C25" w:rsidRPr="007A375E">
              <w:rPr>
                <w:color w:val="000000" w:themeColor="text1"/>
                <w:sz w:val="22"/>
                <w:szCs w:val="22"/>
              </w:rPr>
              <w:t xml:space="preserve"> </w:t>
            </w:r>
            <w:r w:rsidRPr="007A375E">
              <w:rPr>
                <w:color w:val="000000" w:themeColor="text1"/>
                <w:sz w:val="22"/>
                <w:szCs w:val="22"/>
              </w:rPr>
              <w:t>/</w:t>
            </w:r>
          </w:p>
        </w:tc>
        <w:tc>
          <w:tcPr>
            <w:tcW w:w="4673" w:type="dxa"/>
          </w:tcPr>
          <w:p w14:paraId="5E535339" w14:textId="77777777" w:rsidR="008C6564" w:rsidRPr="007A375E" w:rsidRDefault="008C6564" w:rsidP="00387C47">
            <w:pPr>
              <w:pStyle w:val="ConsNonformat0"/>
              <w:jc w:val="both"/>
              <w:rPr>
                <w:rFonts w:ascii="Times New Roman" w:hAnsi="Times New Roman"/>
                <w:color w:val="000000" w:themeColor="text1"/>
                <w:sz w:val="22"/>
                <w:szCs w:val="22"/>
              </w:rPr>
            </w:pPr>
          </w:p>
          <w:p w14:paraId="44154B17" w14:textId="70A62001" w:rsidR="00387C47" w:rsidRPr="007A375E" w:rsidRDefault="00D4630B" w:rsidP="009A6C25">
            <w:pPr>
              <w:pStyle w:val="ConsNonformat0"/>
              <w:jc w:val="both"/>
              <w:rPr>
                <w:rFonts w:ascii="Times New Roman" w:hAnsi="Times New Roman"/>
                <w:color w:val="000000" w:themeColor="text1"/>
              </w:rPr>
            </w:pPr>
            <w:r w:rsidRPr="007A375E">
              <w:rPr>
                <w:rFonts w:ascii="Times New Roman" w:hAnsi="Times New Roman"/>
                <w:color w:val="000000" w:themeColor="text1"/>
                <w:sz w:val="22"/>
                <w:szCs w:val="22"/>
              </w:rPr>
              <w:t>__________________/</w:t>
            </w:r>
            <w:r w:rsidR="009A6C25">
              <w:rPr>
                <w:rFonts w:ascii="Times New Roman" w:hAnsi="Times New Roman"/>
                <w:color w:val="000000" w:themeColor="text1"/>
                <w:sz w:val="22"/>
                <w:szCs w:val="22"/>
              </w:rPr>
              <w:t xml:space="preserve">         </w:t>
            </w:r>
            <w:r w:rsidR="009A6C25" w:rsidRPr="007A375E">
              <w:rPr>
                <w:rFonts w:ascii="Times New Roman" w:hAnsi="Times New Roman"/>
                <w:color w:val="000000" w:themeColor="text1"/>
                <w:sz w:val="22"/>
                <w:szCs w:val="22"/>
              </w:rPr>
              <w:t xml:space="preserve"> </w:t>
            </w:r>
            <w:r w:rsidR="00387C47" w:rsidRPr="007A375E">
              <w:rPr>
                <w:rFonts w:ascii="Times New Roman" w:hAnsi="Times New Roman"/>
                <w:color w:val="000000" w:themeColor="text1"/>
                <w:sz w:val="22"/>
                <w:szCs w:val="22"/>
              </w:rPr>
              <w:t>/</w:t>
            </w:r>
          </w:p>
        </w:tc>
      </w:tr>
    </w:tbl>
    <w:p w14:paraId="71EA9B7D" w14:textId="41654CEE" w:rsidR="009638B7" w:rsidRPr="007A375E" w:rsidRDefault="009638B7" w:rsidP="009638B7">
      <w:pPr>
        <w:jc w:val="center"/>
        <w:rPr>
          <w:b/>
          <w:color w:val="000000" w:themeColor="text1"/>
          <w:sz w:val="22"/>
          <w:szCs w:val="22"/>
        </w:rPr>
      </w:pPr>
    </w:p>
    <w:p w14:paraId="66452C49" w14:textId="428E78FB" w:rsidR="00387C47" w:rsidRPr="007A375E" w:rsidRDefault="00387C47" w:rsidP="009638B7">
      <w:pPr>
        <w:jc w:val="center"/>
        <w:rPr>
          <w:b/>
          <w:color w:val="000000" w:themeColor="text1"/>
          <w:sz w:val="22"/>
          <w:szCs w:val="22"/>
        </w:rPr>
      </w:pPr>
    </w:p>
    <w:p w14:paraId="6EC41C95" w14:textId="43A4DEA5" w:rsidR="00387C47" w:rsidRPr="007A375E" w:rsidRDefault="00387C47" w:rsidP="009638B7">
      <w:pPr>
        <w:jc w:val="center"/>
        <w:rPr>
          <w:b/>
          <w:color w:val="000000" w:themeColor="text1"/>
          <w:sz w:val="22"/>
          <w:szCs w:val="22"/>
        </w:rPr>
      </w:pPr>
    </w:p>
    <w:p w14:paraId="26FE3835" w14:textId="04FD38C8" w:rsidR="00387C47" w:rsidRPr="007A375E" w:rsidRDefault="00387C47" w:rsidP="009638B7">
      <w:pPr>
        <w:jc w:val="center"/>
        <w:rPr>
          <w:b/>
          <w:color w:val="000000" w:themeColor="text1"/>
          <w:sz w:val="22"/>
          <w:szCs w:val="22"/>
        </w:rPr>
      </w:pPr>
    </w:p>
    <w:p w14:paraId="0177FEE4" w14:textId="46D63D6C" w:rsidR="00387C47" w:rsidRPr="007A375E" w:rsidRDefault="00387C47" w:rsidP="009638B7">
      <w:pPr>
        <w:jc w:val="center"/>
        <w:rPr>
          <w:b/>
          <w:color w:val="000000" w:themeColor="text1"/>
          <w:sz w:val="22"/>
          <w:szCs w:val="22"/>
        </w:rPr>
      </w:pPr>
    </w:p>
    <w:p w14:paraId="23FF445C" w14:textId="51818CC6" w:rsidR="00387C47" w:rsidRPr="007A375E" w:rsidRDefault="00387C47" w:rsidP="009638B7">
      <w:pPr>
        <w:jc w:val="center"/>
        <w:rPr>
          <w:b/>
          <w:color w:val="000000" w:themeColor="text1"/>
          <w:sz w:val="22"/>
          <w:szCs w:val="22"/>
        </w:rPr>
      </w:pPr>
    </w:p>
    <w:p w14:paraId="72027120" w14:textId="7D7E8E86" w:rsidR="00387C47" w:rsidRPr="007A375E" w:rsidRDefault="00387C47" w:rsidP="009638B7">
      <w:pPr>
        <w:jc w:val="center"/>
        <w:rPr>
          <w:b/>
          <w:color w:val="000000" w:themeColor="text1"/>
          <w:sz w:val="22"/>
          <w:szCs w:val="22"/>
        </w:rPr>
      </w:pPr>
    </w:p>
    <w:p w14:paraId="7B2E94C6" w14:textId="55021EB5" w:rsidR="00387C47" w:rsidRPr="007A375E" w:rsidRDefault="00387C47" w:rsidP="009638B7">
      <w:pPr>
        <w:jc w:val="center"/>
        <w:rPr>
          <w:b/>
          <w:color w:val="000000" w:themeColor="text1"/>
          <w:sz w:val="22"/>
          <w:szCs w:val="22"/>
        </w:rPr>
      </w:pPr>
    </w:p>
    <w:p w14:paraId="4D60F83E" w14:textId="7B27ADD7" w:rsidR="00387C47" w:rsidRPr="007A375E" w:rsidRDefault="00387C47" w:rsidP="009638B7">
      <w:pPr>
        <w:jc w:val="center"/>
        <w:rPr>
          <w:b/>
          <w:color w:val="000000" w:themeColor="text1"/>
          <w:sz w:val="22"/>
          <w:szCs w:val="22"/>
        </w:rPr>
      </w:pPr>
    </w:p>
    <w:p w14:paraId="3C450AA4" w14:textId="5A12016E" w:rsidR="00387C47" w:rsidRPr="007A375E" w:rsidRDefault="00387C47" w:rsidP="009638B7">
      <w:pPr>
        <w:jc w:val="center"/>
        <w:rPr>
          <w:b/>
          <w:color w:val="000000" w:themeColor="text1"/>
          <w:sz w:val="22"/>
          <w:szCs w:val="22"/>
        </w:rPr>
      </w:pPr>
    </w:p>
    <w:p w14:paraId="7FCDB56B" w14:textId="1B04D320" w:rsidR="00387C47" w:rsidRPr="007A375E" w:rsidRDefault="00387C47" w:rsidP="009638B7">
      <w:pPr>
        <w:jc w:val="center"/>
        <w:rPr>
          <w:b/>
          <w:color w:val="000000" w:themeColor="text1"/>
          <w:sz w:val="22"/>
          <w:szCs w:val="22"/>
        </w:rPr>
      </w:pPr>
    </w:p>
    <w:p w14:paraId="23242E1F" w14:textId="4BE4AECC" w:rsidR="00387C47" w:rsidRPr="007A375E" w:rsidRDefault="00387C47" w:rsidP="009638B7">
      <w:pPr>
        <w:jc w:val="center"/>
        <w:rPr>
          <w:b/>
          <w:color w:val="000000" w:themeColor="text1"/>
          <w:sz w:val="22"/>
          <w:szCs w:val="22"/>
        </w:rPr>
      </w:pPr>
    </w:p>
    <w:p w14:paraId="1F129FC7" w14:textId="23B12703" w:rsidR="00387C47" w:rsidRPr="007A375E" w:rsidRDefault="00387C47" w:rsidP="009638B7">
      <w:pPr>
        <w:jc w:val="center"/>
        <w:rPr>
          <w:b/>
          <w:color w:val="000000" w:themeColor="text1"/>
          <w:sz w:val="22"/>
          <w:szCs w:val="22"/>
        </w:rPr>
      </w:pPr>
    </w:p>
    <w:p w14:paraId="5E326A37" w14:textId="1D2BD2E1" w:rsidR="0068333E" w:rsidRPr="007A375E" w:rsidRDefault="0068333E">
      <w:pPr>
        <w:spacing w:after="200" w:line="276" w:lineRule="auto"/>
        <w:rPr>
          <w:b/>
          <w:color w:val="000000" w:themeColor="text1"/>
          <w:sz w:val="22"/>
          <w:szCs w:val="22"/>
        </w:rPr>
      </w:pPr>
      <w:r w:rsidRPr="007A375E">
        <w:rPr>
          <w:b/>
          <w:color w:val="000000" w:themeColor="text1"/>
          <w:sz w:val="22"/>
          <w:szCs w:val="22"/>
        </w:rPr>
        <w:br w:type="page"/>
      </w: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7A375E" w14:paraId="0343BE2E" w14:textId="77777777" w:rsidTr="00B45BBA">
        <w:tc>
          <w:tcPr>
            <w:tcW w:w="5239" w:type="dxa"/>
          </w:tcPr>
          <w:p w14:paraId="5A18C4D3" w14:textId="28D9BC79" w:rsidR="0083779E" w:rsidRPr="007A375E" w:rsidRDefault="0083779E" w:rsidP="0068333E">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lastRenderedPageBreak/>
              <w:t xml:space="preserve">Приложение № </w:t>
            </w:r>
            <w:r w:rsidR="0068333E" w:rsidRPr="007A375E">
              <w:rPr>
                <w:rFonts w:ascii="Times New Roman" w:hAnsi="Times New Roman"/>
                <w:color w:val="000000" w:themeColor="text1"/>
                <w:sz w:val="22"/>
                <w:szCs w:val="22"/>
              </w:rPr>
              <w:t>2</w:t>
            </w:r>
          </w:p>
        </w:tc>
      </w:tr>
      <w:tr w:rsidR="0083779E" w:rsidRPr="007A375E" w14:paraId="2D3BA001" w14:textId="77777777" w:rsidTr="00B45BBA">
        <w:tc>
          <w:tcPr>
            <w:tcW w:w="5239" w:type="dxa"/>
          </w:tcPr>
          <w:p w14:paraId="58E390EC" w14:textId="6EE64E80" w:rsidR="0083779E" w:rsidRPr="007A375E" w:rsidRDefault="0083779E"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Договору №____-ВЭС-20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 xml:space="preserve"> от «___»________ 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г</w:t>
            </w:r>
          </w:p>
        </w:tc>
      </w:tr>
    </w:tbl>
    <w:p w14:paraId="39CE7EB1" w14:textId="77777777" w:rsidR="009638B7" w:rsidRPr="007A375E" w:rsidRDefault="009638B7" w:rsidP="009638B7">
      <w:pPr>
        <w:jc w:val="center"/>
        <w:rPr>
          <w:b/>
          <w:bCs/>
          <w:color w:val="000000" w:themeColor="text1"/>
          <w:sz w:val="22"/>
          <w:szCs w:val="22"/>
        </w:rPr>
      </w:pPr>
    </w:p>
    <w:p w14:paraId="2A64F221" w14:textId="77777777" w:rsidR="009638B7" w:rsidRPr="007A375E" w:rsidRDefault="009638B7" w:rsidP="009638B7">
      <w:pPr>
        <w:jc w:val="center"/>
        <w:rPr>
          <w:b/>
          <w:color w:val="000000" w:themeColor="text1"/>
          <w:sz w:val="22"/>
          <w:szCs w:val="22"/>
        </w:rPr>
      </w:pPr>
      <w:r w:rsidRPr="007A375E">
        <w:rPr>
          <w:b/>
          <w:color w:val="000000" w:themeColor="text1"/>
          <w:sz w:val="22"/>
          <w:szCs w:val="22"/>
        </w:rPr>
        <w:t>Соглашение о соблюдении антикоррупционных условий</w:t>
      </w:r>
    </w:p>
    <w:p w14:paraId="6FEE3780" w14:textId="1D0C0853" w:rsidR="009638B7" w:rsidRPr="007A375E" w:rsidRDefault="007F2DBE" w:rsidP="009638B7">
      <w:pPr>
        <w:jc w:val="both"/>
        <w:rPr>
          <w:color w:val="000000" w:themeColor="text1"/>
          <w:sz w:val="22"/>
          <w:szCs w:val="22"/>
        </w:rPr>
      </w:pPr>
      <w:r w:rsidRPr="007A375E">
        <w:rPr>
          <w:color w:val="000000" w:themeColor="text1"/>
          <w:sz w:val="22"/>
          <w:szCs w:val="22"/>
        </w:rPr>
        <w:t xml:space="preserve">Открытое акционерное общество «Иркутская электросетевая компания» (ОАО «ИЭСК»), именуемое в дальнейшем «Заказчик», в лице главного инженера филиала ОАО «ИЭСК» «Восточные электрические сети» </w:t>
      </w:r>
      <w:r w:rsidR="00375CF5">
        <w:rPr>
          <w:color w:val="000000" w:themeColor="text1"/>
          <w:sz w:val="22"/>
          <w:szCs w:val="22"/>
        </w:rPr>
        <w:t>_________________________________________________________________________________</w:t>
      </w:r>
      <w:r w:rsidRPr="007A375E">
        <w:rPr>
          <w:color w:val="000000" w:themeColor="text1"/>
          <w:sz w:val="22"/>
          <w:szCs w:val="22"/>
        </w:rPr>
        <w:t xml:space="preserve">, с одной стороны, и </w:t>
      </w:r>
      <w:r w:rsidR="00375CF5">
        <w:rPr>
          <w:color w:val="000000" w:themeColor="text1"/>
          <w:sz w:val="22"/>
          <w:szCs w:val="22"/>
        </w:rPr>
        <w:t>_________________________________________________________________________________</w:t>
      </w:r>
      <w:r w:rsidRPr="007A375E">
        <w:rPr>
          <w:rFonts w:eastAsiaTheme="minorHAnsi" w:cstheme="minorBidi"/>
          <w:color w:val="000000" w:themeColor="text1"/>
          <w:sz w:val="22"/>
          <w:szCs w:val="22"/>
          <w:lang w:eastAsia="en-US"/>
        </w:rPr>
        <w:t xml:space="preserve"> </w:t>
      </w:r>
      <w:r w:rsidRPr="007A375E">
        <w:rPr>
          <w:color w:val="000000" w:themeColor="text1"/>
          <w:sz w:val="22"/>
          <w:szCs w:val="22"/>
        </w:rPr>
        <w:t>с другой стороны, в дальнейшем совместно именуемые Стороны, а по отдельности – Сторона</w:t>
      </w:r>
      <w:r w:rsidR="009638B7" w:rsidRPr="007A375E">
        <w:rPr>
          <w:color w:val="000000" w:themeColor="text1"/>
          <w:sz w:val="22"/>
          <w:szCs w:val="22"/>
        </w:rPr>
        <w:t>, заключили настоящее соглашение (далее - Соглашение) о соблюдении антикоррупционных условий к договору № __________ от _________, о нижеследующем:</w:t>
      </w:r>
    </w:p>
    <w:p w14:paraId="20D4133A"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1.При</w:t>
      </w:r>
      <w:proofErr w:type="gramEnd"/>
      <w:r w:rsidRPr="007A375E">
        <w:rPr>
          <w:color w:val="000000" w:themeColor="text1"/>
          <w:sz w:val="22"/>
          <w:szCs w:val="22"/>
        </w:rPr>
        <w:t xml:space="preserve">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02F256F0"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2.При</w:t>
      </w:r>
      <w:proofErr w:type="gramEnd"/>
      <w:r w:rsidRPr="007A375E">
        <w:rPr>
          <w:color w:val="000000" w:themeColor="text1"/>
          <w:sz w:val="22"/>
          <w:szCs w:val="22"/>
        </w:rPr>
        <w:t xml:space="preserve">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5FDF7E0"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3.Каждая</w:t>
      </w:r>
      <w:proofErr w:type="gramEnd"/>
      <w:r w:rsidRPr="007A375E">
        <w:rPr>
          <w:color w:val="000000" w:themeColor="text1"/>
          <w:sz w:val="22"/>
          <w:szCs w:val="22"/>
        </w:rPr>
        <w:t xml:space="preserve"> из Сторон отказывается от стимулирования каких-либо действий в пользу стимулирующей Стороны.</w:t>
      </w:r>
    </w:p>
    <w:p w14:paraId="1B1B192E" w14:textId="77777777" w:rsidR="009638B7" w:rsidRPr="007A375E" w:rsidRDefault="009638B7" w:rsidP="009638B7">
      <w:pPr>
        <w:jc w:val="both"/>
        <w:rPr>
          <w:color w:val="000000" w:themeColor="text1"/>
          <w:sz w:val="22"/>
          <w:szCs w:val="22"/>
        </w:rPr>
      </w:pPr>
      <w:r w:rsidRPr="007A375E">
        <w:rPr>
          <w:color w:val="000000" w:themeColor="text1"/>
          <w:sz w:val="22"/>
          <w:szCs w:val="22"/>
        </w:rPr>
        <w:t>Под действиями работника, осуществляемыми в пользу стимулирующей его Стороны, понимается:</w:t>
      </w:r>
    </w:p>
    <w:p w14:paraId="79A1CB28" w14:textId="77777777" w:rsidR="009638B7" w:rsidRPr="007A375E" w:rsidRDefault="009638B7" w:rsidP="009638B7">
      <w:pPr>
        <w:jc w:val="both"/>
        <w:rPr>
          <w:color w:val="000000" w:themeColor="text1"/>
          <w:sz w:val="22"/>
          <w:szCs w:val="22"/>
        </w:rPr>
      </w:pPr>
      <w:r w:rsidRPr="007A375E">
        <w:rPr>
          <w:color w:val="000000" w:themeColor="text1"/>
          <w:sz w:val="22"/>
          <w:szCs w:val="22"/>
        </w:rPr>
        <w:t>–</w:t>
      </w:r>
      <w:r w:rsidRPr="007A375E">
        <w:rPr>
          <w:color w:val="000000" w:themeColor="text1"/>
          <w:sz w:val="22"/>
          <w:szCs w:val="22"/>
        </w:rPr>
        <w:tab/>
        <w:t>представление неоправданных преимуществ по сравнению с другими контрагентами;</w:t>
      </w:r>
    </w:p>
    <w:p w14:paraId="4EFBA861" w14:textId="77777777" w:rsidR="009638B7" w:rsidRPr="007A375E" w:rsidRDefault="009638B7" w:rsidP="009638B7">
      <w:pPr>
        <w:jc w:val="both"/>
        <w:rPr>
          <w:color w:val="000000" w:themeColor="text1"/>
          <w:sz w:val="22"/>
          <w:szCs w:val="22"/>
        </w:rPr>
      </w:pPr>
      <w:r w:rsidRPr="007A375E">
        <w:rPr>
          <w:color w:val="000000" w:themeColor="text1"/>
          <w:sz w:val="22"/>
          <w:szCs w:val="22"/>
        </w:rPr>
        <w:t>–</w:t>
      </w:r>
      <w:r w:rsidRPr="007A375E">
        <w:rPr>
          <w:color w:val="000000" w:themeColor="text1"/>
          <w:sz w:val="22"/>
          <w:szCs w:val="22"/>
        </w:rPr>
        <w:tab/>
        <w:t>представление каких-либо гарантий;</w:t>
      </w:r>
    </w:p>
    <w:p w14:paraId="27776BFA" w14:textId="77777777" w:rsidR="009638B7" w:rsidRPr="007A375E" w:rsidRDefault="009638B7" w:rsidP="009638B7">
      <w:pPr>
        <w:jc w:val="both"/>
        <w:rPr>
          <w:color w:val="000000" w:themeColor="text1"/>
          <w:sz w:val="22"/>
          <w:szCs w:val="22"/>
        </w:rPr>
      </w:pPr>
      <w:r w:rsidRPr="007A375E">
        <w:rPr>
          <w:color w:val="000000" w:themeColor="text1"/>
          <w:sz w:val="22"/>
          <w:szCs w:val="22"/>
        </w:rPr>
        <w:t>–</w:t>
      </w:r>
      <w:r w:rsidRPr="007A375E">
        <w:rPr>
          <w:color w:val="000000" w:themeColor="text1"/>
          <w:sz w:val="22"/>
          <w:szCs w:val="22"/>
        </w:rPr>
        <w:tab/>
        <w:t>ускорение существующих процедур;</w:t>
      </w:r>
    </w:p>
    <w:p w14:paraId="2B762E63" w14:textId="77777777" w:rsidR="009638B7" w:rsidRPr="007A375E" w:rsidRDefault="009638B7" w:rsidP="009638B7">
      <w:pPr>
        <w:jc w:val="both"/>
        <w:rPr>
          <w:color w:val="000000" w:themeColor="text1"/>
          <w:sz w:val="22"/>
          <w:szCs w:val="22"/>
        </w:rPr>
      </w:pPr>
      <w:r w:rsidRPr="007A375E">
        <w:rPr>
          <w:color w:val="000000" w:themeColor="text1"/>
          <w:sz w:val="22"/>
          <w:szCs w:val="22"/>
        </w:rPr>
        <w:t>–</w:t>
      </w:r>
      <w:r w:rsidRPr="007A375E">
        <w:rPr>
          <w:color w:val="000000" w:themeColor="text1"/>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6FDE5A43" w14:textId="77777777" w:rsidR="009638B7" w:rsidRPr="007A375E" w:rsidRDefault="009638B7" w:rsidP="009638B7">
      <w:pPr>
        <w:jc w:val="both"/>
        <w:rPr>
          <w:color w:val="000000" w:themeColor="text1"/>
          <w:sz w:val="22"/>
          <w:szCs w:val="22"/>
        </w:rPr>
      </w:pPr>
      <w:r w:rsidRPr="007A375E">
        <w:rPr>
          <w:color w:val="000000" w:themeColor="text1"/>
          <w:sz w:val="22"/>
          <w:szCs w:val="22"/>
        </w:rPr>
        <w:t>1.4.В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4039B56D" w14:textId="77777777" w:rsidR="009638B7" w:rsidRPr="007A375E" w:rsidRDefault="009638B7" w:rsidP="009638B7">
      <w:pPr>
        <w:jc w:val="both"/>
        <w:rPr>
          <w:color w:val="000000" w:themeColor="text1"/>
          <w:sz w:val="22"/>
          <w:szCs w:val="22"/>
        </w:rPr>
      </w:pPr>
      <w:r w:rsidRPr="007A375E">
        <w:rPr>
          <w:color w:val="000000" w:themeColor="text1"/>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0F1DE75" w14:textId="77777777" w:rsidR="009638B7" w:rsidRPr="007A375E" w:rsidRDefault="009638B7" w:rsidP="009638B7">
      <w:pPr>
        <w:jc w:val="both"/>
        <w:rPr>
          <w:color w:val="000000" w:themeColor="text1"/>
          <w:sz w:val="22"/>
          <w:szCs w:val="22"/>
        </w:rPr>
      </w:pPr>
      <w:r w:rsidRPr="007A375E">
        <w:rPr>
          <w:color w:val="000000" w:themeColor="text1"/>
          <w:sz w:val="22"/>
          <w:szCs w:val="22"/>
        </w:rPr>
        <w:t>1.5.В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9EFE965"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6.Стороны</w:t>
      </w:r>
      <w:proofErr w:type="gramEnd"/>
      <w:r w:rsidRPr="007A375E">
        <w:rPr>
          <w:color w:val="000000" w:themeColor="text1"/>
          <w:sz w:val="22"/>
          <w:szCs w:val="22"/>
        </w:rPr>
        <w:t xml:space="preserve">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3D9BF0D"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7.Стороны</w:t>
      </w:r>
      <w:proofErr w:type="gramEnd"/>
      <w:r w:rsidRPr="007A375E">
        <w:rPr>
          <w:color w:val="000000" w:themeColor="text1"/>
          <w:sz w:val="22"/>
          <w:szCs w:val="22"/>
        </w:rPr>
        <w:t xml:space="preserve">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3834897"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8.Стороны</w:t>
      </w:r>
      <w:proofErr w:type="gramEnd"/>
      <w:r w:rsidRPr="007A375E">
        <w:rPr>
          <w:color w:val="000000" w:themeColor="text1"/>
          <w:sz w:val="22"/>
          <w:szCs w:val="22"/>
        </w:rPr>
        <w:t xml:space="preserve">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w:t>
      </w:r>
      <w:r w:rsidRPr="007A375E">
        <w:rPr>
          <w:color w:val="000000" w:themeColor="text1"/>
          <w:sz w:val="22"/>
          <w:szCs w:val="22"/>
        </w:rPr>
        <w:lastRenderedPageBreak/>
        <w:t>эффективных мер по устранению практических затруднений и предотвращению возможных конфликтных ситуаций.</w:t>
      </w:r>
    </w:p>
    <w:p w14:paraId="4E848DCA"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9.Стороны</w:t>
      </w:r>
      <w:proofErr w:type="gramEnd"/>
      <w:r w:rsidRPr="007A375E">
        <w:rPr>
          <w:color w:val="000000" w:themeColor="text1"/>
          <w:sz w:val="22"/>
          <w:szCs w:val="22"/>
        </w:rPr>
        <w:t xml:space="preserve">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E405C6B" w14:textId="77777777" w:rsidR="009638B7" w:rsidRPr="007A375E" w:rsidRDefault="009638B7" w:rsidP="009638B7">
      <w:pPr>
        <w:jc w:val="both"/>
        <w:rPr>
          <w:color w:val="000000" w:themeColor="text1"/>
          <w:sz w:val="22"/>
          <w:szCs w:val="22"/>
        </w:rPr>
      </w:pPr>
      <w:r w:rsidRPr="007A375E">
        <w:rPr>
          <w:color w:val="000000" w:themeColor="text1"/>
          <w:sz w:val="22"/>
          <w:szCs w:val="22"/>
        </w:rPr>
        <w:t>1.</w:t>
      </w:r>
      <w:proofErr w:type="gramStart"/>
      <w:r w:rsidRPr="007A375E">
        <w:rPr>
          <w:color w:val="000000" w:themeColor="text1"/>
          <w:sz w:val="22"/>
          <w:szCs w:val="22"/>
        </w:rPr>
        <w:t>10.Настоящее</w:t>
      </w:r>
      <w:proofErr w:type="gramEnd"/>
      <w:r w:rsidRPr="007A375E">
        <w:rPr>
          <w:color w:val="000000" w:themeColor="text1"/>
          <w:sz w:val="22"/>
          <w:szCs w:val="22"/>
        </w:rPr>
        <w:t xml:space="preserve">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6264D24" w14:textId="77777777" w:rsidR="009638B7" w:rsidRPr="007A375E" w:rsidRDefault="009638B7" w:rsidP="009638B7">
      <w:pPr>
        <w:jc w:val="both"/>
        <w:rPr>
          <w:color w:val="000000" w:themeColor="text1"/>
          <w:sz w:val="22"/>
          <w:szCs w:val="22"/>
        </w:rPr>
      </w:pPr>
      <w:r w:rsidRPr="007A375E">
        <w:rPr>
          <w:color w:val="000000" w:themeColor="text1"/>
          <w:sz w:val="22"/>
          <w:szCs w:val="22"/>
        </w:rPr>
        <w:t>1.11. Реквизиты и подписи Сторон:</w:t>
      </w:r>
    </w:p>
    <w:p w14:paraId="566A1081" w14:textId="77777777" w:rsidR="009638B7" w:rsidRPr="007A375E" w:rsidRDefault="009638B7" w:rsidP="009638B7">
      <w:pPr>
        <w:jc w:val="center"/>
        <w:rPr>
          <w:b/>
          <w:color w:val="000000" w:themeColor="text1"/>
          <w:sz w:val="22"/>
          <w:szCs w:val="22"/>
        </w:rPr>
      </w:pPr>
    </w:p>
    <w:p w14:paraId="464F69FE" w14:textId="7A265FB9" w:rsidR="009638B7" w:rsidRPr="007A375E" w:rsidRDefault="009638B7" w:rsidP="009638B7">
      <w:pPr>
        <w:jc w:val="right"/>
        <w:rPr>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1375" w:rsidRPr="007A375E" w14:paraId="3D650BB4" w14:textId="77777777" w:rsidTr="004067DF">
        <w:tc>
          <w:tcPr>
            <w:tcW w:w="9345" w:type="dxa"/>
            <w:gridSpan w:val="2"/>
          </w:tcPr>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5"/>
            </w:tblGrid>
            <w:tr w:rsidR="009437C1" w:rsidRPr="007A375E" w14:paraId="70D2FF4D" w14:textId="77777777" w:rsidTr="00546BF4">
              <w:tc>
                <w:tcPr>
                  <w:tcW w:w="9345" w:type="dxa"/>
                  <w:gridSpan w:val="2"/>
                </w:tcPr>
                <w:p w14:paraId="5A46FFDF" w14:textId="77777777" w:rsidR="009437C1" w:rsidRPr="007A375E" w:rsidRDefault="009437C1" w:rsidP="009437C1">
                  <w:pPr>
                    <w:jc w:val="center"/>
                    <w:rPr>
                      <w:b/>
                      <w:color w:val="000000" w:themeColor="text1"/>
                      <w:sz w:val="22"/>
                      <w:szCs w:val="22"/>
                    </w:rPr>
                  </w:pPr>
                  <w:r w:rsidRPr="007A375E">
                    <w:rPr>
                      <w:b/>
                      <w:color w:val="000000" w:themeColor="text1"/>
                      <w:sz w:val="22"/>
                      <w:szCs w:val="22"/>
                    </w:rPr>
                    <w:t>Подписи сторон:</w:t>
                  </w:r>
                </w:p>
              </w:tc>
            </w:tr>
            <w:tr w:rsidR="009437C1" w:rsidRPr="007A375E" w14:paraId="286D0232" w14:textId="77777777" w:rsidTr="00546BF4">
              <w:tc>
                <w:tcPr>
                  <w:tcW w:w="4672" w:type="dxa"/>
                </w:tcPr>
                <w:p w14:paraId="69991F63" w14:textId="77777777" w:rsidR="009437C1" w:rsidRPr="007A375E" w:rsidRDefault="009437C1" w:rsidP="009437C1">
                  <w:pPr>
                    <w:rPr>
                      <w:b/>
                      <w:color w:val="000000" w:themeColor="text1"/>
                      <w:sz w:val="22"/>
                      <w:szCs w:val="22"/>
                    </w:rPr>
                  </w:pPr>
                  <w:r w:rsidRPr="007A375E">
                    <w:rPr>
                      <w:b/>
                      <w:bCs/>
                      <w:color w:val="000000" w:themeColor="text1"/>
                      <w:sz w:val="22"/>
                    </w:rPr>
                    <w:t>Заказчик:</w:t>
                  </w:r>
                </w:p>
              </w:tc>
              <w:tc>
                <w:tcPr>
                  <w:tcW w:w="4673" w:type="dxa"/>
                </w:tcPr>
                <w:p w14:paraId="325600E4" w14:textId="77777777" w:rsidR="009437C1" w:rsidRPr="007A375E" w:rsidRDefault="009437C1" w:rsidP="009437C1">
                  <w:pPr>
                    <w:rPr>
                      <w:b/>
                      <w:color w:val="000000" w:themeColor="text1"/>
                      <w:sz w:val="22"/>
                      <w:szCs w:val="22"/>
                    </w:rPr>
                  </w:pPr>
                  <w:r w:rsidRPr="007A375E">
                    <w:rPr>
                      <w:b/>
                      <w:bCs/>
                      <w:color w:val="000000" w:themeColor="text1"/>
                      <w:sz w:val="22"/>
                    </w:rPr>
                    <w:t>Подрядчик:</w:t>
                  </w:r>
                </w:p>
              </w:tc>
            </w:tr>
            <w:tr w:rsidR="009437C1" w:rsidRPr="007A375E" w14:paraId="165A2821" w14:textId="77777777" w:rsidTr="00546BF4">
              <w:tc>
                <w:tcPr>
                  <w:tcW w:w="4672" w:type="dxa"/>
                </w:tcPr>
                <w:p w14:paraId="2B60CFBF" w14:textId="4B892930" w:rsidR="009437C1" w:rsidRPr="007A375E" w:rsidRDefault="009437C1" w:rsidP="009437C1">
                  <w:pPr>
                    <w:jc w:val="both"/>
                    <w:rPr>
                      <w:color w:val="000000" w:themeColor="text1"/>
                      <w:sz w:val="22"/>
                      <w:szCs w:val="22"/>
                    </w:rPr>
                  </w:pPr>
                </w:p>
              </w:tc>
              <w:tc>
                <w:tcPr>
                  <w:tcW w:w="4673" w:type="dxa"/>
                </w:tcPr>
                <w:p w14:paraId="3C0E9440" w14:textId="1FF66B90" w:rsidR="009437C1" w:rsidRPr="007A375E" w:rsidRDefault="009437C1" w:rsidP="009437C1">
                  <w:pPr>
                    <w:pStyle w:val="ConsNonformat0"/>
                    <w:jc w:val="both"/>
                    <w:rPr>
                      <w:rFonts w:ascii="Times New Roman" w:hAnsi="Times New Roman"/>
                      <w:color w:val="000000" w:themeColor="text1"/>
                      <w:sz w:val="22"/>
                      <w:szCs w:val="22"/>
                    </w:rPr>
                  </w:pPr>
                </w:p>
              </w:tc>
            </w:tr>
            <w:tr w:rsidR="009437C1" w:rsidRPr="007A375E" w14:paraId="4D62C87C" w14:textId="77777777" w:rsidTr="00546BF4">
              <w:tc>
                <w:tcPr>
                  <w:tcW w:w="4672" w:type="dxa"/>
                </w:tcPr>
                <w:p w14:paraId="056DA7DA" w14:textId="11AA5FFB" w:rsidR="009437C1" w:rsidRPr="007A375E" w:rsidRDefault="009437C1" w:rsidP="009437C1">
                  <w:pPr>
                    <w:jc w:val="both"/>
                    <w:rPr>
                      <w:color w:val="000000" w:themeColor="text1"/>
                      <w:sz w:val="22"/>
                      <w:szCs w:val="22"/>
                    </w:rPr>
                  </w:pPr>
                </w:p>
              </w:tc>
              <w:tc>
                <w:tcPr>
                  <w:tcW w:w="4673" w:type="dxa"/>
                </w:tcPr>
                <w:p w14:paraId="07045CA5" w14:textId="67FDE0EA" w:rsidR="009437C1" w:rsidRPr="007A375E" w:rsidRDefault="009437C1" w:rsidP="009437C1">
                  <w:pPr>
                    <w:pStyle w:val="ConsNonformat0"/>
                    <w:jc w:val="both"/>
                    <w:rPr>
                      <w:rFonts w:ascii="Times New Roman" w:hAnsi="Times New Roman"/>
                      <w:color w:val="000000" w:themeColor="text1"/>
                    </w:rPr>
                  </w:pPr>
                </w:p>
              </w:tc>
            </w:tr>
          </w:tbl>
          <w:p w14:paraId="21BF27C2" w14:textId="127026E8" w:rsidR="00913A9A" w:rsidRPr="007A375E" w:rsidRDefault="00913A9A" w:rsidP="004067DF">
            <w:pPr>
              <w:jc w:val="center"/>
              <w:rPr>
                <w:b/>
                <w:color w:val="000000" w:themeColor="text1"/>
                <w:sz w:val="22"/>
                <w:szCs w:val="22"/>
              </w:rPr>
            </w:pPr>
          </w:p>
        </w:tc>
      </w:tr>
      <w:tr w:rsidR="00A11375" w:rsidRPr="007A375E" w14:paraId="07EC68C2" w14:textId="77777777" w:rsidTr="004067DF">
        <w:tc>
          <w:tcPr>
            <w:tcW w:w="4672" w:type="dxa"/>
          </w:tcPr>
          <w:p w14:paraId="687EC424" w14:textId="27DA6D64" w:rsidR="00913A9A" w:rsidRPr="007A375E" w:rsidRDefault="00913A9A" w:rsidP="00913A9A">
            <w:pPr>
              <w:rPr>
                <w:b/>
                <w:color w:val="000000" w:themeColor="text1"/>
                <w:sz w:val="22"/>
                <w:szCs w:val="22"/>
              </w:rPr>
            </w:pPr>
          </w:p>
        </w:tc>
        <w:tc>
          <w:tcPr>
            <w:tcW w:w="4673" w:type="dxa"/>
          </w:tcPr>
          <w:p w14:paraId="62378B6B" w14:textId="73914A40" w:rsidR="00913A9A" w:rsidRPr="007A375E" w:rsidRDefault="00913A9A" w:rsidP="00913A9A">
            <w:pPr>
              <w:rPr>
                <w:b/>
                <w:color w:val="000000" w:themeColor="text1"/>
                <w:sz w:val="22"/>
                <w:szCs w:val="22"/>
              </w:rPr>
            </w:pPr>
          </w:p>
        </w:tc>
      </w:tr>
      <w:tr w:rsidR="00A11375" w:rsidRPr="007A375E" w14:paraId="0034A3C8" w14:textId="77777777" w:rsidTr="004067DF">
        <w:tc>
          <w:tcPr>
            <w:tcW w:w="4672" w:type="dxa"/>
          </w:tcPr>
          <w:p w14:paraId="05358480" w14:textId="7351B44B" w:rsidR="00913A9A" w:rsidRPr="007A375E" w:rsidRDefault="00913A9A" w:rsidP="004067DF">
            <w:pPr>
              <w:jc w:val="both"/>
              <w:rPr>
                <w:color w:val="000000" w:themeColor="text1"/>
                <w:sz w:val="22"/>
                <w:szCs w:val="22"/>
              </w:rPr>
            </w:pPr>
          </w:p>
        </w:tc>
        <w:tc>
          <w:tcPr>
            <w:tcW w:w="4673" w:type="dxa"/>
          </w:tcPr>
          <w:p w14:paraId="446F62F8" w14:textId="01A35DCA" w:rsidR="00913A9A" w:rsidRPr="007A375E" w:rsidRDefault="00913A9A" w:rsidP="004067DF">
            <w:pPr>
              <w:pStyle w:val="ConsNonformat0"/>
              <w:jc w:val="both"/>
              <w:rPr>
                <w:rFonts w:ascii="Times New Roman" w:hAnsi="Times New Roman"/>
                <w:color w:val="000000" w:themeColor="text1"/>
                <w:sz w:val="22"/>
                <w:szCs w:val="22"/>
              </w:rPr>
            </w:pPr>
          </w:p>
        </w:tc>
      </w:tr>
      <w:tr w:rsidR="00913A9A" w:rsidRPr="007A375E" w14:paraId="6BC0C6BC" w14:textId="77777777" w:rsidTr="004067DF">
        <w:tc>
          <w:tcPr>
            <w:tcW w:w="4672" w:type="dxa"/>
          </w:tcPr>
          <w:p w14:paraId="718343FF" w14:textId="34805C03" w:rsidR="00913A9A" w:rsidRPr="007A375E" w:rsidRDefault="00913A9A" w:rsidP="004067DF">
            <w:pPr>
              <w:jc w:val="both"/>
              <w:rPr>
                <w:color w:val="000000" w:themeColor="text1"/>
                <w:sz w:val="22"/>
                <w:szCs w:val="22"/>
              </w:rPr>
            </w:pPr>
          </w:p>
        </w:tc>
        <w:tc>
          <w:tcPr>
            <w:tcW w:w="4673" w:type="dxa"/>
          </w:tcPr>
          <w:p w14:paraId="1B60CDB8" w14:textId="207E9E01" w:rsidR="00913A9A" w:rsidRPr="007A375E" w:rsidRDefault="00913A9A" w:rsidP="004067DF">
            <w:pPr>
              <w:pStyle w:val="ConsNonformat0"/>
              <w:jc w:val="both"/>
              <w:rPr>
                <w:rFonts w:ascii="Times New Roman" w:hAnsi="Times New Roman"/>
                <w:color w:val="000000" w:themeColor="text1"/>
              </w:rPr>
            </w:pPr>
          </w:p>
        </w:tc>
      </w:tr>
    </w:tbl>
    <w:p w14:paraId="2D3346E7" w14:textId="77777777" w:rsidR="00913A9A" w:rsidRPr="007A375E" w:rsidRDefault="00913A9A" w:rsidP="009638B7">
      <w:pPr>
        <w:jc w:val="right"/>
        <w:rPr>
          <w:color w:val="000000" w:themeColor="text1"/>
          <w:sz w:val="22"/>
          <w:szCs w:val="22"/>
        </w:rPr>
      </w:pPr>
    </w:p>
    <w:p w14:paraId="6FA21481" w14:textId="77777777" w:rsidR="009638B7" w:rsidRPr="007A375E" w:rsidRDefault="009638B7" w:rsidP="009638B7">
      <w:pPr>
        <w:jc w:val="right"/>
        <w:rPr>
          <w:color w:val="000000" w:themeColor="text1"/>
          <w:sz w:val="22"/>
          <w:szCs w:val="22"/>
        </w:rPr>
      </w:pPr>
    </w:p>
    <w:p w14:paraId="37F993E5" w14:textId="77777777" w:rsidR="009638B7" w:rsidRPr="007A375E" w:rsidRDefault="009638B7" w:rsidP="009638B7">
      <w:pPr>
        <w:jc w:val="right"/>
        <w:rPr>
          <w:color w:val="000000" w:themeColor="text1"/>
          <w:sz w:val="22"/>
          <w:szCs w:val="22"/>
        </w:rPr>
      </w:pPr>
    </w:p>
    <w:p w14:paraId="7CAB9BEB" w14:textId="77777777" w:rsidR="009638B7" w:rsidRPr="007A375E" w:rsidRDefault="009638B7" w:rsidP="009638B7">
      <w:pPr>
        <w:jc w:val="right"/>
        <w:rPr>
          <w:color w:val="000000" w:themeColor="text1"/>
          <w:sz w:val="22"/>
          <w:szCs w:val="22"/>
        </w:rPr>
      </w:pPr>
    </w:p>
    <w:p w14:paraId="5E897D81" w14:textId="77777777" w:rsidR="009638B7" w:rsidRPr="007A375E" w:rsidRDefault="009638B7" w:rsidP="009638B7">
      <w:pPr>
        <w:jc w:val="right"/>
        <w:rPr>
          <w:color w:val="000000" w:themeColor="text1"/>
          <w:sz w:val="22"/>
          <w:szCs w:val="22"/>
        </w:rPr>
      </w:pPr>
    </w:p>
    <w:p w14:paraId="5BA0B6DF" w14:textId="1665CDA4" w:rsidR="009638B7" w:rsidRPr="007A375E" w:rsidRDefault="009638B7" w:rsidP="009638B7">
      <w:pPr>
        <w:jc w:val="right"/>
        <w:rPr>
          <w:color w:val="000000" w:themeColor="text1"/>
          <w:sz w:val="22"/>
          <w:szCs w:val="22"/>
        </w:rPr>
      </w:pPr>
    </w:p>
    <w:p w14:paraId="5A8EBF01" w14:textId="7AD0F04A" w:rsidR="00413CD4" w:rsidRPr="007A375E" w:rsidRDefault="00413CD4" w:rsidP="009638B7">
      <w:pPr>
        <w:jc w:val="right"/>
        <w:rPr>
          <w:color w:val="000000" w:themeColor="text1"/>
          <w:sz w:val="22"/>
          <w:szCs w:val="22"/>
        </w:rPr>
      </w:pPr>
    </w:p>
    <w:p w14:paraId="3C9F4822" w14:textId="08EBDC8A" w:rsidR="00413CD4" w:rsidRPr="007A375E" w:rsidRDefault="00413CD4" w:rsidP="009638B7">
      <w:pPr>
        <w:jc w:val="right"/>
        <w:rPr>
          <w:color w:val="000000" w:themeColor="text1"/>
          <w:sz w:val="22"/>
          <w:szCs w:val="22"/>
        </w:rPr>
      </w:pPr>
    </w:p>
    <w:p w14:paraId="5B785686" w14:textId="30CBC0C3" w:rsidR="00413CD4" w:rsidRPr="007A375E" w:rsidRDefault="00413CD4" w:rsidP="009638B7">
      <w:pPr>
        <w:jc w:val="right"/>
        <w:rPr>
          <w:color w:val="000000" w:themeColor="text1"/>
          <w:sz w:val="22"/>
          <w:szCs w:val="22"/>
        </w:rPr>
      </w:pPr>
    </w:p>
    <w:p w14:paraId="13AEC186" w14:textId="4D1CE18D" w:rsidR="00413CD4" w:rsidRPr="007A375E" w:rsidRDefault="00413CD4" w:rsidP="009638B7">
      <w:pPr>
        <w:jc w:val="right"/>
        <w:rPr>
          <w:color w:val="000000" w:themeColor="text1"/>
          <w:sz w:val="22"/>
          <w:szCs w:val="22"/>
        </w:rPr>
      </w:pPr>
    </w:p>
    <w:p w14:paraId="6805B25D" w14:textId="1F1E5FA9" w:rsidR="00413CD4" w:rsidRPr="007A375E" w:rsidRDefault="00413CD4" w:rsidP="009638B7">
      <w:pPr>
        <w:jc w:val="right"/>
        <w:rPr>
          <w:color w:val="000000" w:themeColor="text1"/>
          <w:sz w:val="22"/>
          <w:szCs w:val="22"/>
        </w:rPr>
      </w:pPr>
    </w:p>
    <w:p w14:paraId="6B488FB6" w14:textId="545C1772" w:rsidR="00413CD4" w:rsidRPr="007A375E" w:rsidRDefault="00413CD4" w:rsidP="009638B7">
      <w:pPr>
        <w:jc w:val="right"/>
        <w:rPr>
          <w:color w:val="000000" w:themeColor="text1"/>
          <w:sz w:val="22"/>
          <w:szCs w:val="22"/>
        </w:rPr>
      </w:pPr>
    </w:p>
    <w:p w14:paraId="6BFC46BB" w14:textId="0997BA1C" w:rsidR="00413CD4" w:rsidRPr="007A375E" w:rsidRDefault="00413CD4" w:rsidP="009638B7">
      <w:pPr>
        <w:jc w:val="right"/>
        <w:rPr>
          <w:color w:val="000000" w:themeColor="text1"/>
          <w:sz w:val="22"/>
          <w:szCs w:val="22"/>
        </w:rPr>
      </w:pPr>
    </w:p>
    <w:p w14:paraId="1CCB73D4" w14:textId="5EA12AC0" w:rsidR="00413CD4" w:rsidRPr="007A375E" w:rsidRDefault="00413CD4" w:rsidP="009638B7">
      <w:pPr>
        <w:jc w:val="right"/>
        <w:rPr>
          <w:color w:val="000000" w:themeColor="text1"/>
          <w:sz w:val="22"/>
          <w:szCs w:val="22"/>
        </w:rPr>
      </w:pPr>
    </w:p>
    <w:p w14:paraId="67F1E2B6" w14:textId="44E7EC71" w:rsidR="00413CD4" w:rsidRPr="007A375E" w:rsidRDefault="00413CD4" w:rsidP="009638B7">
      <w:pPr>
        <w:jc w:val="right"/>
        <w:rPr>
          <w:color w:val="000000" w:themeColor="text1"/>
          <w:sz w:val="22"/>
          <w:szCs w:val="22"/>
        </w:rPr>
      </w:pPr>
    </w:p>
    <w:p w14:paraId="10668485" w14:textId="7FA50468" w:rsidR="00413CD4" w:rsidRPr="007A375E" w:rsidRDefault="00413CD4" w:rsidP="009638B7">
      <w:pPr>
        <w:jc w:val="right"/>
        <w:rPr>
          <w:color w:val="000000" w:themeColor="text1"/>
          <w:sz w:val="22"/>
          <w:szCs w:val="22"/>
        </w:rPr>
      </w:pPr>
    </w:p>
    <w:p w14:paraId="78A6F394" w14:textId="68D4A09F" w:rsidR="00413CD4" w:rsidRPr="007A375E" w:rsidRDefault="00413CD4" w:rsidP="009638B7">
      <w:pPr>
        <w:jc w:val="right"/>
        <w:rPr>
          <w:color w:val="000000" w:themeColor="text1"/>
          <w:sz w:val="22"/>
          <w:szCs w:val="22"/>
        </w:rPr>
      </w:pPr>
    </w:p>
    <w:p w14:paraId="4022D099" w14:textId="2EF5A8E1" w:rsidR="00413CD4" w:rsidRPr="007A375E" w:rsidRDefault="00413CD4" w:rsidP="009638B7">
      <w:pPr>
        <w:jc w:val="right"/>
        <w:rPr>
          <w:color w:val="000000" w:themeColor="text1"/>
          <w:sz w:val="22"/>
          <w:szCs w:val="22"/>
        </w:rPr>
      </w:pPr>
    </w:p>
    <w:p w14:paraId="215C7FE1" w14:textId="4CD5E724" w:rsidR="00413CD4" w:rsidRPr="007A375E" w:rsidRDefault="00413CD4" w:rsidP="009638B7">
      <w:pPr>
        <w:jc w:val="right"/>
        <w:rPr>
          <w:color w:val="000000" w:themeColor="text1"/>
          <w:sz w:val="22"/>
          <w:szCs w:val="22"/>
        </w:rPr>
      </w:pPr>
    </w:p>
    <w:p w14:paraId="451129D8" w14:textId="4E1C745E" w:rsidR="00413CD4" w:rsidRPr="007A375E" w:rsidRDefault="00413CD4" w:rsidP="009638B7">
      <w:pPr>
        <w:jc w:val="right"/>
        <w:rPr>
          <w:color w:val="000000" w:themeColor="text1"/>
          <w:sz w:val="22"/>
          <w:szCs w:val="22"/>
        </w:rPr>
      </w:pPr>
    </w:p>
    <w:p w14:paraId="34A90767" w14:textId="58427FD7" w:rsidR="00413CD4" w:rsidRPr="007A375E" w:rsidRDefault="00413CD4" w:rsidP="009638B7">
      <w:pPr>
        <w:jc w:val="right"/>
        <w:rPr>
          <w:color w:val="000000" w:themeColor="text1"/>
          <w:sz w:val="22"/>
          <w:szCs w:val="22"/>
        </w:rPr>
      </w:pPr>
    </w:p>
    <w:p w14:paraId="0A2F4701" w14:textId="69C5A0B8" w:rsidR="00413CD4" w:rsidRPr="007A375E" w:rsidRDefault="00413CD4" w:rsidP="009638B7">
      <w:pPr>
        <w:jc w:val="right"/>
        <w:rPr>
          <w:color w:val="000000" w:themeColor="text1"/>
          <w:sz w:val="22"/>
          <w:szCs w:val="22"/>
        </w:rPr>
      </w:pPr>
    </w:p>
    <w:p w14:paraId="5DB3A628" w14:textId="348BF2DF" w:rsidR="00413CD4" w:rsidRPr="007A375E" w:rsidRDefault="00413CD4" w:rsidP="009638B7">
      <w:pPr>
        <w:jc w:val="right"/>
        <w:rPr>
          <w:color w:val="000000" w:themeColor="text1"/>
          <w:sz w:val="22"/>
          <w:szCs w:val="22"/>
        </w:rPr>
      </w:pPr>
    </w:p>
    <w:p w14:paraId="77F12256" w14:textId="1F20A7C5" w:rsidR="00413CD4" w:rsidRPr="007A375E" w:rsidRDefault="00413CD4" w:rsidP="009638B7">
      <w:pPr>
        <w:jc w:val="right"/>
        <w:rPr>
          <w:color w:val="000000" w:themeColor="text1"/>
          <w:sz w:val="22"/>
          <w:szCs w:val="22"/>
        </w:rPr>
      </w:pPr>
    </w:p>
    <w:p w14:paraId="42D0F3DA" w14:textId="16EEC055" w:rsidR="00413CD4" w:rsidRPr="007A375E" w:rsidRDefault="00413CD4" w:rsidP="009638B7">
      <w:pPr>
        <w:jc w:val="right"/>
        <w:rPr>
          <w:color w:val="000000" w:themeColor="text1"/>
          <w:sz w:val="22"/>
          <w:szCs w:val="22"/>
        </w:rPr>
      </w:pPr>
    </w:p>
    <w:p w14:paraId="6055318D" w14:textId="79CE724A" w:rsidR="00413CD4" w:rsidRPr="007A375E" w:rsidRDefault="00413CD4" w:rsidP="009638B7">
      <w:pPr>
        <w:jc w:val="right"/>
        <w:rPr>
          <w:color w:val="000000" w:themeColor="text1"/>
          <w:sz w:val="22"/>
          <w:szCs w:val="22"/>
        </w:rPr>
      </w:pPr>
    </w:p>
    <w:p w14:paraId="00038B94" w14:textId="6C061E95" w:rsidR="00413CD4" w:rsidRPr="007A375E" w:rsidRDefault="00413CD4" w:rsidP="009638B7">
      <w:pPr>
        <w:jc w:val="right"/>
        <w:rPr>
          <w:color w:val="000000" w:themeColor="text1"/>
          <w:sz w:val="22"/>
          <w:szCs w:val="22"/>
        </w:rPr>
      </w:pPr>
    </w:p>
    <w:p w14:paraId="41D02474" w14:textId="327DBF24" w:rsidR="00413CD4" w:rsidRPr="007A375E" w:rsidRDefault="00413CD4" w:rsidP="009638B7">
      <w:pPr>
        <w:jc w:val="right"/>
        <w:rPr>
          <w:color w:val="000000" w:themeColor="text1"/>
          <w:sz w:val="22"/>
          <w:szCs w:val="22"/>
        </w:rPr>
      </w:pPr>
    </w:p>
    <w:p w14:paraId="1D1AA1C5" w14:textId="086326C7" w:rsidR="00413CD4" w:rsidRPr="007A375E" w:rsidRDefault="00413CD4" w:rsidP="009638B7">
      <w:pPr>
        <w:jc w:val="right"/>
        <w:rPr>
          <w:color w:val="000000" w:themeColor="text1"/>
          <w:sz w:val="22"/>
          <w:szCs w:val="22"/>
        </w:rPr>
      </w:pPr>
    </w:p>
    <w:p w14:paraId="5ED35291" w14:textId="52C580CD" w:rsidR="00413CD4" w:rsidRPr="007A375E" w:rsidRDefault="00413CD4" w:rsidP="009638B7">
      <w:pPr>
        <w:jc w:val="right"/>
        <w:rPr>
          <w:color w:val="000000" w:themeColor="text1"/>
          <w:sz w:val="22"/>
          <w:szCs w:val="22"/>
        </w:rPr>
      </w:pPr>
    </w:p>
    <w:p w14:paraId="7DEB23FE" w14:textId="5802F839" w:rsidR="00413CD4" w:rsidRDefault="00413CD4" w:rsidP="009638B7">
      <w:pPr>
        <w:jc w:val="right"/>
        <w:rPr>
          <w:color w:val="000000" w:themeColor="text1"/>
          <w:sz w:val="22"/>
          <w:szCs w:val="22"/>
        </w:rPr>
      </w:pPr>
    </w:p>
    <w:p w14:paraId="04F9828B" w14:textId="7311CE2F" w:rsidR="00CD41F1" w:rsidRDefault="00CD41F1" w:rsidP="009638B7">
      <w:pPr>
        <w:jc w:val="right"/>
        <w:rPr>
          <w:color w:val="000000" w:themeColor="text1"/>
          <w:sz w:val="22"/>
          <w:szCs w:val="22"/>
        </w:rPr>
      </w:pPr>
    </w:p>
    <w:p w14:paraId="0D1FCA0D" w14:textId="17971AA2" w:rsidR="00CD41F1" w:rsidRDefault="00CD41F1" w:rsidP="009638B7">
      <w:pPr>
        <w:jc w:val="right"/>
        <w:rPr>
          <w:color w:val="000000" w:themeColor="text1"/>
          <w:sz w:val="22"/>
          <w:szCs w:val="22"/>
        </w:rPr>
      </w:pPr>
    </w:p>
    <w:p w14:paraId="1AE57E63" w14:textId="712E6504" w:rsidR="00CD41F1" w:rsidRDefault="00CD41F1" w:rsidP="009638B7">
      <w:pPr>
        <w:jc w:val="right"/>
        <w:rPr>
          <w:color w:val="000000" w:themeColor="text1"/>
          <w:sz w:val="22"/>
          <w:szCs w:val="22"/>
        </w:rPr>
      </w:pPr>
    </w:p>
    <w:p w14:paraId="1BE64E7B" w14:textId="77777777" w:rsidR="00CD41F1" w:rsidRPr="007A375E" w:rsidRDefault="00CD41F1" w:rsidP="009638B7">
      <w:pPr>
        <w:jc w:val="right"/>
        <w:rPr>
          <w:color w:val="000000" w:themeColor="text1"/>
          <w:sz w:val="22"/>
          <w:szCs w:val="22"/>
        </w:rPr>
      </w:pPr>
    </w:p>
    <w:p w14:paraId="0768383A" w14:textId="2AD7A951" w:rsidR="00413CD4" w:rsidRPr="007A375E" w:rsidRDefault="00413CD4" w:rsidP="009638B7">
      <w:pPr>
        <w:jc w:val="right"/>
        <w:rPr>
          <w:color w:val="000000" w:themeColor="text1"/>
          <w:sz w:val="22"/>
          <w:szCs w:val="22"/>
        </w:rPr>
      </w:pPr>
    </w:p>
    <w:p w14:paraId="2E8747AB" w14:textId="3E72085F" w:rsidR="00413CD4" w:rsidRDefault="00413CD4" w:rsidP="009638B7">
      <w:pPr>
        <w:jc w:val="right"/>
        <w:rPr>
          <w:color w:val="000000" w:themeColor="text1"/>
          <w:sz w:val="22"/>
          <w:szCs w:val="22"/>
        </w:rPr>
      </w:pPr>
    </w:p>
    <w:p w14:paraId="37B7E8EC" w14:textId="407B16FC" w:rsidR="005D496C" w:rsidRDefault="005D496C" w:rsidP="009638B7">
      <w:pPr>
        <w:jc w:val="right"/>
        <w:rPr>
          <w:color w:val="000000" w:themeColor="text1"/>
          <w:sz w:val="22"/>
          <w:szCs w:val="22"/>
        </w:rPr>
      </w:pPr>
    </w:p>
    <w:p w14:paraId="4D2D9265" w14:textId="77777777" w:rsidR="005D496C" w:rsidRPr="007A375E" w:rsidRDefault="005D496C" w:rsidP="009638B7">
      <w:pPr>
        <w:jc w:val="right"/>
        <w:rPr>
          <w:color w:val="000000" w:themeColor="text1"/>
          <w:sz w:val="22"/>
          <w:szCs w:val="22"/>
        </w:rPr>
      </w:pPr>
    </w:p>
    <w:p w14:paraId="6A63B5EF" w14:textId="2283F075" w:rsidR="00413CD4" w:rsidRPr="007A375E" w:rsidRDefault="00413CD4" w:rsidP="009638B7">
      <w:pPr>
        <w:jc w:val="right"/>
        <w:rPr>
          <w:color w:val="000000" w:themeColor="text1"/>
          <w:sz w:val="22"/>
          <w:szCs w:val="22"/>
        </w:rPr>
      </w:pPr>
    </w:p>
    <w:p w14:paraId="3AAC9052" w14:textId="23032322" w:rsidR="00413CD4" w:rsidRPr="007A375E" w:rsidRDefault="00413CD4" w:rsidP="009638B7">
      <w:pPr>
        <w:jc w:val="right"/>
        <w:rPr>
          <w:color w:val="000000" w:themeColor="text1"/>
          <w:sz w:val="22"/>
          <w:szCs w:val="22"/>
        </w:rPr>
      </w:pP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7A375E" w14:paraId="147F289D" w14:textId="77777777" w:rsidTr="00F931AF">
        <w:tc>
          <w:tcPr>
            <w:tcW w:w="5239" w:type="dxa"/>
          </w:tcPr>
          <w:p w14:paraId="13148000" w14:textId="5F6C177A" w:rsidR="0083779E" w:rsidRPr="007A375E" w:rsidRDefault="00F931AF"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lastRenderedPageBreak/>
              <w:t>Приложение № 3</w:t>
            </w:r>
          </w:p>
        </w:tc>
      </w:tr>
      <w:tr w:rsidR="0083779E" w:rsidRPr="007A375E" w14:paraId="2AD90F85" w14:textId="77777777" w:rsidTr="00F931AF">
        <w:tc>
          <w:tcPr>
            <w:tcW w:w="5239" w:type="dxa"/>
          </w:tcPr>
          <w:p w14:paraId="6D45D3BE" w14:textId="5D5B2349" w:rsidR="0083779E" w:rsidRPr="007A375E" w:rsidRDefault="0083779E"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Договору №____-ВЭС-20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 xml:space="preserve"> от «___»________ 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г</w:t>
            </w:r>
          </w:p>
        </w:tc>
      </w:tr>
    </w:tbl>
    <w:p w14:paraId="106F50F5" w14:textId="77777777" w:rsidR="009638B7" w:rsidRPr="007A375E" w:rsidRDefault="009638B7" w:rsidP="009638B7">
      <w:pPr>
        <w:jc w:val="right"/>
        <w:rPr>
          <w:color w:val="000000" w:themeColor="text1"/>
          <w:sz w:val="22"/>
          <w:szCs w:val="22"/>
        </w:rPr>
      </w:pPr>
    </w:p>
    <w:p w14:paraId="1981838C" w14:textId="77777777" w:rsidR="009638B7" w:rsidRPr="007A375E" w:rsidRDefault="009638B7" w:rsidP="009638B7">
      <w:pPr>
        <w:jc w:val="right"/>
        <w:rPr>
          <w:color w:val="000000" w:themeColor="text1"/>
          <w:sz w:val="22"/>
          <w:szCs w:val="22"/>
        </w:rPr>
      </w:pPr>
    </w:p>
    <w:p w14:paraId="18A062B6" w14:textId="77777777" w:rsidR="009638B7" w:rsidRPr="007A375E" w:rsidRDefault="009638B7" w:rsidP="009638B7">
      <w:pPr>
        <w:jc w:val="center"/>
        <w:rPr>
          <w:b/>
          <w:color w:val="000000" w:themeColor="text1"/>
          <w:sz w:val="22"/>
          <w:szCs w:val="22"/>
        </w:rPr>
      </w:pPr>
      <w:r w:rsidRPr="007A375E">
        <w:rPr>
          <w:b/>
          <w:color w:val="000000" w:themeColor="text1"/>
          <w:sz w:val="22"/>
          <w:szCs w:val="22"/>
        </w:rPr>
        <w:t>ТЕХНИЧЕСКОЕ ЗАДАНИЕ</w:t>
      </w:r>
    </w:p>
    <w:p w14:paraId="37611ABD" w14:textId="77777777" w:rsidR="00E64B19" w:rsidRDefault="00E64B19" w:rsidP="003557A7">
      <w:pPr>
        <w:tabs>
          <w:tab w:val="left" w:pos="6521"/>
        </w:tabs>
        <w:jc w:val="both"/>
        <w:rPr>
          <w:color w:val="000000" w:themeColor="text1"/>
          <w:sz w:val="22"/>
          <w:szCs w:val="22"/>
        </w:rPr>
      </w:pPr>
    </w:p>
    <w:p w14:paraId="0EC46ABC" w14:textId="3AF3D5E2" w:rsidR="003557A7" w:rsidRPr="00375CF5" w:rsidRDefault="00915406" w:rsidP="003557A7">
      <w:pPr>
        <w:tabs>
          <w:tab w:val="left" w:pos="6521"/>
        </w:tabs>
        <w:jc w:val="both"/>
        <w:rPr>
          <w:color w:val="000000" w:themeColor="text1"/>
          <w:sz w:val="22"/>
          <w:szCs w:val="22"/>
        </w:rPr>
      </w:pPr>
      <w:bookmarkStart w:id="1354" w:name="_GoBack"/>
      <w:bookmarkEnd w:id="1354"/>
      <w:r w:rsidRPr="007A375E">
        <w:rPr>
          <w:color w:val="000000" w:themeColor="text1"/>
          <w:sz w:val="22"/>
          <w:szCs w:val="22"/>
        </w:rPr>
        <w:t>Вырубка деревьев, разделка древесины, расчистка</w:t>
      </w:r>
      <w:r w:rsidR="00CE69D7" w:rsidRPr="007A375E">
        <w:rPr>
          <w:color w:val="000000" w:themeColor="text1"/>
          <w:sz w:val="22"/>
          <w:szCs w:val="22"/>
        </w:rPr>
        <w:t xml:space="preserve"> просеки от порубочных остатков, мелколесья и кустарников,</w:t>
      </w:r>
      <w:r w:rsidRPr="007A375E">
        <w:rPr>
          <w:color w:val="000000" w:themeColor="text1"/>
          <w:sz w:val="22"/>
          <w:szCs w:val="22"/>
        </w:rPr>
        <w:t xml:space="preserve"> </w:t>
      </w:r>
      <w:r w:rsidR="003557A7">
        <w:rPr>
          <w:color w:val="000000" w:themeColor="text1"/>
          <w:sz w:val="22"/>
          <w:szCs w:val="22"/>
        </w:rPr>
        <w:t xml:space="preserve">на площади 11,75 Га. </w:t>
      </w:r>
      <w:r w:rsidR="003557A7" w:rsidRPr="00375CF5">
        <w:rPr>
          <w:color w:val="000000" w:themeColor="text1"/>
          <w:sz w:val="22"/>
          <w:szCs w:val="22"/>
        </w:rPr>
        <w:t xml:space="preserve">складирование </w:t>
      </w:r>
      <w:r w:rsidR="003557A7">
        <w:rPr>
          <w:color w:val="000000" w:themeColor="text1"/>
          <w:sz w:val="22"/>
          <w:szCs w:val="22"/>
        </w:rPr>
        <w:t xml:space="preserve">в штабели </w:t>
      </w:r>
      <w:r w:rsidR="003557A7" w:rsidRPr="00375CF5">
        <w:rPr>
          <w:color w:val="000000" w:themeColor="text1"/>
          <w:sz w:val="22"/>
          <w:szCs w:val="22"/>
        </w:rPr>
        <w:t xml:space="preserve">с обеспечением охраны вырубленной древесины на участке. Передать древесину </w:t>
      </w:r>
      <w:proofErr w:type="spellStart"/>
      <w:r w:rsidR="003557A7" w:rsidRPr="00375CF5">
        <w:rPr>
          <w:color w:val="000000" w:themeColor="text1"/>
          <w:sz w:val="22"/>
          <w:szCs w:val="22"/>
        </w:rPr>
        <w:t>Росимуществу</w:t>
      </w:r>
      <w:proofErr w:type="spellEnd"/>
      <w:r w:rsidR="003557A7" w:rsidRPr="00375CF5">
        <w:rPr>
          <w:color w:val="000000" w:themeColor="text1"/>
          <w:sz w:val="22"/>
          <w:szCs w:val="22"/>
        </w:rPr>
        <w:t xml:space="preserve"> и Администрации МО.</w:t>
      </w:r>
    </w:p>
    <w:p w14:paraId="13BB245C" w14:textId="7EB75D3B" w:rsidR="00915406" w:rsidRPr="007A375E" w:rsidRDefault="003141EA" w:rsidP="006F7840">
      <w:pPr>
        <w:autoSpaceDE w:val="0"/>
        <w:autoSpaceDN w:val="0"/>
        <w:adjustRightInd w:val="0"/>
        <w:ind w:firstLine="709"/>
        <w:jc w:val="both"/>
        <w:rPr>
          <w:color w:val="000000" w:themeColor="text1"/>
          <w:sz w:val="22"/>
          <w:szCs w:val="22"/>
        </w:rPr>
      </w:pPr>
      <w:r>
        <w:rPr>
          <w:color w:val="000000" w:themeColor="text1"/>
          <w:sz w:val="22"/>
          <w:szCs w:val="22"/>
        </w:rPr>
        <w:t xml:space="preserve">Утилизация </w:t>
      </w:r>
      <w:r w:rsidR="00CE69D7" w:rsidRPr="007A375E">
        <w:rPr>
          <w:color w:val="000000" w:themeColor="text1"/>
          <w:sz w:val="22"/>
          <w:szCs w:val="22"/>
        </w:rPr>
        <w:t>порубочных остатков</w:t>
      </w:r>
      <w:r>
        <w:rPr>
          <w:color w:val="000000" w:themeColor="text1"/>
          <w:sz w:val="22"/>
          <w:szCs w:val="22"/>
        </w:rPr>
        <w:t>.</w:t>
      </w:r>
    </w:p>
    <w:p w14:paraId="108EF500" w14:textId="6E788DC3" w:rsidR="00A92571" w:rsidRPr="007A375E" w:rsidRDefault="003141EA" w:rsidP="006F7840">
      <w:pPr>
        <w:autoSpaceDE w:val="0"/>
        <w:autoSpaceDN w:val="0"/>
        <w:adjustRightInd w:val="0"/>
        <w:ind w:firstLine="709"/>
        <w:jc w:val="both"/>
        <w:rPr>
          <w:color w:val="000000" w:themeColor="text1"/>
          <w:sz w:val="22"/>
          <w:szCs w:val="22"/>
        </w:rPr>
      </w:pPr>
      <w:r>
        <w:rPr>
          <w:color w:val="000000" w:themeColor="text1"/>
          <w:sz w:val="22"/>
          <w:szCs w:val="22"/>
        </w:rPr>
        <w:t>Корчевка пней на площади 0,2га.</w:t>
      </w:r>
    </w:p>
    <w:p w14:paraId="4B8B48B8" w14:textId="77777777" w:rsidR="00A92571" w:rsidRPr="007A375E" w:rsidRDefault="00A92571" w:rsidP="006F7840">
      <w:pPr>
        <w:autoSpaceDE w:val="0"/>
        <w:autoSpaceDN w:val="0"/>
        <w:adjustRightInd w:val="0"/>
        <w:ind w:firstLine="709"/>
        <w:jc w:val="both"/>
        <w:rPr>
          <w:color w:val="000000" w:themeColor="text1"/>
          <w:sz w:val="22"/>
          <w:szCs w:val="22"/>
        </w:rPr>
      </w:pPr>
    </w:p>
    <w:p w14:paraId="37B71040" w14:textId="77777777" w:rsidR="00915406" w:rsidRPr="007A375E" w:rsidRDefault="00915406" w:rsidP="00826C12">
      <w:pPr>
        <w:autoSpaceDE w:val="0"/>
        <w:autoSpaceDN w:val="0"/>
        <w:adjustRightInd w:val="0"/>
        <w:jc w:val="both"/>
        <w:rPr>
          <w:color w:val="000000" w:themeColor="text1"/>
          <w:sz w:val="22"/>
          <w:szCs w:val="22"/>
        </w:rPr>
      </w:pPr>
    </w:p>
    <w:p w14:paraId="40F17E0C" w14:textId="7578D602" w:rsidR="00826C12" w:rsidRPr="007A375E" w:rsidRDefault="00826C12" w:rsidP="00826C12">
      <w:pPr>
        <w:autoSpaceDE w:val="0"/>
        <w:autoSpaceDN w:val="0"/>
        <w:adjustRightInd w:val="0"/>
        <w:jc w:val="both"/>
        <w:rPr>
          <w:color w:val="000000" w:themeColor="text1"/>
          <w:sz w:val="22"/>
          <w:szCs w:val="22"/>
        </w:rPr>
      </w:pPr>
      <w:r w:rsidRPr="007A375E">
        <w:rPr>
          <w:color w:val="000000" w:themeColor="text1"/>
          <w:sz w:val="22"/>
          <w:szCs w:val="22"/>
        </w:rPr>
        <w:t>По объектам:</w:t>
      </w:r>
    </w:p>
    <w:p w14:paraId="7B0C853F" w14:textId="77777777" w:rsidR="003557A7" w:rsidRPr="003557A7" w:rsidRDefault="003557A7" w:rsidP="003557A7">
      <w:pPr>
        <w:tabs>
          <w:tab w:val="left" w:pos="6521"/>
        </w:tabs>
        <w:jc w:val="both"/>
        <w:rPr>
          <w:color w:val="000000" w:themeColor="text1"/>
          <w:sz w:val="22"/>
          <w:szCs w:val="22"/>
        </w:rPr>
      </w:pPr>
      <w:r w:rsidRPr="003557A7">
        <w:rPr>
          <w:color w:val="000000" w:themeColor="text1"/>
          <w:sz w:val="22"/>
          <w:szCs w:val="22"/>
        </w:rPr>
        <w:t xml:space="preserve">- Строительство ПС 35 </w:t>
      </w:r>
      <w:proofErr w:type="spellStart"/>
      <w:r w:rsidRPr="003557A7">
        <w:rPr>
          <w:color w:val="000000" w:themeColor="text1"/>
          <w:sz w:val="22"/>
          <w:szCs w:val="22"/>
        </w:rPr>
        <w:t>кВ</w:t>
      </w:r>
      <w:proofErr w:type="spellEnd"/>
      <w:r w:rsidRPr="003557A7">
        <w:rPr>
          <w:color w:val="000000" w:themeColor="text1"/>
          <w:sz w:val="22"/>
          <w:szCs w:val="22"/>
        </w:rPr>
        <w:t xml:space="preserve"> Садоводство с установкой трансформаторов 2х10 МВА (прирост мощности 20 МВА) с ВЛ 35 </w:t>
      </w:r>
      <w:proofErr w:type="spellStart"/>
      <w:r w:rsidRPr="003557A7">
        <w:rPr>
          <w:color w:val="000000" w:themeColor="text1"/>
          <w:sz w:val="22"/>
          <w:szCs w:val="22"/>
        </w:rPr>
        <w:t>кВ</w:t>
      </w:r>
      <w:proofErr w:type="spellEnd"/>
      <w:r w:rsidRPr="003557A7">
        <w:rPr>
          <w:color w:val="000000" w:themeColor="text1"/>
          <w:sz w:val="22"/>
          <w:szCs w:val="22"/>
        </w:rPr>
        <w:t xml:space="preserve"> от ПС 220 </w:t>
      </w:r>
      <w:proofErr w:type="spellStart"/>
      <w:r w:rsidRPr="003557A7">
        <w:rPr>
          <w:color w:val="000000" w:themeColor="text1"/>
          <w:sz w:val="22"/>
          <w:szCs w:val="22"/>
        </w:rPr>
        <w:t>кВ</w:t>
      </w:r>
      <w:proofErr w:type="spellEnd"/>
      <w:r w:rsidRPr="003557A7">
        <w:rPr>
          <w:color w:val="000000" w:themeColor="text1"/>
          <w:sz w:val="22"/>
          <w:szCs w:val="22"/>
        </w:rPr>
        <w:t xml:space="preserve"> Столбово протяженностью 2,7 км, ВЛ 10 </w:t>
      </w:r>
      <w:proofErr w:type="spellStart"/>
      <w:r w:rsidRPr="003557A7">
        <w:rPr>
          <w:color w:val="000000" w:themeColor="text1"/>
          <w:sz w:val="22"/>
          <w:szCs w:val="22"/>
        </w:rPr>
        <w:t>кВ</w:t>
      </w:r>
      <w:proofErr w:type="spellEnd"/>
      <w:r w:rsidRPr="003557A7">
        <w:rPr>
          <w:color w:val="000000" w:themeColor="text1"/>
          <w:sz w:val="22"/>
          <w:szCs w:val="22"/>
        </w:rPr>
        <w:t xml:space="preserve"> протяженностью 3 км </w:t>
      </w:r>
    </w:p>
    <w:p w14:paraId="2A60C251" w14:textId="77777777" w:rsidR="003557A7" w:rsidRPr="003557A7" w:rsidRDefault="003557A7" w:rsidP="003557A7">
      <w:pPr>
        <w:tabs>
          <w:tab w:val="left" w:pos="6521"/>
        </w:tabs>
        <w:jc w:val="both"/>
        <w:rPr>
          <w:color w:val="000000" w:themeColor="text1"/>
          <w:sz w:val="22"/>
          <w:szCs w:val="22"/>
        </w:rPr>
      </w:pPr>
      <w:r w:rsidRPr="003557A7">
        <w:rPr>
          <w:color w:val="000000" w:themeColor="text1"/>
          <w:sz w:val="22"/>
          <w:szCs w:val="22"/>
        </w:rPr>
        <w:t xml:space="preserve">- Строительство ПС 35 </w:t>
      </w:r>
      <w:proofErr w:type="spellStart"/>
      <w:r w:rsidRPr="003557A7">
        <w:rPr>
          <w:color w:val="000000" w:themeColor="text1"/>
          <w:sz w:val="22"/>
          <w:szCs w:val="22"/>
        </w:rPr>
        <w:t>кВ</w:t>
      </w:r>
      <w:proofErr w:type="spellEnd"/>
      <w:r w:rsidRPr="003557A7">
        <w:rPr>
          <w:color w:val="000000" w:themeColor="text1"/>
          <w:sz w:val="22"/>
          <w:szCs w:val="22"/>
        </w:rPr>
        <w:t xml:space="preserve"> Пирс с установкой трансформаторов 2х10 МВА (прирост мощности 20 МВА) с ВЛ 35 </w:t>
      </w:r>
      <w:proofErr w:type="spellStart"/>
      <w:r w:rsidRPr="003557A7">
        <w:rPr>
          <w:color w:val="000000" w:themeColor="text1"/>
          <w:sz w:val="22"/>
          <w:szCs w:val="22"/>
        </w:rPr>
        <w:t>кВ</w:t>
      </w:r>
      <w:proofErr w:type="spellEnd"/>
      <w:r w:rsidRPr="003557A7">
        <w:rPr>
          <w:color w:val="000000" w:themeColor="text1"/>
          <w:sz w:val="22"/>
          <w:szCs w:val="22"/>
        </w:rPr>
        <w:t xml:space="preserve"> от ПС 220 </w:t>
      </w:r>
      <w:proofErr w:type="spellStart"/>
      <w:r w:rsidRPr="003557A7">
        <w:rPr>
          <w:color w:val="000000" w:themeColor="text1"/>
          <w:sz w:val="22"/>
          <w:szCs w:val="22"/>
        </w:rPr>
        <w:t>кВ</w:t>
      </w:r>
      <w:proofErr w:type="spellEnd"/>
      <w:r w:rsidRPr="003557A7">
        <w:rPr>
          <w:color w:val="000000" w:themeColor="text1"/>
          <w:sz w:val="22"/>
          <w:szCs w:val="22"/>
        </w:rPr>
        <w:t xml:space="preserve"> Столбово протяженностью 0,7 км.  </w:t>
      </w:r>
    </w:p>
    <w:p w14:paraId="00FA71BB" w14:textId="77777777" w:rsidR="007C4027" w:rsidRPr="007A375E" w:rsidRDefault="007C4027" w:rsidP="009638B7">
      <w:pPr>
        <w:jc w:val="both"/>
        <w:rPr>
          <w:color w:val="000000" w:themeColor="text1"/>
          <w:sz w:val="22"/>
          <w:szCs w:val="22"/>
        </w:rPr>
      </w:pPr>
    </w:p>
    <w:p w14:paraId="201BF9B9" w14:textId="71C4FC99" w:rsidR="00F931AF" w:rsidRPr="007A375E" w:rsidRDefault="00F931AF" w:rsidP="009638B7">
      <w:pPr>
        <w:rPr>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1375" w:rsidRPr="007A375E" w14:paraId="1E47B5A0" w14:textId="77777777" w:rsidTr="004067DF">
        <w:tc>
          <w:tcPr>
            <w:tcW w:w="9345" w:type="dxa"/>
            <w:gridSpan w:val="2"/>
          </w:tcPr>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5"/>
            </w:tblGrid>
            <w:tr w:rsidR="009437C1" w:rsidRPr="007A375E" w14:paraId="7065A71F" w14:textId="77777777" w:rsidTr="00546BF4">
              <w:tc>
                <w:tcPr>
                  <w:tcW w:w="9345" w:type="dxa"/>
                  <w:gridSpan w:val="2"/>
                </w:tcPr>
                <w:p w14:paraId="5FE85DDC" w14:textId="77777777" w:rsidR="009437C1" w:rsidRPr="007A375E" w:rsidRDefault="009437C1" w:rsidP="009437C1">
                  <w:pPr>
                    <w:jc w:val="center"/>
                    <w:rPr>
                      <w:b/>
                      <w:color w:val="000000" w:themeColor="text1"/>
                      <w:sz w:val="22"/>
                      <w:szCs w:val="22"/>
                    </w:rPr>
                  </w:pPr>
                  <w:r w:rsidRPr="007A375E">
                    <w:rPr>
                      <w:b/>
                      <w:color w:val="000000" w:themeColor="text1"/>
                      <w:sz w:val="22"/>
                      <w:szCs w:val="22"/>
                    </w:rPr>
                    <w:t>Подписи сторон:</w:t>
                  </w:r>
                </w:p>
              </w:tc>
            </w:tr>
            <w:tr w:rsidR="009437C1" w:rsidRPr="007A375E" w14:paraId="3BFD2ABD" w14:textId="77777777" w:rsidTr="00546BF4">
              <w:tc>
                <w:tcPr>
                  <w:tcW w:w="4672" w:type="dxa"/>
                </w:tcPr>
                <w:p w14:paraId="06C9472D" w14:textId="77777777" w:rsidR="009437C1" w:rsidRPr="007A375E" w:rsidRDefault="009437C1" w:rsidP="009437C1">
                  <w:pPr>
                    <w:rPr>
                      <w:b/>
                      <w:color w:val="000000" w:themeColor="text1"/>
                      <w:sz w:val="22"/>
                      <w:szCs w:val="22"/>
                    </w:rPr>
                  </w:pPr>
                  <w:r w:rsidRPr="007A375E">
                    <w:rPr>
                      <w:b/>
                      <w:bCs/>
                      <w:color w:val="000000" w:themeColor="text1"/>
                      <w:sz w:val="22"/>
                    </w:rPr>
                    <w:t>Заказчик:</w:t>
                  </w:r>
                </w:p>
              </w:tc>
              <w:tc>
                <w:tcPr>
                  <w:tcW w:w="4673" w:type="dxa"/>
                </w:tcPr>
                <w:p w14:paraId="72BC4703" w14:textId="77777777" w:rsidR="009437C1" w:rsidRPr="007A375E" w:rsidRDefault="009437C1" w:rsidP="009437C1">
                  <w:pPr>
                    <w:rPr>
                      <w:b/>
                      <w:color w:val="000000" w:themeColor="text1"/>
                      <w:sz w:val="22"/>
                      <w:szCs w:val="22"/>
                    </w:rPr>
                  </w:pPr>
                  <w:r w:rsidRPr="007A375E">
                    <w:rPr>
                      <w:b/>
                      <w:bCs/>
                      <w:color w:val="000000" w:themeColor="text1"/>
                      <w:sz w:val="22"/>
                    </w:rPr>
                    <w:t>Подрядчик:</w:t>
                  </w:r>
                </w:p>
              </w:tc>
            </w:tr>
            <w:tr w:rsidR="009437C1" w:rsidRPr="007A375E" w14:paraId="39A723C5" w14:textId="77777777" w:rsidTr="00546BF4">
              <w:tc>
                <w:tcPr>
                  <w:tcW w:w="4672" w:type="dxa"/>
                </w:tcPr>
                <w:p w14:paraId="69D89F09" w14:textId="495C052E" w:rsidR="009437C1" w:rsidRPr="007A375E" w:rsidRDefault="009437C1" w:rsidP="009437C1">
                  <w:pPr>
                    <w:jc w:val="both"/>
                    <w:rPr>
                      <w:color w:val="000000" w:themeColor="text1"/>
                      <w:sz w:val="22"/>
                      <w:szCs w:val="22"/>
                    </w:rPr>
                  </w:pPr>
                </w:p>
              </w:tc>
              <w:tc>
                <w:tcPr>
                  <w:tcW w:w="4673" w:type="dxa"/>
                </w:tcPr>
                <w:p w14:paraId="365A1A13" w14:textId="5D2757B1" w:rsidR="009437C1" w:rsidRPr="007A375E" w:rsidRDefault="009437C1" w:rsidP="009437C1">
                  <w:pPr>
                    <w:pStyle w:val="ConsNonformat0"/>
                    <w:jc w:val="both"/>
                    <w:rPr>
                      <w:rFonts w:ascii="Times New Roman" w:hAnsi="Times New Roman"/>
                      <w:color w:val="000000" w:themeColor="text1"/>
                      <w:sz w:val="22"/>
                      <w:szCs w:val="22"/>
                    </w:rPr>
                  </w:pPr>
                </w:p>
              </w:tc>
            </w:tr>
            <w:tr w:rsidR="009437C1" w:rsidRPr="007A375E" w14:paraId="06071B20" w14:textId="77777777" w:rsidTr="00546BF4">
              <w:tc>
                <w:tcPr>
                  <w:tcW w:w="4672" w:type="dxa"/>
                </w:tcPr>
                <w:p w14:paraId="065F4B7B" w14:textId="242DBD7E" w:rsidR="009437C1" w:rsidRPr="007A375E" w:rsidRDefault="009437C1" w:rsidP="009437C1">
                  <w:pPr>
                    <w:jc w:val="both"/>
                    <w:rPr>
                      <w:color w:val="000000" w:themeColor="text1"/>
                      <w:sz w:val="22"/>
                      <w:szCs w:val="22"/>
                    </w:rPr>
                  </w:pPr>
                </w:p>
              </w:tc>
              <w:tc>
                <w:tcPr>
                  <w:tcW w:w="4673" w:type="dxa"/>
                </w:tcPr>
                <w:p w14:paraId="6226D004" w14:textId="6A3F946B" w:rsidR="009437C1" w:rsidRPr="007A375E" w:rsidRDefault="009437C1" w:rsidP="009437C1">
                  <w:pPr>
                    <w:pStyle w:val="ConsNonformat0"/>
                    <w:jc w:val="both"/>
                    <w:rPr>
                      <w:rFonts w:ascii="Times New Roman" w:hAnsi="Times New Roman"/>
                      <w:color w:val="000000" w:themeColor="text1"/>
                    </w:rPr>
                  </w:pPr>
                </w:p>
              </w:tc>
            </w:tr>
          </w:tbl>
          <w:p w14:paraId="6C47EC78" w14:textId="6BE34247" w:rsidR="00F931AF" w:rsidRPr="007A375E" w:rsidRDefault="00F931AF" w:rsidP="004067DF">
            <w:pPr>
              <w:jc w:val="center"/>
              <w:rPr>
                <w:b/>
                <w:color w:val="000000" w:themeColor="text1"/>
                <w:sz w:val="22"/>
                <w:szCs w:val="22"/>
              </w:rPr>
            </w:pPr>
          </w:p>
        </w:tc>
      </w:tr>
      <w:tr w:rsidR="00A11375" w:rsidRPr="007A375E" w14:paraId="7F36F07B" w14:textId="77777777" w:rsidTr="004067DF">
        <w:tc>
          <w:tcPr>
            <w:tcW w:w="4672" w:type="dxa"/>
          </w:tcPr>
          <w:p w14:paraId="400F82AF" w14:textId="2D19145B" w:rsidR="00F931AF" w:rsidRPr="007A375E" w:rsidRDefault="00F931AF" w:rsidP="004067DF">
            <w:pPr>
              <w:rPr>
                <w:b/>
                <w:color w:val="000000" w:themeColor="text1"/>
                <w:sz w:val="22"/>
                <w:szCs w:val="22"/>
              </w:rPr>
            </w:pPr>
          </w:p>
        </w:tc>
        <w:tc>
          <w:tcPr>
            <w:tcW w:w="4673" w:type="dxa"/>
          </w:tcPr>
          <w:p w14:paraId="2E1538F6" w14:textId="087289B2" w:rsidR="00F931AF" w:rsidRPr="007A375E" w:rsidRDefault="00F931AF" w:rsidP="004067DF">
            <w:pPr>
              <w:rPr>
                <w:b/>
                <w:color w:val="000000" w:themeColor="text1"/>
                <w:sz w:val="22"/>
                <w:szCs w:val="22"/>
              </w:rPr>
            </w:pPr>
          </w:p>
        </w:tc>
      </w:tr>
      <w:tr w:rsidR="00A11375" w:rsidRPr="007A375E" w14:paraId="58053752" w14:textId="77777777" w:rsidTr="004067DF">
        <w:tc>
          <w:tcPr>
            <w:tcW w:w="4672" w:type="dxa"/>
          </w:tcPr>
          <w:p w14:paraId="230F0751" w14:textId="3B3DA2A2" w:rsidR="00F931AF" w:rsidRPr="007A375E" w:rsidRDefault="00F931AF" w:rsidP="004067DF">
            <w:pPr>
              <w:jc w:val="both"/>
              <w:rPr>
                <w:color w:val="000000" w:themeColor="text1"/>
                <w:sz w:val="22"/>
                <w:szCs w:val="22"/>
              </w:rPr>
            </w:pPr>
          </w:p>
        </w:tc>
        <w:tc>
          <w:tcPr>
            <w:tcW w:w="4673" w:type="dxa"/>
          </w:tcPr>
          <w:p w14:paraId="7EEFFE8C" w14:textId="362EC4B8" w:rsidR="00F931AF" w:rsidRPr="007A375E" w:rsidRDefault="00F931AF" w:rsidP="004067DF">
            <w:pPr>
              <w:pStyle w:val="ConsNonformat0"/>
              <w:jc w:val="both"/>
              <w:rPr>
                <w:rFonts w:ascii="Times New Roman" w:hAnsi="Times New Roman"/>
                <w:color w:val="000000" w:themeColor="text1"/>
                <w:sz w:val="22"/>
                <w:szCs w:val="22"/>
              </w:rPr>
            </w:pPr>
          </w:p>
        </w:tc>
      </w:tr>
      <w:tr w:rsidR="00F931AF" w:rsidRPr="007A375E" w14:paraId="4193CE59" w14:textId="77777777" w:rsidTr="004067DF">
        <w:tc>
          <w:tcPr>
            <w:tcW w:w="4672" w:type="dxa"/>
          </w:tcPr>
          <w:p w14:paraId="2E2E8C86" w14:textId="5990AA6F" w:rsidR="00F931AF" w:rsidRPr="007A375E" w:rsidRDefault="00F931AF" w:rsidP="004067DF">
            <w:pPr>
              <w:jc w:val="both"/>
              <w:rPr>
                <w:color w:val="000000" w:themeColor="text1"/>
                <w:sz w:val="22"/>
                <w:szCs w:val="22"/>
              </w:rPr>
            </w:pPr>
          </w:p>
        </w:tc>
        <w:tc>
          <w:tcPr>
            <w:tcW w:w="4673" w:type="dxa"/>
          </w:tcPr>
          <w:p w14:paraId="696ACEFE" w14:textId="4694E7E2" w:rsidR="00F931AF" w:rsidRPr="007A375E" w:rsidRDefault="00F931AF" w:rsidP="004067DF">
            <w:pPr>
              <w:pStyle w:val="ConsNonformat0"/>
              <w:jc w:val="both"/>
              <w:rPr>
                <w:rFonts w:ascii="Times New Roman" w:hAnsi="Times New Roman"/>
                <w:color w:val="000000" w:themeColor="text1"/>
              </w:rPr>
            </w:pPr>
          </w:p>
        </w:tc>
      </w:tr>
    </w:tbl>
    <w:p w14:paraId="0EFDF108" w14:textId="72F9D147" w:rsidR="009638B7" w:rsidRPr="007A375E" w:rsidRDefault="009638B7" w:rsidP="009638B7">
      <w:pPr>
        <w:rPr>
          <w:color w:val="000000" w:themeColor="text1"/>
          <w:sz w:val="22"/>
          <w:szCs w:val="22"/>
        </w:rPr>
      </w:pPr>
    </w:p>
    <w:p w14:paraId="74DE82C2" w14:textId="730330F2" w:rsidR="00C57C88" w:rsidRPr="007A375E" w:rsidRDefault="00C57C88" w:rsidP="009638B7">
      <w:pPr>
        <w:rPr>
          <w:color w:val="000000" w:themeColor="text1"/>
          <w:sz w:val="22"/>
          <w:szCs w:val="22"/>
        </w:rPr>
      </w:pPr>
    </w:p>
    <w:p w14:paraId="5C79B670" w14:textId="2D420974" w:rsidR="00C57C88" w:rsidRPr="007A375E" w:rsidRDefault="00C57C88" w:rsidP="009638B7">
      <w:pPr>
        <w:rPr>
          <w:color w:val="000000" w:themeColor="text1"/>
          <w:sz w:val="22"/>
          <w:szCs w:val="22"/>
        </w:rPr>
      </w:pPr>
    </w:p>
    <w:p w14:paraId="5427FEF5" w14:textId="62C8A5E9" w:rsidR="00C57C88" w:rsidRPr="007A375E" w:rsidRDefault="00C57C88" w:rsidP="009638B7">
      <w:pPr>
        <w:rPr>
          <w:color w:val="000000" w:themeColor="text1"/>
          <w:sz w:val="22"/>
          <w:szCs w:val="22"/>
        </w:rPr>
      </w:pPr>
    </w:p>
    <w:p w14:paraId="4691CFA2" w14:textId="0169FBA6" w:rsidR="00C57C88" w:rsidRPr="007A375E" w:rsidRDefault="00C57C88" w:rsidP="009638B7">
      <w:pPr>
        <w:rPr>
          <w:color w:val="000000" w:themeColor="text1"/>
          <w:sz w:val="22"/>
          <w:szCs w:val="22"/>
        </w:rPr>
      </w:pPr>
    </w:p>
    <w:p w14:paraId="59E7D091" w14:textId="40733B23" w:rsidR="00C57C88" w:rsidRPr="007A375E" w:rsidRDefault="00C57C88" w:rsidP="009638B7">
      <w:pPr>
        <w:rPr>
          <w:color w:val="000000" w:themeColor="text1"/>
          <w:sz w:val="22"/>
          <w:szCs w:val="22"/>
        </w:rPr>
      </w:pPr>
    </w:p>
    <w:p w14:paraId="1FB07EB7" w14:textId="2B4F132B" w:rsidR="00C57C88" w:rsidRPr="007A375E" w:rsidRDefault="00C57C88" w:rsidP="009638B7">
      <w:pPr>
        <w:rPr>
          <w:color w:val="000000" w:themeColor="text1"/>
          <w:sz w:val="22"/>
          <w:szCs w:val="22"/>
        </w:rPr>
      </w:pPr>
    </w:p>
    <w:p w14:paraId="139F2E6B" w14:textId="0117D654" w:rsidR="00C57C88" w:rsidRPr="007A375E" w:rsidRDefault="00C57C88" w:rsidP="009638B7">
      <w:pPr>
        <w:rPr>
          <w:color w:val="000000" w:themeColor="text1"/>
          <w:sz w:val="22"/>
          <w:szCs w:val="22"/>
        </w:rPr>
      </w:pPr>
    </w:p>
    <w:p w14:paraId="0A86096B" w14:textId="1EDAF853" w:rsidR="00C57C88" w:rsidRPr="007A375E" w:rsidRDefault="00C57C88" w:rsidP="009638B7">
      <w:pPr>
        <w:rPr>
          <w:color w:val="000000" w:themeColor="text1"/>
          <w:sz w:val="22"/>
          <w:szCs w:val="22"/>
        </w:rPr>
      </w:pPr>
    </w:p>
    <w:p w14:paraId="51753F00" w14:textId="7466BBD9" w:rsidR="00C57C88" w:rsidRPr="007A375E" w:rsidRDefault="00C57C88" w:rsidP="009638B7">
      <w:pPr>
        <w:rPr>
          <w:color w:val="000000" w:themeColor="text1"/>
          <w:sz w:val="22"/>
          <w:szCs w:val="22"/>
        </w:rPr>
      </w:pPr>
    </w:p>
    <w:p w14:paraId="244164AD" w14:textId="403E9241" w:rsidR="00C57C88" w:rsidRPr="007A375E" w:rsidRDefault="00C57C88" w:rsidP="009638B7">
      <w:pPr>
        <w:rPr>
          <w:color w:val="000000" w:themeColor="text1"/>
          <w:sz w:val="22"/>
          <w:szCs w:val="22"/>
        </w:rPr>
      </w:pPr>
    </w:p>
    <w:p w14:paraId="3B7D9FE1" w14:textId="78CF825B" w:rsidR="00C57C88" w:rsidRPr="007A375E" w:rsidRDefault="00C57C88" w:rsidP="009638B7">
      <w:pPr>
        <w:rPr>
          <w:color w:val="000000" w:themeColor="text1"/>
          <w:sz w:val="22"/>
          <w:szCs w:val="22"/>
        </w:rPr>
      </w:pPr>
    </w:p>
    <w:p w14:paraId="4BC8CB0E" w14:textId="3C511731" w:rsidR="00C57C88" w:rsidRPr="007A375E" w:rsidRDefault="00C57C88" w:rsidP="009638B7">
      <w:pPr>
        <w:rPr>
          <w:color w:val="000000" w:themeColor="text1"/>
          <w:sz w:val="22"/>
          <w:szCs w:val="22"/>
        </w:rPr>
      </w:pPr>
    </w:p>
    <w:p w14:paraId="0DF375DD" w14:textId="47C9D387" w:rsidR="00C57C88" w:rsidRPr="007A375E" w:rsidRDefault="00C57C88" w:rsidP="009638B7">
      <w:pPr>
        <w:rPr>
          <w:color w:val="000000" w:themeColor="text1"/>
          <w:sz w:val="22"/>
          <w:szCs w:val="22"/>
        </w:rPr>
      </w:pPr>
    </w:p>
    <w:p w14:paraId="24C4B3F1" w14:textId="287BF8AE" w:rsidR="00C57C88" w:rsidRPr="007A375E" w:rsidRDefault="00C57C88" w:rsidP="009638B7">
      <w:pPr>
        <w:rPr>
          <w:color w:val="000000" w:themeColor="text1"/>
          <w:sz w:val="22"/>
          <w:szCs w:val="22"/>
        </w:rPr>
      </w:pPr>
    </w:p>
    <w:p w14:paraId="36FFE3EF" w14:textId="1B8A0B11" w:rsidR="00C57C88" w:rsidRPr="007A375E" w:rsidRDefault="00C57C88" w:rsidP="009638B7">
      <w:pPr>
        <w:rPr>
          <w:color w:val="000000" w:themeColor="text1"/>
          <w:sz w:val="22"/>
          <w:szCs w:val="22"/>
        </w:rPr>
      </w:pPr>
    </w:p>
    <w:p w14:paraId="19D73DE8" w14:textId="2134F6BF" w:rsidR="00C57C88" w:rsidRPr="007A375E" w:rsidRDefault="00C57C88">
      <w:pPr>
        <w:spacing w:after="200" w:line="276" w:lineRule="auto"/>
        <w:rPr>
          <w:color w:val="000000" w:themeColor="text1"/>
          <w:sz w:val="22"/>
          <w:szCs w:val="22"/>
        </w:rPr>
      </w:pPr>
      <w:r w:rsidRPr="007A375E">
        <w:rPr>
          <w:color w:val="000000" w:themeColor="text1"/>
          <w:sz w:val="22"/>
          <w:szCs w:val="22"/>
        </w:rPr>
        <w:br w:type="page"/>
      </w: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7A375E" w14:paraId="0075201C" w14:textId="77777777" w:rsidTr="00B66512">
        <w:tc>
          <w:tcPr>
            <w:tcW w:w="5239" w:type="dxa"/>
          </w:tcPr>
          <w:p w14:paraId="0AC9F2D2" w14:textId="59BDD46F" w:rsidR="0083779E" w:rsidRPr="007A375E" w:rsidRDefault="00F931AF"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lastRenderedPageBreak/>
              <w:t>Приложение № 4</w:t>
            </w:r>
          </w:p>
        </w:tc>
      </w:tr>
      <w:tr w:rsidR="0083779E" w:rsidRPr="007A375E" w14:paraId="26056CAE" w14:textId="77777777" w:rsidTr="00B66512">
        <w:tc>
          <w:tcPr>
            <w:tcW w:w="5239" w:type="dxa"/>
          </w:tcPr>
          <w:p w14:paraId="285D8008" w14:textId="0AD92F95" w:rsidR="0083779E" w:rsidRPr="007A375E" w:rsidRDefault="0083779E"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Договору №____-ВЭС-20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 xml:space="preserve"> от «___»________ 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г</w:t>
            </w:r>
          </w:p>
        </w:tc>
      </w:tr>
    </w:tbl>
    <w:p w14:paraId="35996B48" w14:textId="595BE207" w:rsidR="00D80625" w:rsidRPr="007A375E" w:rsidRDefault="00D80625" w:rsidP="00420F06">
      <w:pPr>
        <w:rPr>
          <w:color w:val="000000" w:themeColor="text1"/>
          <w:sz w:val="22"/>
          <w:szCs w:val="22"/>
        </w:rPr>
      </w:pPr>
    </w:p>
    <w:p w14:paraId="57F73BBA" w14:textId="66056F7E" w:rsidR="00B66512" w:rsidRPr="007A375E" w:rsidRDefault="00B66512" w:rsidP="00420F06">
      <w:pPr>
        <w:rPr>
          <w:rFonts w:asciiTheme="minorHAnsi" w:eastAsiaTheme="minorHAnsi" w:hAnsiTheme="minorHAnsi" w:cstheme="minorBidi"/>
          <w:color w:val="000000" w:themeColor="text1"/>
          <w:sz w:val="22"/>
          <w:szCs w:val="22"/>
          <w:lang w:eastAsia="en-US"/>
        </w:rPr>
      </w:pPr>
      <w:r w:rsidRPr="007A375E">
        <w:rPr>
          <w:rFonts w:eastAsiaTheme="minorHAnsi"/>
          <w:color w:val="000000" w:themeColor="text1"/>
        </w:rPr>
        <w:fldChar w:fldCharType="begin"/>
      </w:r>
      <w:r w:rsidRPr="007A375E">
        <w:rPr>
          <w:rFonts w:eastAsiaTheme="minorHAnsi"/>
          <w:color w:val="000000" w:themeColor="text1"/>
        </w:rPr>
        <w:instrText xml:space="preserve"> LINK </w:instrText>
      </w:r>
      <w:r w:rsidR="00651D36">
        <w:rPr>
          <w:rFonts w:eastAsiaTheme="minorHAnsi"/>
          <w:color w:val="000000" w:themeColor="text1"/>
        </w:rPr>
        <w:instrText xml:space="preserve">Excel.Sheet.12 "C:\\Петров_А_С\\!!! Закупки\\!Рубки\\13.04.2021\\Протокол соглашения о цене договора.xlsx" Лист1!R5C1:R14C3 </w:instrText>
      </w:r>
      <w:r w:rsidRPr="007A375E">
        <w:rPr>
          <w:rFonts w:eastAsiaTheme="minorHAnsi"/>
          <w:color w:val="000000" w:themeColor="text1"/>
        </w:rPr>
        <w:instrText xml:space="preserve">\a \f 4 \h </w:instrText>
      </w:r>
      <w:r w:rsidR="00680BE0" w:rsidRPr="007A375E">
        <w:rPr>
          <w:rFonts w:eastAsiaTheme="minorHAnsi"/>
          <w:color w:val="000000" w:themeColor="text1"/>
        </w:rPr>
        <w:instrText xml:space="preserve"> \* MERGEFORMAT </w:instrText>
      </w:r>
      <w:r w:rsidRPr="007A375E">
        <w:rPr>
          <w:rFonts w:eastAsiaTheme="minorHAnsi"/>
          <w:color w:val="000000" w:themeColor="text1"/>
        </w:rPr>
        <w:fldChar w:fldCharType="separate"/>
      </w:r>
    </w:p>
    <w:tbl>
      <w:tblPr>
        <w:tblW w:w="8940" w:type="dxa"/>
        <w:tblLook w:val="04A0" w:firstRow="1" w:lastRow="0" w:firstColumn="1" w:lastColumn="0" w:noHBand="0" w:noVBand="1"/>
      </w:tblPr>
      <w:tblGrid>
        <w:gridCol w:w="326"/>
        <w:gridCol w:w="6757"/>
        <w:gridCol w:w="1857"/>
      </w:tblGrid>
      <w:tr w:rsidR="00A11375" w:rsidRPr="007A375E" w14:paraId="592A633F" w14:textId="77777777" w:rsidTr="00B66512">
        <w:trPr>
          <w:trHeight w:val="435"/>
        </w:trPr>
        <w:tc>
          <w:tcPr>
            <w:tcW w:w="89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87341" w14:textId="5382B219" w:rsidR="00B66512" w:rsidRPr="007A375E" w:rsidRDefault="00B66512" w:rsidP="00B66512">
            <w:pPr>
              <w:jc w:val="center"/>
              <w:rPr>
                <w:b/>
                <w:bCs/>
                <w:color w:val="000000" w:themeColor="text1"/>
                <w:sz w:val="24"/>
                <w:szCs w:val="24"/>
              </w:rPr>
            </w:pPr>
            <w:r w:rsidRPr="007A375E">
              <w:rPr>
                <w:b/>
                <w:bCs/>
                <w:color w:val="000000" w:themeColor="text1"/>
                <w:sz w:val="24"/>
                <w:szCs w:val="24"/>
              </w:rPr>
              <w:t>Протокол соглашения о цене договора</w:t>
            </w:r>
          </w:p>
        </w:tc>
      </w:tr>
      <w:tr w:rsidR="00A11375" w:rsidRPr="007A375E" w14:paraId="08A1EF05" w14:textId="77777777" w:rsidTr="00680BE0">
        <w:trPr>
          <w:trHeight w:val="1110"/>
        </w:trPr>
        <w:tc>
          <w:tcPr>
            <w:tcW w:w="326" w:type="dxa"/>
            <w:tcBorders>
              <w:top w:val="nil"/>
              <w:left w:val="single" w:sz="4" w:space="0" w:color="auto"/>
              <w:bottom w:val="single" w:sz="4" w:space="0" w:color="auto"/>
              <w:right w:val="single" w:sz="4" w:space="0" w:color="auto"/>
            </w:tcBorders>
            <w:shd w:val="clear" w:color="auto" w:fill="auto"/>
            <w:noWrap/>
            <w:vAlign w:val="center"/>
            <w:hideMark/>
          </w:tcPr>
          <w:p w14:paraId="4A2E5189" w14:textId="77777777" w:rsidR="00B66512" w:rsidRPr="007A375E" w:rsidRDefault="00B66512" w:rsidP="00B66512">
            <w:pPr>
              <w:jc w:val="center"/>
              <w:rPr>
                <w:color w:val="000000" w:themeColor="text1"/>
                <w:sz w:val="22"/>
                <w:szCs w:val="22"/>
              </w:rPr>
            </w:pPr>
            <w:r w:rsidRPr="007A375E">
              <w:rPr>
                <w:color w:val="000000" w:themeColor="text1"/>
                <w:sz w:val="22"/>
                <w:szCs w:val="22"/>
              </w:rPr>
              <w:t>1</w:t>
            </w:r>
          </w:p>
        </w:tc>
        <w:tc>
          <w:tcPr>
            <w:tcW w:w="6757" w:type="dxa"/>
            <w:tcBorders>
              <w:top w:val="nil"/>
              <w:left w:val="nil"/>
              <w:bottom w:val="single" w:sz="4" w:space="0" w:color="auto"/>
              <w:right w:val="single" w:sz="4" w:space="0" w:color="auto"/>
            </w:tcBorders>
            <w:shd w:val="clear" w:color="000000" w:fill="FFFFFF"/>
            <w:vAlign w:val="center"/>
            <w:hideMark/>
          </w:tcPr>
          <w:p w14:paraId="6DFAD2F4" w14:textId="16053ED8" w:rsidR="00B66512" w:rsidRPr="007A375E" w:rsidRDefault="003141EA" w:rsidP="00B66512">
            <w:pPr>
              <w:rPr>
                <w:noProof/>
                <w:color w:val="000000" w:themeColor="text1"/>
                <w:sz w:val="22"/>
                <w:szCs w:val="22"/>
              </w:rPr>
            </w:pPr>
            <w:r w:rsidRPr="00846E8B">
              <w:rPr>
                <w:noProof/>
                <w:color w:val="000000" w:themeColor="text1"/>
                <w:sz w:val="22"/>
                <w:szCs w:val="22"/>
              </w:rPr>
              <w:t>- Строительство ПС 35 кВ Садоводство с установкой трансформаторов 2х10 МВА (прирост мощности 20 МВА) с ВЛ 35 кВ от ПС 220 кВ Столбово протяженностью 2,7 км, ВЛ 10 кВ протяженностью 3 км</w:t>
            </w:r>
          </w:p>
        </w:tc>
        <w:tc>
          <w:tcPr>
            <w:tcW w:w="1857" w:type="dxa"/>
            <w:tcBorders>
              <w:top w:val="nil"/>
              <w:left w:val="nil"/>
              <w:bottom w:val="single" w:sz="4" w:space="0" w:color="auto"/>
              <w:right w:val="single" w:sz="4" w:space="0" w:color="auto"/>
            </w:tcBorders>
            <w:shd w:val="clear" w:color="auto" w:fill="auto"/>
            <w:noWrap/>
            <w:vAlign w:val="center"/>
            <w:hideMark/>
          </w:tcPr>
          <w:p w14:paraId="4A7BC0D8" w14:textId="610CFB93" w:rsidR="00B66512" w:rsidRPr="007A375E" w:rsidRDefault="000075E9" w:rsidP="00F37ED1">
            <w:pPr>
              <w:jc w:val="center"/>
              <w:rPr>
                <w:color w:val="000000" w:themeColor="text1"/>
                <w:sz w:val="22"/>
                <w:szCs w:val="22"/>
              </w:rPr>
            </w:pPr>
            <w:proofErr w:type="spellStart"/>
            <w:r w:rsidRPr="007A375E">
              <w:rPr>
                <w:color w:val="000000" w:themeColor="text1"/>
                <w:sz w:val="22"/>
                <w:szCs w:val="22"/>
              </w:rPr>
              <w:t>руб</w:t>
            </w:r>
            <w:proofErr w:type="spellEnd"/>
            <w:r w:rsidR="00B66512" w:rsidRPr="007A375E">
              <w:rPr>
                <w:color w:val="000000" w:themeColor="text1"/>
                <w:sz w:val="22"/>
                <w:szCs w:val="22"/>
              </w:rPr>
              <w:t xml:space="preserve"> </w:t>
            </w:r>
          </w:p>
        </w:tc>
      </w:tr>
      <w:tr w:rsidR="00A11375" w:rsidRPr="007A375E" w14:paraId="3AEF7E70" w14:textId="77777777" w:rsidTr="00680BE0">
        <w:trPr>
          <w:trHeight w:val="900"/>
        </w:trPr>
        <w:tc>
          <w:tcPr>
            <w:tcW w:w="326" w:type="dxa"/>
            <w:tcBorders>
              <w:top w:val="nil"/>
              <w:left w:val="single" w:sz="4" w:space="0" w:color="auto"/>
              <w:bottom w:val="single" w:sz="4" w:space="0" w:color="auto"/>
              <w:right w:val="single" w:sz="4" w:space="0" w:color="auto"/>
            </w:tcBorders>
            <w:shd w:val="clear" w:color="auto" w:fill="auto"/>
            <w:noWrap/>
            <w:vAlign w:val="center"/>
            <w:hideMark/>
          </w:tcPr>
          <w:p w14:paraId="475B5068" w14:textId="77777777" w:rsidR="00B66512" w:rsidRPr="007A375E" w:rsidRDefault="00B66512" w:rsidP="00B66512">
            <w:pPr>
              <w:jc w:val="center"/>
              <w:rPr>
                <w:color w:val="000000" w:themeColor="text1"/>
                <w:sz w:val="22"/>
                <w:szCs w:val="22"/>
              </w:rPr>
            </w:pPr>
            <w:r w:rsidRPr="007A375E">
              <w:rPr>
                <w:color w:val="000000" w:themeColor="text1"/>
                <w:sz w:val="22"/>
                <w:szCs w:val="22"/>
              </w:rPr>
              <w:t>2</w:t>
            </w:r>
          </w:p>
        </w:tc>
        <w:tc>
          <w:tcPr>
            <w:tcW w:w="6757" w:type="dxa"/>
            <w:tcBorders>
              <w:top w:val="nil"/>
              <w:left w:val="nil"/>
              <w:bottom w:val="single" w:sz="4" w:space="0" w:color="auto"/>
              <w:right w:val="single" w:sz="4" w:space="0" w:color="auto"/>
            </w:tcBorders>
            <w:shd w:val="clear" w:color="000000" w:fill="FFFFFF"/>
            <w:vAlign w:val="center"/>
            <w:hideMark/>
          </w:tcPr>
          <w:p w14:paraId="15288B76" w14:textId="17807120" w:rsidR="00B66512" w:rsidRPr="007A375E" w:rsidRDefault="003141EA" w:rsidP="00B66512">
            <w:pPr>
              <w:rPr>
                <w:noProof/>
                <w:color w:val="000000" w:themeColor="text1"/>
                <w:sz w:val="22"/>
                <w:szCs w:val="22"/>
              </w:rPr>
            </w:pPr>
            <w:r w:rsidRPr="00846E8B">
              <w:rPr>
                <w:noProof/>
                <w:color w:val="000000" w:themeColor="text1"/>
                <w:sz w:val="22"/>
                <w:szCs w:val="22"/>
              </w:rPr>
              <w:t>- Строительство ПС 35 кВ Пирс с установкой трансформаторов 2х10 МВА (прирост мощности 20 МВА) с ВЛ 35 кВ от ПС 220 кВ Столбово протяженностью 0,7 км.</w:t>
            </w:r>
          </w:p>
        </w:tc>
        <w:tc>
          <w:tcPr>
            <w:tcW w:w="1857" w:type="dxa"/>
            <w:tcBorders>
              <w:top w:val="nil"/>
              <w:left w:val="nil"/>
              <w:bottom w:val="single" w:sz="4" w:space="0" w:color="auto"/>
              <w:right w:val="single" w:sz="4" w:space="0" w:color="auto"/>
            </w:tcBorders>
            <w:shd w:val="clear" w:color="auto" w:fill="auto"/>
            <w:noWrap/>
            <w:vAlign w:val="center"/>
            <w:hideMark/>
          </w:tcPr>
          <w:p w14:paraId="4F7AF400" w14:textId="73BB931B" w:rsidR="00B66512" w:rsidRPr="007A375E" w:rsidRDefault="00B66512" w:rsidP="00F37ED1">
            <w:pPr>
              <w:jc w:val="center"/>
              <w:rPr>
                <w:color w:val="000000" w:themeColor="text1"/>
                <w:sz w:val="22"/>
                <w:szCs w:val="22"/>
              </w:rPr>
            </w:pPr>
            <w:r w:rsidRPr="007A375E">
              <w:rPr>
                <w:color w:val="000000" w:themeColor="text1"/>
                <w:sz w:val="22"/>
                <w:szCs w:val="22"/>
              </w:rPr>
              <w:t xml:space="preserve">  </w:t>
            </w:r>
            <w:proofErr w:type="spellStart"/>
            <w:r w:rsidR="000075E9" w:rsidRPr="007A375E">
              <w:rPr>
                <w:color w:val="000000" w:themeColor="text1"/>
                <w:sz w:val="22"/>
                <w:szCs w:val="22"/>
              </w:rPr>
              <w:t>руб</w:t>
            </w:r>
            <w:proofErr w:type="spellEnd"/>
            <w:r w:rsidRPr="007A375E">
              <w:rPr>
                <w:color w:val="000000" w:themeColor="text1"/>
                <w:sz w:val="22"/>
                <w:szCs w:val="22"/>
              </w:rPr>
              <w:t xml:space="preserve">  </w:t>
            </w:r>
          </w:p>
        </w:tc>
      </w:tr>
      <w:tr w:rsidR="00A11375" w:rsidRPr="007A375E" w14:paraId="02D0BB59" w14:textId="77777777" w:rsidTr="00680BE0">
        <w:trPr>
          <w:trHeight w:val="375"/>
        </w:trPr>
        <w:tc>
          <w:tcPr>
            <w:tcW w:w="70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985E3" w14:textId="77777777" w:rsidR="00B66512" w:rsidRPr="007A375E" w:rsidRDefault="00B66512" w:rsidP="00B66512">
            <w:pPr>
              <w:jc w:val="right"/>
              <w:rPr>
                <w:b/>
                <w:bCs/>
                <w:color w:val="000000" w:themeColor="text1"/>
                <w:sz w:val="22"/>
                <w:szCs w:val="22"/>
              </w:rPr>
            </w:pPr>
            <w:r w:rsidRPr="007A375E">
              <w:rPr>
                <w:b/>
                <w:bCs/>
                <w:color w:val="000000" w:themeColor="text1"/>
                <w:sz w:val="22"/>
                <w:szCs w:val="22"/>
              </w:rPr>
              <w:t>ИТОГО</w:t>
            </w:r>
          </w:p>
        </w:tc>
        <w:tc>
          <w:tcPr>
            <w:tcW w:w="1857" w:type="dxa"/>
            <w:tcBorders>
              <w:top w:val="nil"/>
              <w:left w:val="nil"/>
              <w:bottom w:val="single" w:sz="4" w:space="0" w:color="auto"/>
              <w:right w:val="single" w:sz="4" w:space="0" w:color="auto"/>
            </w:tcBorders>
            <w:shd w:val="clear" w:color="auto" w:fill="auto"/>
            <w:noWrap/>
            <w:vAlign w:val="bottom"/>
            <w:hideMark/>
          </w:tcPr>
          <w:p w14:paraId="1E822BA2" w14:textId="6985418A" w:rsidR="00B66512" w:rsidRPr="007A375E" w:rsidRDefault="00B66512" w:rsidP="00680BE0">
            <w:pPr>
              <w:jc w:val="center"/>
              <w:rPr>
                <w:b/>
                <w:bCs/>
                <w:color w:val="000000" w:themeColor="text1"/>
                <w:sz w:val="22"/>
                <w:szCs w:val="22"/>
              </w:rPr>
            </w:pPr>
          </w:p>
        </w:tc>
      </w:tr>
    </w:tbl>
    <w:p w14:paraId="34FB1CA2" w14:textId="29E6EC7D" w:rsidR="00B66512" w:rsidRPr="007A375E" w:rsidRDefault="00B66512" w:rsidP="00420F06">
      <w:pPr>
        <w:rPr>
          <w:rFonts w:eastAsiaTheme="minorHAnsi" w:cstheme="minorBidi"/>
          <w:color w:val="000000" w:themeColor="text1"/>
          <w:sz w:val="22"/>
          <w:szCs w:val="22"/>
        </w:rPr>
      </w:pPr>
      <w:r w:rsidRPr="007A375E">
        <w:rPr>
          <w:rFonts w:eastAsiaTheme="minorHAnsi" w:cstheme="minorBidi"/>
          <w:color w:val="000000" w:themeColor="text1"/>
          <w:sz w:val="22"/>
          <w:szCs w:val="22"/>
        </w:rPr>
        <w:fldChar w:fldCharType="end"/>
      </w:r>
    </w:p>
    <w:p w14:paraId="1C5B3B1C" w14:textId="098D3E02" w:rsidR="005D496C" w:rsidRPr="00DE3CAF" w:rsidRDefault="003141EA" w:rsidP="005D496C">
      <w:pPr>
        <w:suppressAutoHyphens/>
        <w:ind w:firstLine="567"/>
        <w:jc w:val="both"/>
        <w:rPr>
          <w:b/>
          <w:sz w:val="22"/>
          <w:szCs w:val="22"/>
        </w:rPr>
      </w:pPr>
      <w:r>
        <w:rPr>
          <w:b/>
          <w:bCs/>
          <w:iCs/>
          <w:color w:val="000000" w:themeColor="text1"/>
          <w:sz w:val="22"/>
          <w:szCs w:val="22"/>
        </w:rPr>
        <w:t>_______________________________________________________</w:t>
      </w:r>
      <w:r w:rsidR="009437C1" w:rsidRPr="007A375E">
        <w:rPr>
          <w:bCs/>
          <w:color w:val="000000" w:themeColor="text1"/>
          <w:sz w:val="22"/>
          <w:szCs w:val="22"/>
        </w:rPr>
        <w:t xml:space="preserve"> </w:t>
      </w:r>
      <w:r w:rsidR="005D496C" w:rsidRPr="00DE3CAF">
        <w:rPr>
          <w:b/>
          <w:sz w:val="22"/>
          <w:szCs w:val="22"/>
        </w:rPr>
        <w:t>НДС не облагается в связи с применением упрощенной системы налогообложения в соответствии с главой 26.2 ст.346/12 и 346/16 Налогового кодекса Российской Федерации.</w:t>
      </w:r>
    </w:p>
    <w:p w14:paraId="35996B4C" w14:textId="0E9AF2F9" w:rsidR="00D80625" w:rsidRPr="007A375E" w:rsidRDefault="009437C1" w:rsidP="006327E3">
      <w:pPr>
        <w:rPr>
          <w:noProof/>
          <w:color w:val="000000" w:themeColor="text1"/>
          <w:sz w:val="22"/>
          <w:szCs w:val="22"/>
        </w:rPr>
      </w:pPr>
      <w:r w:rsidRPr="007A375E">
        <w:rPr>
          <w:bCs/>
          <w:color w:val="000000" w:themeColor="text1"/>
          <w:sz w:val="22"/>
          <w:szCs w:val="22"/>
        </w:rPr>
        <w:t xml:space="preserve">в соответствии с Протоколом соглашения о цене договора (Приложение № 4 к настоящему договору). </w:t>
      </w:r>
      <w:r w:rsidR="006327E3" w:rsidRPr="007A375E">
        <w:rPr>
          <w:noProof/>
          <w:color w:val="000000" w:themeColor="text1"/>
          <w:sz w:val="22"/>
          <w:szCs w:val="22"/>
        </w:rPr>
        <w:t>Настоящий протокол является основанием для проведения взаимных платежей между Заказчиком и Подрядчиком.</w:t>
      </w:r>
    </w:p>
    <w:p w14:paraId="35996B4D" w14:textId="77777777" w:rsidR="00D80625" w:rsidRPr="007A375E" w:rsidRDefault="00D80625" w:rsidP="006327E3">
      <w:pPr>
        <w:rPr>
          <w:noProof/>
          <w:color w:val="000000" w:themeColor="text1"/>
          <w:sz w:val="22"/>
          <w:szCs w:val="22"/>
        </w:rPr>
      </w:pPr>
    </w:p>
    <w:p w14:paraId="35996B4F" w14:textId="77777777" w:rsidR="00D80625" w:rsidRPr="007A375E" w:rsidRDefault="00D80625" w:rsidP="00D80625">
      <w:pPr>
        <w:jc w:val="right"/>
        <w:rPr>
          <w:noProof/>
          <w:color w:val="000000" w:themeColor="text1"/>
          <w:sz w:val="22"/>
          <w:szCs w:val="22"/>
        </w:rPr>
      </w:pPr>
    </w:p>
    <w:p w14:paraId="35996B50" w14:textId="77777777" w:rsidR="00D80625" w:rsidRPr="007A375E" w:rsidRDefault="00D80625" w:rsidP="00D80625">
      <w:pPr>
        <w:jc w:val="right"/>
        <w:rPr>
          <w:noProof/>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66"/>
        <w:gridCol w:w="4673"/>
      </w:tblGrid>
      <w:tr w:rsidR="00A11375" w:rsidRPr="007A375E" w14:paraId="7842B8BB" w14:textId="77777777" w:rsidTr="004067DF">
        <w:tc>
          <w:tcPr>
            <w:tcW w:w="9345" w:type="dxa"/>
            <w:gridSpan w:val="3"/>
          </w:tcPr>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5"/>
            </w:tblGrid>
            <w:tr w:rsidR="009437C1" w:rsidRPr="007A375E" w14:paraId="43869CE8" w14:textId="77777777" w:rsidTr="00546BF4">
              <w:tc>
                <w:tcPr>
                  <w:tcW w:w="9345" w:type="dxa"/>
                  <w:gridSpan w:val="2"/>
                </w:tcPr>
                <w:p w14:paraId="7E815AD5" w14:textId="77777777" w:rsidR="009437C1" w:rsidRPr="007A375E" w:rsidRDefault="009437C1" w:rsidP="009437C1">
                  <w:pPr>
                    <w:jc w:val="center"/>
                    <w:rPr>
                      <w:b/>
                      <w:color w:val="000000" w:themeColor="text1"/>
                      <w:sz w:val="22"/>
                      <w:szCs w:val="22"/>
                    </w:rPr>
                  </w:pPr>
                  <w:r w:rsidRPr="007A375E">
                    <w:rPr>
                      <w:b/>
                      <w:color w:val="000000" w:themeColor="text1"/>
                      <w:sz w:val="22"/>
                      <w:szCs w:val="22"/>
                    </w:rPr>
                    <w:t>Подписи сторон:</w:t>
                  </w:r>
                </w:p>
              </w:tc>
            </w:tr>
            <w:tr w:rsidR="009437C1" w:rsidRPr="007A375E" w14:paraId="6F97B977" w14:textId="77777777" w:rsidTr="00546BF4">
              <w:tc>
                <w:tcPr>
                  <w:tcW w:w="4672" w:type="dxa"/>
                </w:tcPr>
                <w:p w14:paraId="1E3E501E" w14:textId="77777777" w:rsidR="009437C1" w:rsidRPr="007A375E" w:rsidRDefault="009437C1" w:rsidP="009437C1">
                  <w:pPr>
                    <w:rPr>
                      <w:b/>
                      <w:color w:val="000000" w:themeColor="text1"/>
                      <w:sz w:val="22"/>
                      <w:szCs w:val="22"/>
                    </w:rPr>
                  </w:pPr>
                  <w:r w:rsidRPr="007A375E">
                    <w:rPr>
                      <w:b/>
                      <w:bCs/>
                      <w:color w:val="000000" w:themeColor="text1"/>
                      <w:sz w:val="22"/>
                    </w:rPr>
                    <w:t>Заказчик:</w:t>
                  </w:r>
                </w:p>
              </w:tc>
              <w:tc>
                <w:tcPr>
                  <w:tcW w:w="4673" w:type="dxa"/>
                </w:tcPr>
                <w:p w14:paraId="57944E96" w14:textId="77777777" w:rsidR="009437C1" w:rsidRPr="007A375E" w:rsidRDefault="009437C1" w:rsidP="009437C1">
                  <w:pPr>
                    <w:rPr>
                      <w:b/>
                      <w:color w:val="000000" w:themeColor="text1"/>
                      <w:sz w:val="22"/>
                      <w:szCs w:val="22"/>
                    </w:rPr>
                  </w:pPr>
                  <w:r w:rsidRPr="007A375E">
                    <w:rPr>
                      <w:b/>
                      <w:bCs/>
                      <w:color w:val="000000" w:themeColor="text1"/>
                      <w:sz w:val="22"/>
                    </w:rPr>
                    <w:t>Подрядчик:</w:t>
                  </w:r>
                </w:p>
              </w:tc>
            </w:tr>
            <w:tr w:rsidR="009437C1" w:rsidRPr="007A375E" w14:paraId="68B881A1" w14:textId="77777777" w:rsidTr="00546BF4">
              <w:tc>
                <w:tcPr>
                  <w:tcW w:w="4672" w:type="dxa"/>
                </w:tcPr>
                <w:p w14:paraId="2EA49887" w14:textId="5848FE36" w:rsidR="009437C1" w:rsidRPr="007A375E" w:rsidRDefault="009437C1" w:rsidP="009437C1">
                  <w:pPr>
                    <w:jc w:val="both"/>
                    <w:rPr>
                      <w:color w:val="000000" w:themeColor="text1"/>
                      <w:sz w:val="22"/>
                      <w:szCs w:val="22"/>
                    </w:rPr>
                  </w:pPr>
                </w:p>
              </w:tc>
              <w:tc>
                <w:tcPr>
                  <w:tcW w:w="4673" w:type="dxa"/>
                </w:tcPr>
                <w:p w14:paraId="7B7C4037" w14:textId="230A2C0F" w:rsidR="009437C1" w:rsidRPr="007A375E" w:rsidRDefault="009437C1" w:rsidP="009437C1">
                  <w:pPr>
                    <w:pStyle w:val="ConsNonformat0"/>
                    <w:jc w:val="both"/>
                    <w:rPr>
                      <w:rFonts w:ascii="Times New Roman" w:hAnsi="Times New Roman"/>
                      <w:color w:val="000000" w:themeColor="text1"/>
                      <w:sz w:val="22"/>
                      <w:szCs w:val="22"/>
                    </w:rPr>
                  </w:pPr>
                </w:p>
              </w:tc>
            </w:tr>
            <w:tr w:rsidR="009437C1" w:rsidRPr="007A375E" w14:paraId="08C62796" w14:textId="77777777" w:rsidTr="00546BF4">
              <w:tc>
                <w:tcPr>
                  <w:tcW w:w="4672" w:type="dxa"/>
                </w:tcPr>
                <w:p w14:paraId="2493399F" w14:textId="436C7FA7" w:rsidR="009437C1" w:rsidRPr="007A375E" w:rsidRDefault="009437C1" w:rsidP="009437C1">
                  <w:pPr>
                    <w:jc w:val="both"/>
                    <w:rPr>
                      <w:color w:val="000000" w:themeColor="text1"/>
                      <w:sz w:val="22"/>
                      <w:szCs w:val="22"/>
                    </w:rPr>
                  </w:pPr>
                </w:p>
              </w:tc>
              <w:tc>
                <w:tcPr>
                  <w:tcW w:w="4673" w:type="dxa"/>
                </w:tcPr>
                <w:p w14:paraId="534B3F3F" w14:textId="034D3164" w:rsidR="009437C1" w:rsidRPr="007A375E" w:rsidRDefault="009437C1" w:rsidP="009437C1">
                  <w:pPr>
                    <w:pStyle w:val="ConsNonformat0"/>
                    <w:jc w:val="both"/>
                    <w:rPr>
                      <w:rFonts w:ascii="Times New Roman" w:hAnsi="Times New Roman"/>
                      <w:color w:val="000000" w:themeColor="text1"/>
                    </w:rPr>
                  </w:pPr>
                </w:p>
              </w:tc>
            </w:tr>
          </w:tbl>
          <w:p w14:paraId="253760B0" w14:textId="77777777" w:rsidR="00DD1342" w:rsidRPr="007A375E" w:rsidRDefault="00DD1342" w:rsidP="004067DF">
            <w:pPr>
              <w:jc w:val="center"/>
              <w:rPr>
                <w:b/>
                <w:color w:val="000000" w:themeColor="text1"/>
                <w:sz w:val="22"/>
                <w:szCs w:val="22"/>
              </w:rPr>
            </w:pPr>
          </w:p>
          <w:p w14:paraId="55596687" w14:textId="77777777" w:rsidR="009437C1" w:rsidRPr="007A375E" w:rsidRDefault="009437C1" w:rsidP="004067DF">
            <w:pPr>
              <w:jc w:val="center"/>
              <w:rPr>
                <w:b/>
                <w:color w:val="000000" w:themeColor="text1"/>
                <w:sz w:val="22"/>
                <w:szCs w:val="22"/>
              </w:rPr>
            </w:pPr>
          </w:p>
          <w:p w14:paraId="0D4634CE" w14:textId="77777777" w:rsidR="009437C1" w:rsidRPr="007A375E" w:rsidRDefault="009437C1" w:rsidP="004067DF">
            <w:pPr>
              <w:jc w:val="center"/>
              <w:rPr>
                <w:b/>
                <w:color w:val="000000" w:themeColor="text1"/>
                <w:sz w:val="22"/>
                <w:szCs w:val="22"/>
              </w:rPr>
            </w:pPr>
          </w:p>
          <w:p w14:paraId="0E4DBA2A" w14:textId="77777777" w:rsidR="009437C1" w:rsidRPr="007A375E" w:rsidRDefault="009437C1" w:rsidP="004067DF">
            <w:pPr>
              <w:jc w:val="center"/>
              <w:rPr>
                <w:b/>
                <w:color w:val="000000" w:themeColor="text1"/>
                <w:sz w:val="22"/>
                <w:szCs w:val="22"/>
              </w:rPr>
            </w:pPr>
          </w:p>
          <w:p w14:paraId="75935B31" w14:textId="77777777" w:rsidR="009437C1" w:rsidRPr="007A375E" w:rsidRDefault="009437C1" w:rsidP="004067DF">
            <w:pPr>
              <w:jc w:val="center"/>
              <w:rPr>
                <w:b/>
                <w:color w:val="000000" w:themeColor="text1"/>
                <w:sz w:val="22"/>
                <w:szCs w:val="22"/>
              </w:rPr>
            </w:pPr>
          </w:p>
          <w:p w14:paraId="79F4F81A" w14:textId="77777777" w:rsidR="009437C1" w:rsidRPr="007A375E" w:rsidRDefault="009437C1" w:rsidP="004067DF">
            <w:pPr>
              <w:jc w:val="center"/>
              <w:rPr>
                <w:b/>
                <w:color w:val="000000" w:themeColor="text1"/>
                <w:sz w:val="22"/>
                <w:szCs w:val="22"/>
              </w:rPr>
            </w:pPr>
          </w:p>
          <w:p w14:paraId="57DA02E0" w14:textId="77777777" w:rsidR="009437C1" w:rsidRPr="007A375E" w:rsidRDefault="009437C1" w:rsidP="004067DF">
            <w:pPr>
              <w:jc w:val="center"/>
              <w:rPr>
                <w:b/>
                <w:color w:val="000000" w:themeColor="text1"/>
                <w:sz w:val="22"/>
                <w:szCs w:val="22"/>
              </w:rPr>
            </w:pPr>
          </w:p>
          <w:p w14:paraId="026F3B9F" w14:textId="77777777" w:rsidR="009437C1" w:rsidRPr="007A375E" w:rsidRDefault="009437C1" w:rsidP="004067DF">
            <w:pPr>
              <w:jc w:val="center"/>
              <w:rPr>
                <w:b/>
                <w:color w:val="000000" w:themeColor="text1"/>
                <w:sz w:val="22"/>
                <w:szCs w:val="22"/>
              </w:rPr>
            </w:pPr>
          </w:p>
          <w:p w14:paraId="46C1A537" w14:textId="77777777" w:rsidR="009437C1" w:rsidRPr="007A375E" w:rsidRDefault="009437C1" w:rsidP="004067DF">
            <w:pPr>
              <w:jc w:val="center"/>
              <w:rPr>
                <w:b/>
                <w:color w:val="000000" w:themeColor="text1"/>
                <w:sz w:val="22"/>
                <w:szCs w:val="22"/>
              </w:rPr>
            </w:pPr>
          </w:p>
          <w:p w14:paraId="3B993523" w14:textId="77777777" w:rsidR="009437C1" w:rsidRPr="007A375E" w:rsidRDefault="009437C1" w:rsidP="004067DF">
            <w:pPr>
              <w:jc w:val="center"/>
              <w:rPr>
                <w:b/>
                <w:color w:val="000000" w:themeColor="text1"/>
                <w:sz w:val="22"/>
                <w:szCs w:val="22"/>
              </w:rPr>
            </w:pPr>
          </w:p>
          <w:p w14:paraId="20CA74F6" w14:textId="77777777" w:rsidR="009437C1" w:rsidRPr="007A375E" w:rsidRDefault="009437C1" w:rsidP="004067DF">
            <w:pPr>
              <w:jc w:val="center"/>
              <w:rPr>
                <w:b/>
                <w:color w:val="000000" w:themeColor="text1"/>
                <w:sz w:val="22"/>
                <w:szCs w:val="22"/>
              </w:rPr>
            </w:pPr>
          </w:p>
          <w:p w14:paraId="7FEDC394" w14:textId="77777777" w:rsidR="009437C1" w:rsidRPr="007A375E" w:rsidRDefault="009437C1" w:rsidP="004067DF">
            <w:pPr>
              <w:jc w:val="center"/>
              <w:rPr>
                <w:b/>
                <w:color w:val="000000" w:themeColor="text1"/>
                <w:sz w:val="22"/>
                <w:szCs w:val="22"/>
              </w:rPr>
            </w:pPr>
          </w:p>
          <w:p w14:paraId="01FA0ECC" w14:textId="77777777" w:rsidR="009437C1" w:rsidRPr="007A375E" w:rsidRDefault="009437C1" w:rsidP="004067DF">
            <w:pPr>
              <w:jc w:val="center"/>
              <w:rPr>
                <w:b/>
                <w:color w:val="000000" w:themeColor="text1"/>
                <w:sz w:val="22"/>
                <w:szCs w:val="22"/>
              </w:rPr>
            </w:pPr>
          </w:p>
          <w:p w14:paraId="4E651C8B" w14:textId="77777777" w:rsidR="009437C1" w:rsidRPr="007A375E" w:rsidRDefault="009437C1" w:rsidP="004067DF">
            <w:pPr>
              <w:jc w:val="center"/>
              <w:rPr>
                <w:b/>
                <w:color w:val="000000" w:themeColor="text1"/>
                <w:sz w:val="22"/>
                <w:szCs w:val="22"/>
              </w:rPr>
            </w:pPr>
          </w:p>
          <w:p w14:paraId="1152DC53" w14:textId="77777777" w:rsidR="009437C1" w:rsidRPr="007A375E" w:rsidRDefault="009437C1" w:rsidP="004067DF">
            <w:pPr>
              <w:jc w:val="center"/>
              <w:rPr>
                <w:b/>
                <w:color w:val="000000" w:themeColor="text1"/>
                <w:sz w:val="22"/>
                <w:szCs w:val="22"/>
              </w:rPr>
            </w:pPr>
          </w:p>
          <w:p w14:paraId="0847510F" w14:textId="77777777" w:rsidR="009437C1" w:rsidRPr="007A375E" w:rsidRDefault="009437C1" w:rsidP="004067DF">
            <w:pPr>
              <w:jc w:val="center"/>
              <w:rPr>
                <w:b/>
                <w:color w:val="000000" w:themeColor="text1"/>
                <w:sz w:val="22"/>
                <w:szCs w:val="22"/>
              </w:rPr>
            </w:pPr>
          </w:p>
          <w:p w14:paraId="78ABD312" w14:textId="77777777" w:rsidR="009437C1" w:rsidRPr="007A375E" w:rsidRDefault="009437C1" w:rsidP="004067DF">
            <w:pPr>
              <w:jc w:val="center"/>
              <w:rPr>
                <w:b/>
                <w:color w:val="000000" w:themeColor="text1"/>
                <w:sz w:val="22"/>
                <w:szCs w:val="22"/>
              </w:rPr>
            </w:pPr>
          </w:p>
          <w:p w14:paraId="4B91F217" w14:textId="772C4963" w:rsidR="009437C1" w:rsidRPr="007A375E" w:rsidRDefault="009437C1" w:rsidP="004067DF">
            <w:pPr>
              <w:jc w:val="center"/>
              <w:rPr>
                <w:b/>
                <w:color w:val="000000" w:themeColor="text1"/>
                <w:sz w:val="22"/>
                <w:szCs w:val="22"/>
              </w:rPr>
            </w:pPr>
          </w:p>
          <w:p w14:paraId="79085133" w14:textId="76059DF5" w:rsidR="00052795" w:rsidRPr="007A375E" w:rsidRDefault="00052795" w:rsidP="004067DF">
            <w:pPr>
              <w:jc w:val="center"/>
              <w:rPr>
                <w:b/>
                <w:color w:val="000000" w:themeColor="text1"/>
                <w:sz w:val="22"/>
                <w:szCs w:val="22"/>
              </w:rPr>
            </w:pPr>
          </w:p>
          <w:p w14:paraId="5089C168" w14:textId="1436AA97" w:rsidR="00052795" w:rsidRPr="007A375E" w:rsidRDefault="00052795" w:rsidP="004067DF">
            <w:pPr>
              <w:jc w:val="center"/>
              <w:rPr>
                <w:b/>
                <w:color w:val="000000" w:themeColor="text1"/>
                <w:sz w:val="22"/>
                <w:szCs w:val="22"/>
              </w:rPr>
            </w:pPr>
          </w:p>
          <w:p w14:paraId="103B24A5" w14:textId="77777777" w:rsidR="00052795" w:rsidRPr="007A375E" w:rsidRDefault="00052795" w:rsidP="004067DF">
            <w:pPr>
              <w:jc w:val="center"/>
              <w:rPr>
                <w:b/>
                <w:color w:val="000000" w:themeColor="text1"/>
                <w:sz w:val="22"/>
                <w:szCs w:val="22"/>
              </w:rPr>
            </w:pPr>
          </w:p>
          <w:p w14:paraId="64785ADD" w14:textId="4EAFDBD9" w:rsidR="009437C1" w:rsidRPr="007A375E" w:rsidRDefault="009437C1" w:rsidP="004067DF">
            <w:pPr>
              <w:jc w:val="center"/>
              <w:rPr>
                <w:b/>
                <w:color w:val="000000" w:themeColor="text1"/>
                <w:sz w:val="22"/>
                <w:szCs w:val="22"/>
              </w:rPr>
            </w:pPr>
          </w:p>
        </w:tc>
      </w:tr>
      <w:tr w:rsidR="00A11375" w:rsidRPr="007A375E" w14:paraId="7FE785A2" w14:textId="77777777" w:rsidTr="004067DF">
        <w:tc>
          <w:tcPr>
            <w:tcW w:w="4672" w:type="dxa"/>
            <w:gridSpan w:val="2"/>
          </w:tcPr>
          <w:p w14:paraId="32B5E614" w14:textId="2575AE5F" w:rsidR="00DD1342" w:rsidRPr="007A375E" w:rsidRDefault="00DD1342" w:rsidP="004067DF">
            <w:pPr>
              <w:rPr>
                <w:b/>
                <w:color w:val="000000" w:themeColor="text1"/>
                <w:sz w:val="22"/>
                <w:szCs w:val="22"/>
              </w:rPr>
            </w:pPr>
          </w:p>
        </w:tc>
        <w:tc>
          <w:tcPr>
            <w:tcW w:w="4673" w:type="dxa"/>
          </w:tcPr>
          <w:p w14:paraId="074868C2" w14:textId="2F63DF2E" w:rsidR="00DD1342" w:rsidRPr="007A375E" w:rsidRDefault="00DD1342" w:rsidP="004067DF">
            <w:pPr>
              <w:rPr>
                <w:b/>
                <w:color w:val="000000" w:themeColor="text1"/>
                <w:sz w:val="22"/>
                <w:szCs w:val="22"/>
              </w:rPr>
            </w:pPr>
          </w:p>
        </w:tc>
      </w:tr>
      <w:tr w:rsidR="00A11375" w:rsidRPr="007A375E" w14:paraId="500D4760" w14:textId="77777777" w:rsidTr="004067DF">
        <w:tc>
          <w:tcPr>
            <w:tcW w:w="4672" w:type="dxa"/>
            <w:gridSpan w:val="2"/>
          </w:tcPr>
          <w:p w14:paraId="12F43BAB" w14:textId="11F7B993" w:rsidR="00DD1342" w:rsidRPr="007A375E" w:rsidRDefault="00DD1342" w:rsidP="004067DF">
            <w:pPr>
              <w:jc w:val="both"/>
              <w:rPr>
                <w:color w:val="000000" w:themeColor="text1"/>
                <w:sz w:val="22"/>
                <w:szCs w:val="22"/>
              </w:rPr>
            </w:pPr>
          </w:p>
        </w:tc>
        <w:tc>
          <w:tcPr>
            <w:tcW w:w="4673" w:type="dxa"/>
          </w:tcPr>
          <w:p w14:paraId="5D8846B4" w14:textId="2EAF3101" w:rsidR="00DD1342" w:rsidRPr="007A375E" w:rsidRDefault="00DD1342" w:rsidP="004067DF">
            <w:pPr>
              <w:pStyle w:val="ConsNonformat0"/>
              <w:jc w:val="both"/>
              <w:rPr>
                <w:rFonts w:ascii="Times New Roman" w:hAnsi="Times New Roman"/>
                <w:color w:val="000000" w:themeColor="text1"/>
                <w:sz w:val="22"/>
                <w:szCs w:val="22"/>
              </w:rPr>
            </w:pPr>
          </w:p>
        </w:tc>
      </w:tr>
      <w:tr w:rsidR="00A11375" w:rsidRPr="007A375E" w14:paraId="37641AF4" w14:textId="77777777" w:rsidTr="004067DF">
        <w:tc>
          <w:tcPr>
            <w:tcW w:w="4672" w:type="dxa"/>
            <w:gridSpan w:val="2"/>
          </w:tcPr>
          <w:p w14:paraId="1DF83E3C" w14:textId="259FAF5A" w:rsidR="00DD1342" w:rsidRPr="007A375E" w:rsidRDefault="00DD1342" w:rsidP="004067DF">
            <w:pPr>
              <w:jc w:val="both"/>
              <w:rPr>
                <w:color w:val="000000" w:themeColor="text1"/>
                <w:sz w:val="22"/>
                <w:szCs w:val="22"/>
              </w:rPr>
            </w:pPr>
          </w:p>
        </w:tc>
        <w:tc>
          <w:tcPr>
            <w:tcW w:w="4673" w:type="dxa"/>
          </w:tcPr>
          <w:p w14:paraId="3CCA4920" w14:textId="6796F772" w:rsidR="00DD1342" w:rsidRPr="007A375E" w:rsidRDefault="00DD1342" w:rsidP="004067DF">
            <w:pPr>
              <w:pStyle w:val="ConsNonformat0"/>
              <w:jc w:val="both"/>
              <w:rPr>
                <w:rFonts w:ascii="Times New Roman" w:hAnsi="Times New Roman"/>
                <w:color w:val="000000" w:themeColor="text1"/>
              </w:rPr>
            </w:pPr>
          </w:p>
        </w:tc>
      </w:tr>
      <w:tr w:rsidR="00A11375" w:rsidRPr="007A375E" w14:paraId="28F40E3C" w14:textId="77777777" w:rsidTr="004067DF">
        <w:trPr>
          <w:gridBefore w:val="1"/>
          <w:wBefore w:w="4106" w:type="dxa"/>
        </w:trPr>
        <w:tc>
          <w:tcPr>
            <w:tcW w:w="5239" w:type="dxa"/>
            <w:gridSpan w:val="2"/>
          </w:tcPr>
          <w:p w14:paraId="36280AF2" w14:textId="77777777" w:rsidR="0083779E" w:rsidRDefault="0083779E" w:rsidP="00C57C88">
            <w:pPr>
              <w:pStyle w:val="ConsNonformat0"/>
              <w:jc w:val="right"/>
              <w:rPr>
                <w:rFonts w:ascii="Times New Roman" w:hAnsi="Times New Roman"/>
                <w:color w:val="000000" w:themeColor="text1"/>
                <w:sz w:val="22"/>
                <w:szCs w:val="22"/>
              </w:rPr>
            </w:pPr>
            <w:bookmarkStart w:id="1355" w:name="RefSCH13_1"/>
            <w:bookmarkStart w:id="1356" w:name="_Toc75424294"/>
          </w:p>
          <w:p w14:paraId="510A21D2" w14:textId="77777777" w:rsidR="00CD41F1" w:rsidRDefault="00CD41F1" w:rsidP="00C57C88">
            <w:pPr>
              <w:pStyle w:val="ConsNonformat0"/>
              <w:jc w:val="right"/>
              <w:rPr>
                <w:rFonts w:ascii="Times New Roman" w:hAnsi="Times New Roman"/>
                <w:color w:val="000000" w:themeColor="text1"/>
                <w:sz w:val="22"/>
                <w:szCs w:val="22"/>
              </w:rPr>
            </w:pPr>
          </w:p>
          <w:p w14:paraId="5997A078" w14:textId="3938BF28" w:rsidR="00CD41F1" w:rsidRPr="007A375E" w:rsidRDefault="00CD41F1" w:rsidP="00C57C88">
            <w:pPr>
              <w:pStyle w:val="ConsNonformat0"/>
              <w:jc w:val="right"/>
              <w:rPr>
                <w:rFonts w:ascii="Times New Roman" w:hAnsi="Times New Roman"/>
                <w:color w:val="000000" w:themeColor="text1"/>
                <w:sz w:val="22"/>
                <w:szCs w:val="22"/>
              </w:rPr>
            </w:pPr>
          </w:p>
        </w:tc>
      </w:tr>
      <w:tr w:rsidR="00A11375" w:rsidRPr="007A375E" w14:paraId="776F1DD5" w14:textId="77777777" w:rsidTr="004067DF">
        <w:trPr>
          <w:gridBefore w:val="1"/>
          <w:wBefore w:w="4106" w:type="dxa"/>
        </w:trPr>
        <w:tc>
          <w:tcPr>
            <w:tcW w:w="5239" w:type="dxa"/>
            <w:gridSpan w:val="2"/>
          </w:tcPr>
          <w:p w14:paraId="35D2EA31" w14:textId="57165779" w:rsidR="0083779E" w:rsidRPr="007A375E" w:rsidRDefault="0083779E" w:rsidP="004067DF">
            <w:pPr>
              <w:pStyle w:val="ConsNonformat0"/>
              <w:jc w:val="right"/>
              <w:rPr>
                <w:rFonts w:ascii="Times New Roman" w:hAnsi="Times New Roman"/>
                <w:color w:val="000000" w:themeColor="text1"/>
                <w:sz w:val="22"/>
                <w:szCs w:val="22"/>
              </w:rPr>
            </w:pPr>
          </w:p>
        </w:tc>
      </w:tr>
    </w:tbl>
    <w:p w14:paraId="75683CF0" w14:textId="5FD2C227" w:rsidR="003141EA" w:rsidRPr="005F35F7" w:rsidRDefault="003141EA" w:rsidP="003141EA">
      <w:pPr>
        <w:jc w:val="right"/>
        <w:rPr>
          <w:bCs/>
          <w:sz w:val="22"/>
          <w:szCs w:val="22"/>
        </w:rPr>
      </w:pPr>
      <w:r w:rsidRPr="00C0677C">
        <w:rPr>
          <w:sz w:val="22"/>
          <w:szCs w:val="22"/>
        </w:rPr>
        <w:lastRenderedPageBreak/>
        <w:t>П</w:t>
      </w:r>
      <w:r>
        <w:rPr>
          <w:sz w:val="22"/>
          <w:szCs w:val="22"/>
        </w:rPr>
        <w:t>риложение № 5 к д</w:t>
      </w:r>
      <w:r w:rsidRPr="00C0677C">
        <w:rPr>
          <w:sz w:val="22"/>
          <w:szCs w:val="22"/>
        </w:rPr>
        <w:t xml:space="preserve">оговору </w:t>
      </w:r>
      <w:r w:rsidRPr="005F35F7">
        <w:rPr>
          <w:bCs/>
          <w:sz w:val="22"/>
          <w:szCs w:val="22"/>
        </w:rPr>
        <w:t>№</w:t>
      </w:r>
      <w:r>
        <w:rPr>
          <w:bCs/>
          <w:sz w:val="22"/>
          <w:szCs w:val="22"/>
        </w:rPr>
        <w:t>____-ВЭС-2023</w:t>
      </w:r>
    </w:p>
    <w:p w14:paraId="3AF6B29B" w14:textId="2AF8C55A" w:rsidR="003141EA" w:rsidRPr="00C0677C" w:rsidRDefault="003141EA" w:rsidP="003141EA">
      <w:pPr>
        <w:jc w:val="right"/>
        <w:rPr>
          <w:b/>
          <w:bCs/>
          <w:sz w:val="22"/>
          <w:szCs w:val="22"/>
        </w:rPr>
      </w:pPr>
      <w:r w:rsidRPr="00DE3CAF">
        <w:rPr>
          <w:sz w:val="22"/>
          <w:szCs w:val="22"/>
        </w:rPr>
        <w:t>от «____</w:t>
      </w:r>
      <w:proofErr w:type="gramStart"/>
      <w:r w:rsidRPr="00DE3CAF">
        <w:rPr>
          <w:sz w:val="22"/>
          <w:szCs w:val="22"/>
        </w:rPr>
        <w:t xml:space="preserve">_»   </w:t>
      </w:r>
      <w:proofErr w:type="gramEnd"/>
      <w:r w:rsidRPr="00DE3CAF">
        <w:rPr>
          <w:sz w:val="22"/>
          <w:szCs w:val="22"/>
        </w:rPr>
        <w:t>___________202</w:t>
      </w:r>
      <w:r>
        <w:rPr>
          <w:sz w:val="22"/>
          <w:szCs w:val="22"/>
        </w:rPr>
        <w:t>3</w:t>
      </w:r>
      <w:r w:rsidRPr="00DE3CAF">
        <w:rPr>
          <w:sz w:val="22"/>
          <w:szCs w:val="22"/>
        </w:rPr>
        <w:t xml:space="preserve"> года                                                                           </w:t>
      </w:r>
    </w:p>
    <w:p w14:paraId="252EC20C" w14:textId="77777777" w:rsidR="003141EA" w:rsidRPr="00C0677C" w:rsidRDefault="003141EA" w:rsidP="003141EA">
      <w:pPr>
        <w:jc w:val="center"/>
        <w:rPr>
          <w:b/>
          <w:bCs/>
          <w:sz w:val="22"/>
          <w:szCs w:val="22"/>
        </w:rPr>
      </w:pPr>
    </w:p>
    <w:p w14:paraId="0DD702C1" w14:textId="77777777" w:rsidR="003141EA" w:rsidRPr="00C0677C" w:rsidRDefault="003141EA" w:rsidP="003141EA">
      <w:pPr>
        <w:jc w:val="center"/>
        <w:rPr>
          <w:b/>
          <w:bCs/>
          <w:sz w:val="22"/>
          <w:szCs w:val="22"/>
        </w:rPr>
      </w:pPr>
      <w:r w:rsidRPr="00C0677C">
        <w:rPr>
          <w:b/>
          <w:bCs/>
          <w:sz w:val="22"/>
          <w:szCs w:val="22"/>
        </w:rPr>
        <w:t>Календарный план</w:t>
      </w:r>
    </w:p>
    <w:p w14:paraId="0C916907" w14:textId="77777777" w:rsidR="003141EA" w:rsidRPr="00C0677C" w:rsidRDefault="003141EA" w:rsidP="003141EA">
      <w:pPr>
        <w:jc w:val="center"/>
        <w:rPr>
          <w:b/>
          <w:bCs/>
          <w:sz w:val="22"/>
          <w:szCs w:val="22"/>
        </w:rPr>
      </w:pPr>
    </w:p>
    <w:p w14:paraId="4176ECE3" w14:textId="77777777" w:rsidR="003141EA" w:rsidRPr="00C0677C" w:rsidRDefault="003141EA" w:rsidP="003141EA">
      <w:pPr>
        <w:jc w:val="center"/>
        <w:rPr>
          <w:b/>
          <w:bCs/>
          <w:sz w:val="22"/>
          <w:szCs w:val="22"/>
        </w:rPr>
      </w:pPr>
    </w:p>
    <w:p w14:paraId="0A6A94EA" w14:textId="77777777" w:rsidR="003141EA" w:rsidRPr="00C0677C" w:rsidRDefault="003141EA" w:rsidP="003141EA">
      <w:pPr>
        <w:jc w:val="center"/>
        <w:rPr>
          <w:b/>
          <w:sz w:val="22"/>
          <w:szCs w:val="22"/>
        </w:rPr>
      </w:pPr>
    </w:p>
    <w:p w14:paraId="35DF7D52" w14:textId="77777777" w:rsidR="003141EA" w:rsidRPr="00C0677C" w:rsidRDefault="003141EA" w:rsidP="003141EA">
      <w:pPr>
        <w:rPr>
          <w:sz w:val="22"/>
          <w:szCs w:val="22"/>
        </w:rPr>
      </w:pPr>
    </w:p>
    <w:tbl>
      <w:tblPr>
        <w:tblStyle w:val="aff3"/>
        <w:tblW w:w="0" w:type="auto"/>
        <w:tblInd w:w="108" w:type="dxa"/>
        <w:tblLook w:val="04A0" w:firstRow="1" w:lastRow="0" w:firstColumn="1" w:lastColumn="0" w:noHBand="0" w:noVBand="1"/>
      </w:tblPr>
      <w:tblGrid>
        <w:gridCol w:w="655"/>
        <w:gridCol w:w="3483"/>
        <w:gridCol w:w="2197"/>
        <w:gridCol w:w="2901"/>
      </w:tblGrid>
      <w:tr w:rsidR="003141EA" w:rsidRPr="00C0677C" w14:paraId="22E44558" w14:textId="77777777" w:rsidTr="00617D43">
        <w:tc>
          <w:tcPr>
            <w:tcW w:w="675" w:type="dxa"/>
            <w:tcBorders>
              <w:top w:val="single" w:sz="4" w:space="0" w:color="auto"/>
              <w:left w:val="single" w:sz="4" w:space="0" w:color="auto"/>
              <w:bottom w:val="single" w:sz="4" w:space="0" w:color="auto"/>
              <w:right w:val="single" w:sz="4" w:space="0" w:color="auto"/>
            </w:tcBorders>
            <w:hideMark/>
          </w:tcPr>
          <w:p w14:paraId="59D781FD" w14:textId="77777777" w:rsidR="003141EA" w:rsidRPr="00C0677C" w:rsidRDefault="003141EA" w:rsidP="00617D43">
            <w:pPr>
              <w:jc w:val="center"/>
              <w:rPr>
                <w:sz w:val="22"/>
                <w:szCs w:val="22"/>
              </w:rPr>
            </w:pPr>
            <w:r w:rsidRPr="00C0677C">
              <w:rPr>
                <w:sz w:val="22"/>
                <w:szCs w:val="22"/>
              </w:rPr>
              <w:t>№ п/п</w:t>
            </w:r>
          </w:p>
        </w:tc>
        <w:tc>
          <w:tcPr>
            <w:tcW w:w="3858" w:type="dxa"/>
            <w:tcBorders>
              <w:top w:val="single" w:sz="4" w:space="0" w:color="auto"/>
              <w:left w:val="single" w:sz="4" w:space="0" w:color="auto"/>
              <w:bottom w:val="single" w:sz="4" w:space="0" w:color="auto"/>
              <w:right w:val="single" w:sz="4" w:space="0" w:color="auto"/>
            </w:tcBorders>
            <w:hideMark/>
          </w:tcPr>
          <w:p w14:paraId="3BA2A086" w14:textId="77777777" w:rsidR="003141EA" w:rsidRPr="00C0677C" w:rsidRDefault="003141EA" w:rsidP="00617D43">
            <w:pPr>
              <w:jc w:val="center"/>
              <w:rPr>
                <w:sz w:val="22"/>
                <w:szCs w:val="22"/>
              </w:rPr>
            </w:pPr>
          </w:p>
          <w:p w14:paraId="68F517CF" w14:textId="77777777" w:rsidR="003141EA" w:rsidRPr="00C0677C" w:rsidRDefault="003141EA" w:rsidP="00617D43">
            <w:pPr>
              <w:jc w:val="center"/>
              <w:rPr>
                <w:sz w:val="22"/>
                <w:szCs w:val="22"/>
              </w:rPr>
            </w:pPr>
            <w:r w:rsidRPr="00C0677C">
              <w:rPr>
                <w:sz w:val="22"/>
                <w:szCs w:val="22"/>
              </w:rPr>
              <w:t>Наименование этапа работ</w:t>
            </w:r>
          </w:p>
        </w:tc>
        <w:tc>
          <w:tcPr>
            <w:tcW w:w="2341" w:type="dxa"/>
            <w:tcBorders>
              <w:top w:val="single" w:sz="4" w:space="0" w:color="auto"/>
              <w:left w:val="single" w:sz="4" w:space="0" w:color="auto"/>
              <w:bottom w:val="single" w:sz="4" w:space="0" w:color="auto"/>
              <w:right w:val="single" w:sz="4" w:space="0" w:color="auto"/>
            </w:tcBorders>
            <w:hideMark/>
          </w:tcPr>
          <w:p w14:paraId="1D9F45F4" w14:textId="77777777" w:rsidR="003141EA" w:rsidRPr="00C0677C" w:rsidRDefault="003141EA" w:rsidP="00617D43">
            <w:pPr>
              <w:jc w:val="center"/>
              <w:rPr>
                <w:sz w:val="22"/>
                <w:szCs w:val="22"/>
              </w:rPr>
            </w:pPr>
            <w:r w:rsidRPr="00C0677C">
              <w:rPr>
                <w:sz w:val="22"/>
                <w:szCs w:val="22"/>
              </w:rPr>
              <w:t>Сроки выполнения работ</w:t>
            </w:r>
          </w:p>
        </w:tc>
        <w:tc>
          <w:tcPr>
            <w:tcW w:w="3191" w:type="dxa"/>
            <w:tcBorders>
              <w:top w:val="single" w:sz="4" w:space="0" w:color="auto"/>
              <w:left w:val="single" w:sz="4" w:space="0" w:color="auto"/>
              <w:bottom w:val="single" w:sz="4" w:space="0" w:color="auto"/>
              <w:right w:val="single" w:sz="4" w:space="0" w:color="auto"/>
            </w:tcBorders>
            <w:hideMark/>
          </w:tcPr>
          <w:p w14:paraId="024B6EBF" w14:textId="77777777" w:rsidR="003141EA" w:rsidRPr="00C0677C" w:rsidRDefault="003141EA" w:rsidP="00617D43">
            <w:pPr>
              <w:jc w:val="center"/>
              <w:rPr>
                <w:sz w:val="22"/>
                <w:szCs w:val="22"/>
              </w:rPr>
            </w:pPr>
            <w:r w:rsidRPr="00C0677C">
              <w:rPr>
                <w:sz w:val="22"/>
                <w:szCs w:val="22"/>
              </w:rPr>
              <w:t>Наименование документов передаваемых Подрядчиком</w:t>
            </w:r>
          </w:p>
        </w:tc>
      </w:tr>
      <w:tr w:rsidR="003141EA" w:rsidRPr="00C0677C" w14:paraId="20A13121" w14:textId="77777777" w:rsidTr="00617D43">
        <w:tc>
          <w:tcPr>
            <w:tcW w:w="675" w:type="dxa"/>
            <w:tcBorders>
              <w:top w:val="single" w:sz="4" w:space="0" w:color="auto"/>
              <w:left w:val="single" w:sz="4" w:space="0" w:color="auto"/>
              <w:bottom w:val="single" w:sz="4" w:space="0" w:color="auto"/>
              <w:right w:val="single" w:sz="4" w:space="0" w:color="auto"/>
            </w:tcBorders>
          </w:tcPr>
          <w:p w14:paraId="2A44FE0A" w14:textId="77777777" w:rsidR="003141EA" w:rsidRPr="00C0677C" w:rsidRDefault="003141EA" w:rsidP="00745102">
            <w:pPr>
              <w:jc w:val="center"/>
              <w:rPr>
                <w:sz w:val="22"/>
                <w:szCs w:val="22"/>
              </w:rPr>
            </w:pPr>
            <w:r w:rsidRPr="00C0677C">
              <w:rPr>
                <w:sz w:val="22"/>
                <w:szCs w:val="22"/>
              </w:rPr>
              <w:t>1.</w:t>
            </w:r>
          </w:p>
        </w:tc>
        <w:tc>
          <w:tcPr>
            <w:tcW w:w="3858" w:type="dxa"/>
            <w:tcBorders>
              <w:top w:val="single" w:sz="4" w:space="0" w:color="auto"/>
              <w:left w:val="single" w:sz="4" w:space="0" w:color="auto"/>
              <w:bottom w:val="single" w:sz="4" w:space="0" w:color="auto"/>
              <w:right w:val="single" w:sz="4" w:space="0" w:color="auto"/>
            </w:tcBorders>
          </w:tcPr>
          <w:p w14:paraId="30260EAF" w14:textId="41BEBFC9" w:rsidR="003141EA" w:rsidRPr="00C0677C" w:rsidRDefault="00745102" w:rsidP="00745102">
            <w:pPr>
              <w:jc w:val="center"/>
              <w:rPr>
                <w:sz w:val="22"/>
                <w:szCs w:val="22"/>
              </w:rPr>
            </w:pPr>
            <w:r>
              <w:rPr>
                <w:color w:val="000000" w:themeColor="text1"/>
                <w:sz w:val="22"/>
                <w:szCs w:val="22"/>
              </w:rPr>
              <w:t>В</w:t>
            </w:r>
            <w:r w:rsidRPr="007A375E">
              <w:rPr>
                <w:color w:val="000000" w:themeColor="text1"/>
                <w:sz w:val="22"/>
                <w:szCs w:val="22"/>
              </w:rPr>
              <w:t>ырубк</w:t>
            </w:r>
            <w:r>
              <w:rPr>
                <w:color w:val="000000" w:themeColor="text1"/>
                <w:sz w:val="22"/>
                <w:szCs w:val="22"/>
              </w:rPr>
              <w:t>а</w:t>
            </w:r>
            <w:r w:rsidRPr="007A375E">
              <w:rPr>
                <w:color w:val="000000" w:themeColor="text1"/>
                <w:sz w:val="22"/>
                <w:szCs w:val="22"/>
              </w:rPr>
              <w:t xml:space="preserve"> деревьев, </w:t>
            </w:r>
            <w:r w:rsidRPr="00375CF5">
              <w:rPr>
                <w:color w:val="000000" w:themeColor="text1"/>
                <w:sz w:val="22"/>
                <w:szCs w:val="22"/>
              </w:rPr>
              <w:t>разделк</w:t>
            </w:r>
            <w:r>
              <w:rPr>
                <w:color w:val="000000" w:themeColor="text1"/>
                <w:sz w:val="22"/>
                <w:szCs w:val="22"/>
              </w:rPr>
              <w:t>а</w:t>
            </w:r>
            <w:r w:rsidRPr="00375CF5">
              <w:rPr>
                <w:color w:val="000000" w:themeColor="text1"/>
                <w:sz w:val="22"/>
                <w:szCs w:val="22"/>
              </w:rPr>
              <w:t xml:space="preserve"> древесины, расчистк</w:t>
            </w:r>
            <w:r>
              <w:rPr>
                <w:color w:val="000000" w:themeColor="text1"/>
                <w:sz w:val="22"/>
                <w:szCs w:val="22"/>
              </w:rPr>
              <w:t>а</w:t>
            </w:r>
            <w:r w:rsidRPr="00375CF5">
              <w:rPr>
                <w:color w:val="000000" w:themeColor="text1"/>
                <w:sz w:val="22"/>
                <w:szCs w:val="22"/>
              </w:rPr>
              <w:t xml:space="preserve"> просеки</w:t>
            </w:r>
            <w:r>
              <w:rPr>
                <w:color w:val="000000" w:themeColor="text1"/>
                <w:sz w:val="22"/>
                <w:szCs w:val="22"/>
              </w:rPr>
              <w:t xml:space="preserve"> от кустарников и мелколесья. Корчевка пней</w:t>
            </w:r>
          </w:p>
        </w:tc>
        <w:tc>
          <w:tcPr>
            <w:tcW w:w="2341" w:type="dxa"/>
            <w:tcBorders>
              <w:top w:val="single" w:sz="4" w:space="0" w:color="auto"/>
              <w:left w:val="single" w:sz="4" w:space="0" w:color="auto"/>
              <w:bottom w:val="single" w:sz="4" w:space="0" w:color="auto"/>
              <w:right w:val="single" w:sz="4" w:space="0" w:color="auto"/>
            </w:tcBorders>
          </w:tcPr>
          <w:p w14:paraId="3F0E2837" w14:textId="77777777" w:rsidR="003141EA" w:rsidRPr="00C0677C" w:rsidRDefault="003141EA" w:rsidP="00745102">
            <w:pPr>
              <w:jc w:val="center"/>
              <w:rPr>
                <w:sz w:val="22"/>
                <w:szCs w:val="22"/>
              </w:rPr>
            </w:pPr>
          </w:p>
          <w:p w14:paraId="0767D76E" w14:textId="48F4A2E2" w:rsidR="003141EA" w:rsidRPr="00C0677C" w:rsidRDefault="00745102" w:rsidP="00745102">
            <w:pPr>
              <w:jc w:val="center"/>
              <w:rPr>
                <w:sz w:val="22"/>
                <w:szCs w:val="22"/>
              </w:rPr>
            </w:pPr>
            <w:r>
              <w:rPr>
                <w:sz w:val="22"/>
                <w:szCs w:val="22"/>
              </w:rPr>
              <w:t>д</w:t>
            </w:r>
            <w:r w:rsidR="003141EA">
              <w:rPr>
                <w:sz w:val="22"/>
                <w:szCs w:val="22"/>
              </w:rPr>
              <w:t xml:space="preserve">о </w:t>
            </w:r>
            <w:r>
              <w:rPr>
                <w:sz w:val="22"/>
                <w:szCs w:val="22"/>
              </w:rPr>
              <w:t>31</w:t>
            </w:r>
            <w:r w:rsidR="003141EA">
              <w:rPr>
                <w:sz w:val="22"/>
                <w:szCs w:val="22"/>
              </w:rPr>
              <w:t>.0</w:t>
            </w:r>
            <w:r>
              <w:rPr>
                <w:sz w:val="22"/>
                <w:szCs w:val="22"/>
              </w:rPr>
              <w:t>5</w:t>
            </w:r>
            <w:r w:rsidR="003141EA">
              <w:rPr>
                <w:sz w:val="22"/>
                <w:szCs w:val="22"/>
              </w:rPr>
              <w:t>.2023</w:t>
            </w:r>
          </w:p>
        </w:tc>
        <w:tc>
          <w:tcPr>
            <w:tcW w:w="3191" w:type="dxa"/>
            <w:tcBorders>
              <w:top w:val="single" w:sz="4" w:space="0" w:color="auto"/>
              <w:left w:val="single" w:sz="4" w:space="0" w:color="auto"/>
              <w:bottom w:val="single" w:sz="4" w:space="0" w:color="auto"/>
              <w:right w:val="single" w:sz="4" w:space="0" w:color="auto"/>
            </w:tcBorders>
          </w:tcPr>
          <w:p w14:paraId="2D89F5A3" w14:textId="0823474F" w:rsidR="003141EA" w:rsidRPr="00C0677C" w:rsidRDefault="00745102" w:rsidP="00745102">
            <w:pPr>
              <w:jc w:val="center"/>
              <w:rPr>
                <w:sz w:val="22"/>
                <w:szCs w:val="22"/>
              </w:rPr>
            </w:pPr>
            <w:r>
              <w:rPr>
                <w:sz w:val="22"/>
                <w:szCs w:val="22"/>
              </w:rPr>
              <w:t>Акты выполненных работ</w:t>
            </w:r>
          </w:p>
        </w:tc>
      </w:tr>
      <w:tr w:rsidR="003141EA" w:rsidRPr="00C0677C" w14:paraId="4022A350" w14:textId="77777777" w:rsidTr="00617D43">
        <w:tc>
          <w:tcPr>
            <w:tcW w:w="675" w:type="dxa"/>
            <w:tcBorders>
              <w:top w:val="single" w:sz="4" w:space="0" w:color="auto"/>
              <w:left w:val="single" w:sz="4" w:space="0" w:color="auto"/>
              <w:bottom w:val="single" w:sz="4" w:space="0" w:color="auto"/>
              <w:right w:val="single" w:sz="4" w:space="0" w:color="auto"/>
            </w:tcBorders>
          </w:tcPr>
          <w:p w14:paraId="62E67A54" w14:textId="5C2FB189" w:rsidR="003141EA" w:rsidRPr="00C0677C" w:rsidRDefault="003141EA" w:rsidP="00745102">
            <w:pPr>
              <w:jc w:val="center"/>
              <w:rPr>
                <w:sz w:val="22"/>
                <w:szCs w:val="22"/>
              </w:rPr>
            </w:pPr>
            <w:r w:rsidRPr="00C0677C">
              <w:rPr>
                <w:sz w:val="22"/>
                <w:szCs w:val="22"/>
              </w:rPr>
              <w:t>2.</w:t>
            </w:r>
          </w:p>
        </w:tc>
        <w:tc>
          <w:tcPr>
            <w:tcW w:w="3858" w:type="dxa"/>
            <w:tcBorders>
              <w:top w:val="single" w:sz="4" w:space="0" w:color="auto"/>
              <w:left w:val="single" w:sz="4" w:space="0" w:color="auto"/>
              <w:bottom w:val="single" w:sz="4" w:space="0" w:color="auto"/>
              <w:right w:val="single" w:sz="4" w:space="0" w:color="auto"/>
            </w:tcBorders>
          </w:tcPr>
          <w:p w14:paraId="13F0B5D4" w14:textId="526670AD" w:rsidR="003141EA" w:rsidRPr="00C0677C" w:rsidRDefault="00745102" w:rsidP="00745102">
            <w:pPr>
              <w:jc w:val="center"/>
              <w:rPr>
                <w:sz w:val="22"/>
                <w:szCs w:val="22"/>
              </w:rPr>
            </w:pPr>
            <w:r>
              <w:rPr>
                <w:color w:val="000000"/>
                <w:sz w:val="22"/>
                <w:szCs w:val="22"/>
              </w:rPr>
              <w:t>Утилизация порубочных остатков</w:t>
            </w:r>
          </w:p>
        </w:tc>
        <w:tc>
          <w:tcPr>
            <w:tcW w:w="2341" w:type="dxa"/>
            <w:tcBorders>
              <w:top w:val="single" w:sz="4" w:space="0" w:color="auto"/>
              <w:left w:val="single" w:sz="4" w:space="0" w:color="auto"/>
              <w:bottom w:val="single" w:sz="4" w:space="0" w:color="auto"/>
              <w:right w:val="single" w:sz="4" w:space="0" w:color="auto"/>
            </w:tcBorders>
          </w:tcPr>
          <w:p w14:paraId="147C5538" w14:textId="77777777" w:rsidR="003141EA" w:rsidRPr="00C0677C" w:rsidRDefault="003141EA" w:rsidP="00745102">
            <w:pPr>
              <w:jc w:val="center"/>
              <w:rPr>
                <w:sz w:val="22"/>
                <w:szCs w:val="22"/>
              </w:rPr>
            </w:pPr>
          </w:p>
          <w:p w14:paraId="2818428F" w14:textId="1A9F08DD" w:rsidR="003141EA" w:rsidRPr="00C0677C" w:rsidRDefault="00745102" w:rsidP="00745102">
            <w:pPr>
              <w:jc w:val="center"/>
              <w:rPr>
                <w:sz w:val="22"/>
                <w:szCs w:val="22"/>
              </w:rPr>
            </w:pPr>
            <w:r>
              <w:rPr>
                <w:sz w:val="22"/>
                <w:szCs w:val="22"/>
              </w:rPr>
              <w:t>д</w:t>
            </w:r>
            <w:r w:rsidR="003141EA">
              <w:rPr>
                <w:sz w:val="22"/>
                <w:szCs w:val="22"/>
              </w:rPr>
              <w:t xml:space="preserve">о </w:t>
            </w:r>
            <w:r>
              <w:rPr>
                <w:sz w:val="22"/>
                <w:szCs w:val="22"/>
              </w:rPr>
              <w:t>20</w:t>
            </w:r>
            <w:r w:rsidR="003141EA">
              <w:rPr>
                <w:sz w:val="22"/>
                <w:szCs w:val="22"/>
              </w:rPr>
              <w:t>.</w:t>
            </w:r>
            <w:r>
              <w:rPr>
                <w:sz w:val="22"/>
                <w:szCs w:val="22"/>
              </w:rPr>
              <w:t>12</w:t>
            </w:r>
            <w:r w:rsidR="003141EA">
              <w:rPr>
                <w:sz w:val="22"/>
                <w:szCs w:val="22"/>
              </w:rPr>
              <w:t>.2023</w:t>
            </w:r>
          </w:p>
        </w:tc>
        <w:tc>
          <w:tcPr>
            <w:tcW w:w="3191" w:type="dxa"/>
            <w:tcBorders>
              <w:top w:val="single" w:sz="4" w:space="0" w:color="auto"/>
              <w:left w:val="single" w:sz="4" w:space="0" w:color="auto"/>
              <w:bottom w:val="single" w:sz="4" w:space="0" w:color="auto"/>
              <w:right w:val="single" w:sz="4" w:space="0" w:color="auto"/>
            </w:tcBorders>
          </w:tcPr>
          <w:p w14:paraId="2D3407F9" w14:textId="6FDF9E4C" w:rsidR="003141EA" w:rsidRPr="00C0677C" w:rsidRDefault="00745102" w:rsidP="00745102">
            <w:pPr>
              <w:jc w:val="center"/>
              <w:rPr>
                <w:sz w:val="22"/>
                <w:szCs w:val="22"/>
              </w:rPr>
            </w:pPr>
            <w:r>
              <w:rPr>
                <w:sz w:val="22"/>
                <w:szCs w:val="22"/>
              </w:rPr>
              <w:t>Акты выполненных работ</w:t>
            </w:r>
          </w:p>
        </w:tc>
      </w:tr>
    </w:tbl>
    <w:p w14:paraId="0BE01553" w14:textId="77777777" w:rsidR="003141EA" w:rsidRPr="00C0677C" w:rsidRDefault="003141EA" w:rsidP="003141EA">
      <w:pPr>
        <w:rPr>
          <w:sz w:val="22"/>
          <w:szCs w:val="22"/>
        </w:rPr>
      </w:pPr>
    </w:p>
    <w:p w14:paraId="2E9EBBCA" w14:textId="77777777" w:rsidR="003141EA" w:rsidRPr="00C0677C" w:rsidRDefault="003141EA" w:rsidP="003141EA">
      <w:pPr>
        <w:rPr>
          <w:sz w:val="22"/>
          <w:szCs w:val="22"/>
        </w:rPr>
      </w:pPr>
    </w:p>
    <w:p w14:paraId="1A96F56C" w14:textId="77777777" w:rsidR="003141EA" w:rsidRPr="00C0677C" w:rsidRDefault="003141EA" w:rsidP="003141EA">
      <w:pPr>
        <w:autoSpaceDE w:val="0"/>
        <w:autoSpaceDN w:val="0"/>
        <w:adjustRightInd w:val="0"/>
        <w:jc w:val="right"/>
        <w:rPr>
          <w:b/>
          <w:bCs/>
          <w:sz w:val="22"/>
          <w:szCs w:val="22"/>
        </w:rPr>
      </w:pPr>
    </w:p>
    <w:p w14:paraId="2C51FD30" w14:textId="77777777" w:rsidR="003141EA" w:rsidRPr="00C0677C" w:rsidRDefault="003141EA" w:rsidP="003141EA">
      <w:pPr>
        <w:autoSpaceDE w:val="0"/>
        <w:autoSpaceDN w:val="0"/>
        <w:adjustRightInd w:val="0"/>
        <w:jc w:val="right"/>
        <w:rPr>
          <w:b/>
          <w:bCs/>
          <w:sz w:val="22"/>
          <w:szCs w:val="22"/>
        </w:rPr>
      </w:pPr>
    </w:p>
    <w:p w14:paraId="606AE2D1" w14:textId="77777777" w:rsidR="003141EA" w:rsidRPr="00C0677C" w:rsidRDefault="003141EA" w:rsidP="003141EA">
      <w:pPr>
        <w:spacing w:line="276" w:lineRule="auto"/>
        <w:jc w:val="center"/>
        <w:rPr>
          <w:color w:val="31261A"/>
          <w:sz w:val="22"/>
          <w:szCs w:val="22"/>
        </w:rPr>
      </w:pPr>
      <w:r w:rsidRPr="00C0677C">
        <w:rPr>
          <w:b/>
          <w:sz w:val="22"/>
          <w:szCs w:val="22"/>
        </w:rPr>
        <w:t>Подписи сторон:</w:t>
      </w:r>
    </w:p>
    <w:p w14:paraId="7F8C5798" w14:textId="77777777" w:rsidR="003141EA" w:rsidRPr="00C0677C" w:rsidRDefault="003141EA" w:rsidP="003141EA">
      <w:pPr>
        <w:jc w:val="center"/>
        <w:rPr>
          <w:b/>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337"/>
        <w:gridCol w:w="4337"/>
      </w:tblGrid>
      <w:tr w:rsidR="003141EA" w:rsidRPr="00F94A22" w14:paraId="5A2AB7A7" w14:textId="77777777" w:rsidTr="00617D43">
        <w:trPr>
          <w:trHeight w:val="9"/>
        </w:trPr>
        <w:tc>
          <w:tcPr>
            <w:tcW w:w="4337" w:type="dxa"/>
          </w:tcPr>
          <w:p w14:paraId="46096318" w14:textId="77777777" w:rsidR="003141EA" w:rsidRPr="00F94A22" w:rsidRDefault="003141EA" w:rsidP="00617D43">
            <w:pPr>
              <w:ind w:firstLine="567"/>
              <w:jc w:val="both"/>
              <w:rPr>
                <w:sz w:val="22"/>
                <w:szCs w:val="22"/>
              </w:rPr>
            </w:pPr>
            <w:r w:rsidRPr="00F94A22">
              <w:rPr>
                <w:sz w:val="22"/>
                <w:szCs w:val="22"/>
              </w:rPr>
              <w:t>Заказчик:</w:t>
            </w:r>
          </w:p>
          <w:p w14:paraId="73C46EEE" w14:textId="0696FC99" w:rsidR="003141EA" w:rsidRPr="00F94A22" w:rsidRDefault="003141EA" w:rsidP="00617D43">
            <w:pPr>
              <w:ind w:firstLine="567"/>
              <w:jc w:val="both"/>
              <w:rPr>
                <w:sz w:val="22"/>
                <w:szCs w:val="22"/>
              </w:rPr>
            </w:pPr>
          </w:p>
        </w:tc>
        <w:tc>
          <w:tcPr>
            <w:tcW w:w="337" w:type="dxa"/>
          </w:tcPr>
          <w:p w14:paraId="51E090ED" w14:textId="77777777" w:rsidR="003141EA" w:rsidRPr="00F94A22" w:rsidRDefault="003141EA" w:rsidP="00617D43">
            <w:pPr>
              <w:ind w:firstLine="567"/>
              <w:jc w:val="both"/>
              <w:rPr>
                <w:sz w:val="22"/>
                <w:szCs w:val="22"/>
              </w:rPr>
            </w:pPr>
          </w:p>
        </w:tc>
        <w:tc>
          <w:tcPr>
            <w:tcW w:w="4337" w:type="dxa"/>
          </w:tcPr>
          <w:p w14:paraId="2F24C6AA" w14:textId="77777777" w:rsidR="003141EA" w:rsidRPr="00F94A22" w:rsidRDefault="003141EA" w:rsidP="00617D43">
            <w:pPr>
              <w:ind w:firstLine="567"/>
              <w:jc w:val="both"/>
              <w:rPr>
                <w:sz w:val="22"/>
                <w:szCs w:val="22"/>
              </w:rPr>
            </w:pPr>
            <w:r w:rsidRPr="00F94A22">
              <w:rPr>
                <w:sz w:val="22"/>
                <w:szCs w:val="22"/>
              </w:rPr>
              <w:t>Подрядчик:</w:t>
            </w:r>
          </w:p>
          <w:p w14:paraId="6EFF7B51" w14:textId="77777777" w:rsidR="003141EA" w:rsidRPr="00F94A22" w:rsidRDefault="003141EA" w:rsidP="003D1E48">
            <w:pPr>
              <w:ind w:firstLine="567"/>
              <w:jc w:val="both"/>
              <w:rPr>
                <w:sz w:val="22"/>
                <w:szCs w:val="22"/>
              </w:rPr>
            </w:pPr>
          </w:p>
        </w:tc>
      </w:tr>
    </w:tbl>
    <w:p w14:paraId="52A21AB1" w14:textId="77777777" w:rsidR="003141EA" w:rsidRDefault="003141EA"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43822507" w14:textId="441F188E" w:rsidR="003141EA" w:rsidRDefault="003141EA"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77FDC963" w14:textId="4EA45CF0"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128E32D7" w14:textId="732CE8D5"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1CED2400" w14:textId="38C0CA9A"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572945AB" w14:textId="4E23B68B"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4B1ED2DB" w14:textId="5A2305A1"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0C9BE9D4" w14:textId="5F48B6EA"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039E2A45" w14:textId="20FA7041"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42B1382B" w14:textId="1357BFEE"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286AD698" w14:textId="31B71CFF"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58E0356E" w14:textId="3E26173E"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56566E47" w14:textId="7FE141DE"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7FA8E66B" w14:textId="7DBBCA3C"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284A54E9" w14:textId="0567915B"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71401271" w14:textId="089988ED"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05269B9B" w14:textId="1E9E82B6"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42094547" w14:textId="77777777" w:rsidR="003D1E48" w:rsidRDefault="003D1E48"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44BA893C" w14:textId="781091BA" w:rsidR="003141EA" w:rsidRDefault="003141EA"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2EB37818" w14:textId="481D80C5" w:rsidR="00BD51C5" w:rsidRDefault="00BD51C5"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2EE1F343" w14:textId="77777777" w:rsidR="00BD51C5" w:rsidRDefault="00BD51C5"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15E4EEBB" w14:textId="77777777" w:rsidR="003141EA" w:rsidRDefault="003141EA" w:rsidP="00C57C88">
      <w:pPr>
        <w:pStyle w:val="SCH"/>
        <w:numPr>
          <w:ilvl w:val="0"/>
          <w:numId w:val="0"/>
        </w:numPr>
        <w:tabs>
          <w:tab w:val="left" w:pos="7655"/>
        </w:tabs>
        <w:spacing w:before="120" w:line="240" w:lineRule="auto"/>
        <w:ind w:right="1984"/>
        <w:jc w:val="center"/>
        <w:outlineLvl w:val="0"/>
        <w:rPr>
          <w:i w:val="0"/>
          <w:color w:val="000000" w:themeColor="text1"/>
          <w:sz w:val="22"/>
          <w:szCs w:val="22"/>
        </w:rPr>
      </w:pPr>
    </w:p>
    <w:p w14:paraId="1B782D8B" w14:textId="77777777" w:rsidR="00CD41F1" w:rsidRPr="00364E11" w:rsidRDefault="00CD41F1" w:rsidP="00CD41F1">
      <w:pPr>
        <w:pStyle w:val="SCH"/>
        <w:numPr>
          <w:ilvl w:val="0"/>
          <w:numId w:val="0"/>
        </w:numPr>
        <w:spacing w:before="120" w:line="240" w:lineRule="auto"/>
        <w:ind w:firstLine="6379"/>
        <w:jc w:val="center"/>
        <w:outlineLvl w:val="0"/>
        <w:rPr>
          <w:i w:val="0"/>
          <w:sz w:val="22"/>
          <w:szCs w:val="22"/>
          <w:highlight w:val="lightGray"/>
        </w:rPr>
      </w:pPr>
      <w:bookmarkStart w:id="1357" w:name="RefSCH7"/>
      <w:bookmarkStart w:id="1358" w:name="_Toc502142590"/>
      <w:bookmarkStart w:id="1359" w:name="_Toc499813187"/>
      <w:bookmarkStart w:id="1360" w:name="_Toc126239959"/>
      <w:bookmarkEnd w:id="1355"/>
      <w:bookmarkEnd w:id="1356"/>
      <w:r w:rsidRPr="003107A8">
        <w:rPr>
          <w:sz w:val="22"/>
          <w:szCs w:val="22"/>
        </w:rPr>
        <w:lastRenderedPageBreak/>
        <w:t xml:space="preserve">Приложение </w:t>
      </w:r>
      <w:bookmarkStart w:id="1361" w:name="RefSCH7_No"/>
      <w:r w:rsidRPr="003107A8">
        <w:rPr>
          <w:sz w:val="22"/>
          <w:szCs w:val="22"/>
        </w:rPr>
        <w:t>№</w:t>
      </w:r>
      <w:r>
        <w:rPr>
          <w:sz w:val="22"/>
          <w:szCs w:val="22"/>
        </w:rPr>
        <w:t> </w:t>
      </w:r>
      <w:bookmarkEnd w:id="1357"/>
      <w:bookmarkEnd w:id="1361"/>
      <w:r>
        <w:rPr>
          <w:sz w:val="22"/>
          <w:szCs w:val="22"/>
        </w:rPr>
        <w:t>6</w:t>
      </w:r>
      <w:r w:rsidRPr="003107A8">
        <w:rPr>
          <w:sz w:val="22"/>
          <w:szCs w:val="22"/>
        </w:rPr>
        <w:br/>
      </w:r>
      <w:bookmarkEnd w:id="1358"/>
      <w:bookmarkEnd w:id="1359"/>
      <w:r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1360"/>
    </w:p>
    <w:p w14:paraId="6C77DBE0" w14:textId="77777777" w:rsidR="00CD41F1" w:rsidRDefault="00CD41F1" w:rsidP="00CD41F1">
      <w:pPr>
        <w:widowControl w:val="0"/>
        <w:jc w:val="right"/>
        <w:rPr>
          <w:b/>
          <w:sz w:val="22"/>
          <w:szCs w:val="22"/>
        </w:rPr>
      </w:pPr>
      <w:r w:rsidRPr="00C5724A">
        <w:rPr>
          <w:b/>
          <w:sz w:val="22"/>
          <w:szCs w:val="22"/>
        </w:rPr>
        <w:t>«__</w:t>
      </w:r>
      <w:proofErr w:type="gramStart"/>
      <w:r w:rsidRPr="00C5724A">
        <w:rPr>
          <w:b/>
          <w:sz w:val="22"/>
          <w:szCs w:val="22"/>
        </w:rPr>
        <w:t>_»_</w:t>
      </w:r>
      <w:proofErr w:type="gramEnd"/>
      <w:r w:rsidRPr="00C5724A">
        <w:rPr>
          <w:b/>
          <w:sz w:val="22"/>
          <w:szCs w:val="22"/>
        </w:rPr>
        <w:t>_______202</w:t>
      </w:r>
      <w:r w:rsidRPr="00F873DF">
        <w:rPr>
          <w:sz w:val="22"/>
          <w:szCs w:val="22"/>
          <w:u w:val="single"/>
        </w:rPr>
        <w:t xml:space="preserve">  </w:t>
      </w:r>
      <w:r>
        <w:rPr>
          <w:b/>
          <w:sz w:val="22"/>
          <w:szCs w:val="22"/>
        </w:rPr>
        <w:t xml:space="preserve">  </w:t>
      </w:r>
      <w:r w:rsidRPr="00C5724A">
        <w:rPr>
          <w:b/>
          <w:sz w:val="22"/>
          <w:szCs w:val="22"/>
        </w:rPr>
        <w:t>г.</w:t>
      </w:r>
    </w:p>
    <w:p w14:paraId="4D3B0AEC" w14:textId="77777777" w:rsidR="00CD41F1" w:rsidRPr="00C5724A" w:rsidRDefault="00CD41F1" w:rsidP="00CD41F1">
      <w:pPr>
        <w:widowControl w:val="0"/>
        <w:jc w:val="right"/>
        <w:rPr>
          <w:sz w:val="22"/>
          <w:szCs w:val="22"/>
        </w:rPr>
      </w:pPr>
    </w:p>
    <w:p w14:paraId="6D1EE4F6" w14:textId="77777777" w:rsidR="00CD41F1" w:rsidRDefault="00CD41F1" w:rsidP="00CD41F1">
      <w:pPr>
        <w:widowControl w:val="0"/>
        <w:spacing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______________________,</w:t>
      </w:r>
      <w:r w:rsidRPr="0080728B">
        <w:rPr>
          <w:sz w:val="22"/>
          <w:szCs w:val="22"/>
        </w:rPr>
        <w:t xml:space="preserve"> </w:t>
      </w:r>
      <w:r w:rsidRPr="00D14F07">
        <w:rPr>
          <w:sz w:val="22"/>
          <w:szCs w:val="22"/>
        </w:rPr>
        <w:t xml:space="preserve">действующего на основании </w:t>
      </w:r>
      <w:r>
        <w:rPr>
          <w:sz w:val="22"/>
          <w:szCs w:val="22"/>
        </w:rPr>
        <w:t>____________________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p>
    <w:p w14:paraId="55429A6A" w14:textId="77777777" w:rsidR="00CD41F1" w:rsidRPr="00C5724A" w:rsidRDefault="00CD41F1" w:rsidP="00CD41F1">
      <w:pPr>
        <w:widowControl w:val="0"/>
        <w:spacing w:after="120"/>
        <w:ind w:firstLine="567"/>
        <w:jc w:val="both"/>
        <w:rPr>
          <w:spacing w:val="-3"/>
          <w:sz w:val="22"/>
          <w:szCs w:val="22"/>
        </w:rPr>
      </w:pPr>
      <w:r>
        <w:rPr>
          <w:sz w:val="22"/>
          <w:szCs w:val="22"/>
        </w:rPr>
        <w:t>__________ (_________)</w:t>
      </w:r>
      <w:r w:rsidRPr="005D72D0">
        <w:rPr>
          <w:sz w:val="22"/>
          <w:szCs w:val="22"/>
        </w:rPr>
        <w:t xml:space="preserve">, именуемое в дальнейшем </w:t>
      </w:r>
      <w:r w:rsidRPr="005D72D0">
        <w:rPr>
          <w:b/>
          <w:sz w:val="22"/>
          <w:szCs w:val="22"/>
        </w:rPr>
        <w:t>«Подрядчик»</w:t>
      </w:r>
      <w:r w:rsidRPr="005D72D0">
        <w:rPr>
          <w:sz w:val="22"/>
          <w:szCs w:val="22"/>
        </w:rPr>
        <w:t xml:space="preserve">, в лице </w:t>
      </w:r>
      <w:r>
        <w:rPr>
          <w:sz w:val="22"/>
          <w:szCs w:val="22"/>
        </w:rPr>
        <w:t>__________</w:t>
      </w:r>
      <w:r w:rsidRPr="005D72D0">
        <w:rPr>
          <w:sz w:val="22"/>
          <w:szCs w:val="22"/>
        </w:rPr>
        <w:t>,</w:t>
      </w:r>
      <w:r w:rsidRPr="005D72D0">
        <w:rPr>
          <w:b/>
          <w:sz w:val="22"/>
          <w:szCs w:val="22"/>
        </w:rPr>
        <w:t xml:space="preserve"> </w:t>
      </w:r>
      <w:r w:rsidRPr="005D72D0">
        <w:rPr>
          <w:sz w:val="22"/>
          <w:szCs w:val="22"/>
        </w:rPr>
        <w:t xml:space="preserve">действующего на основании </w:t>
      </w:r>
      <w:r>
        <w:rPr>
          <w:sz w:val="22"/>
          <w:szCs w:val="22"/>
        </w:rPr>
        <w:t>_________________</w:t>
      </w:r>
      <w:r w:rsidRPr="005D72D0">
        <w:rPr>
          <w:sz w:val="22"/>
          <w:szCs w:val="22"/>
        </w:rPr>
        <w:t>, с другой стороны</w:t>
      </w:r>
      <w:r w:rsidRPr="00C5724A">
        <w:rPr>
          <w:sz w:val="22"/>
          <w:szCs w:val="22"/>
        </w:rPr>
        <w:t xml:space="preserve">, </w:t>
      </w:r>
      <w:r w:rsidRPr="00C5724A">
        <w:rPr>
          <w:spacing w:val="4"/>
          <w:sz w:val="22"/>
          <w:szCs w:val="22"/>
        </w:rPr>
        <w:t>заключили настоящее соглашение (далее – «</w:t>
      </w:r>
      <w:r w:rsidRPr="00C5724A">
        <w:rPr>
          <w:b/>
          <w:spacing w:val="4"/>
          <w:sz w:val="22"/>
          <w:szCs w:val="22"/>
        </w:rPr>
        <w:t>Соглашение</w:t>
      </w:r>
      <w:r w:rsidRPr="00C5724A">
        <w:rPr>
          <w:spacing w:val="4"/>
          <w:sz w:val="22"/>
          <w:szCs w:val="22"/>
        </w:rPr>
        <w:t xml:space="preserve">») к Договору подряда № </w:t>
      </w:r>
      <w:r>
        <w:rPr>
          <w:spacing w:val="4"/>
          <w:sz w:val="22"/>
          <w:szCs w:val="22"/>
        </w:rPr>
        <w:t xml:space="preserve">    -ВЭС-202</w:t>
      </w:r>
      <w:r w:rsidRPr="00F873DF">
        <w:rPr>
          <w:sz w:val="22"/>
          <w:szCs w:val="22"/>
          <w:u w:val="single"/>
        </w:rPr>
        <w:t xml:space="preserve">  </w:t>
      </w:r>
      <w:r>
        <w:rPr>
          <w:spacing w:val="4"/>
          <w:sz w:val="22"/>
          <w:szCs w:val="22"/>
        </w:rPr>
        <w:t xml:space="preserve">   от _________202</w:t>
      </w:r>
      <w:r w:rsidRPr="00F873DF">
        <w:rPr>
          <w:sz w:val="22"/>
          <w:szCs w:val="22"/>
          <w:u w:val="single"/>
        </w:rPr>
        <w:t xml:space="preserve">  </w:t>
      </w:r>
      <w:r>
        <w:rPr>
          <w:spacing w:val="4"/>
          <w:sz w:val="22"/>
          <w:szCs w:val="22"/>
        </w:rPr>
        <w:t xml:space="preserve"> г.</w:t>
      </w:r>
      <w:r w:rsidRPr="00C5724A">
        <w:rPr>
          <w:spacing w:val="4"/>
          <w:sz w:val="22"/>
          <w:szCs w:val="22"/>
        </w:rPr>
        <w:t xml:space="preserve"> (далее – «</w:t>
      </w:r>
      <w:r w:rsidRPr="00C5724A">
        <w:rPr>
          <w:b/>
          <w:spacing w:val="4"/>
          <w:sz w:val="22"/>
          <w:szCs w:val="22"/>
        </w:rPr>
        <w:t>Договор</w:t>
      </w:r>
      <w:r w:rsidRPr="00C5724A">
        <w:rPr>
          <w:spacing w:val="4"/>
          <w:sz w:val="22"/>
          <w:szCs w:val="22"/>
        </w:rPr>
        <w:t>») о нижеследующем</w:t>
      </w:r>
      <w:r w:rsidRPr="00C5724A">
        <w:rPr>
          <w:spacing w:val="-5"/>
          <w:sz w:val="22"/>
          <w:szCs w:val="22"/>
        </w:rPr>
        <w:t>:</w:t>
      </w:r>
    </w:p>
    <w:p w14:paraId="772AC7D2"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14:paraId="3F40B209"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FFAC8BB" w14:textId="77777777" w:rsidR="00CD41F1" w:rsidRPr="005A0D16"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14:paraId="42F37005" w14:textId="77777777" w:rsidR="00CD41F1" w:rsidRPr="005A0D16"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14:paraId="101D519A" w14:textId="77777777" w:rsidR="00CD41F1" w:rsidRPr="005A0D16"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14:paraId="4FD035FE" w14:textId="77777777" w:rsidR="00CD41F1" w:rsidRPr="005A0D16"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14:paraId="01B44232" w14:textId="77777777" w:rsidR="00CD41F1" w:rsidRPr="005A0D16" w:rsidRDefault="00CD41F1" w:rsidP="00CD41F1">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B5C215F"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87935F9"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35"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14:paraId="7D18509E" w14:textId="77777777" w:rsidR="00CD41F1" w:rsidRPr="005A0D16" w:rsidRDefault="00CD41F1" w:rsidP="00CD41F1">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8D9C253"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500A69F"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504EBA4"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8D0D029" w14:textId="77777777" w:rsidR="00CD41F1" w:rsidRPr="005A0D16" w:rsidRDefault="00CD41F1" w:rsidP="00CD41F1">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14:paraId="2DCEB014"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14:paraId="6D45BA6B"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14:paraId="270D7BD5" w14:textId="77777777" w:rsidR="00CD41F1" w:rsidRPr="00C5724A" w:rsidRDefault="00CD41F1" w:rsidP="00CD41F1">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14:paraId="4B544FA7"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C809920" w14:textId="77777777" w:rsidR="00CD41F1" w:rsidRPr="00C5724A" w:rsidRDefault="00CD41F1" w:rsidP="00CD41F1">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C7F4A32"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14:paraId="6A4E5DD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B720C4A"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14:paraId="414E6C44"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14:paraId="789C506E"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14:paraId="1FC6831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14:paraId="1DA028BB"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14:paraId="24474ED3"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EA7B3AA"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2A477BE" w14:textId="77777777" w:rsidR="00CD41F1" w:rsidRPr="00C5724A" w:rsidRDefault="00CD41F1" w:rsidP="00CD41F1">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A929EF2"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5E88B78"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53B6778"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w:t>
      </w:r>
      <w:r w:rsidRPr="00C5724A">
        <w:rPr>
          <w:sz w:val="22"/>
          <w:szCs w:val="22"/>
        </w:rPr>
        <w:lastRenderedPageBreak/>
        <w:t>сти вне зависимости от числа или категории сотрудников Подрядчика, задействованных на территории Заказчика.</w:t>
      </w:r>
    </w:p>
    <w:p w14:paraId="52FD1725"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6DDB41" w14:textId="77777777" w:rsidR="00CD41F1" w:rsidRPr="00C5724A" w:rsidRDefault="00CD41F1" w:rsidP="00CD41F1">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14:paraId="5B812D45"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5B2960C"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14:paraId="2F33060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14:paraId="537A1E5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EE9EDFC"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14:paraId="3F5B86E2"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14:paraId="355257A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2F898ED"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14:paraId="060F82FC"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14:paraId="1C20AA95"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14:paraId="2C3CCFFA"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14:paraId="340365FD"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14:paraId="016C6F4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14:paraId="37F5E4DD"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F59C59B"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1FEB003"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2B341BA"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1ED3FDB"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5B792BE"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w:t>
      </w:r>
      <w:r w:rsidRPr="00C5724A">
        <w:rPr>
          <w:sz w:val="22"/>
          <w:szCs w:val="22"/>
        </w:rPr>
        <w:lastRenderedPageBreak/>
        <w:t>рабочего дня или полного окончания Работ;</w:t>
      </w:r>
    </w:p>
    <w:p w14:paraId="1E85803B"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14:paraId="02951EFF"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14:paraId="2DD2BBA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14:paraId="0875FD85"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14:paraId="318B877F"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14:paraId="50D9E51C"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2373212"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14:paraId="2A88C0A5"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14:paraId="5B534731"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24DF070F"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14:paraId="1B1E7F47"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C057C70"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14:paraId="7983D6FC"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14:paraId="51DB7CF4"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14:paraId="6C557CC5"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14:paraId="26A0937E"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14:paraId="79472169" w14:textId="77777777" w:rsidR="00CD41F1" w:rsidRPr="00C5724A" w:rsidRDefault="00CD41F1" w:rsidP="00CD41F1">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8D9B4C7"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14:paraId="12F9050C"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14:paraId="76434D2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14:paraId="0EF419C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14:paraId="458CBE54"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6E85B7"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14:paraId="020C983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14:paraId="383874E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аптечкой первой помощи;</w:t>
      </w:r>
    </w:p>
    <w:p w14:paraId="68E9DCF2"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14:paraId="6ECE19A3"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14:paraId="73BA675D"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14:paraId="511C636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14:paraId="491D5F2C"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искрогасителями (на территориях взрывопожароопасных объектов Заказчика);</w:t>
      </w:r>
    </w:p>
    <w:p w14:paraId="06D8FA26"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14:paraId="4D012B24"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14:paraId="40E0EBC7"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14:paraId="0FC21A1F"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14:paraId="2470CF29"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Заказчиком;</w:t>
      </w:r>
    </w:p>
    <w:p w14:paraId="16C81EB4"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14:paraId="164EABD2" w14:textId="77777777" w:rsidR="00CD41F1" w:rsidRPr="00C5724A" w:rsidRDefault="00CD41F1" w:rsidP="00CD41F1">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14:paraId="6322554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организовать </w:t>
      </w:r>
      <w:proofErr w:type="spellStart"/>
      <w:r w:rsidRPr="00C5724A">
        <w:rPr>
          <w:sz w:val="22"/>
          <w:szCs w:val="22"/>
        </w:rPr>
        <w:t>предрейсовый</w:t>
      </w:r>
      <w:proofErr w:type="spellEnd"/>
      <w:r w:rsidRPr="00C5724A">
        <w:rPr>
          <w:sz w:val="22"/>
          <w:szCs w:val="22"/>
        </w:rPr>
        <w:t xml:space="preserve"> медицинский осмотр водителей;</w:t>
      </w:r>
    </w:p>
    <w:p w14:paraId="372D80C5"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14:paraId="67B1DD75"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2D89ADD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5DDFC60"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027B35D"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E18AB03"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3655CB8"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2A2E3C1" w14:textId="77777777" w:rsidR="00CD41F1" w:rsidRPr="00C5724A" w:rsidRDefault="00CD41F1" w:rsidP="00CD41F1">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E083827"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C5F3698"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14:paraId="0BBE139A" w14:textId="77777777" w:rsidR="00CD41F1" w:rsidRPr="005A0D16"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14:paraId="1602BF22" w14:textId="77777777" w:rsidR="00CD41F1" w:rsidRPr="005A0D16" w:rsidRDefault="00CD41F1" w:rsidP="00CD41F1">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36" w:history="1">
        <w:r w:rsidRPr="005A0D16">
          <w:rPr>
            <w:rFonts w:eastAsia="Calibri"/>
            <w:color w:val="0000FF"/>
            <w:sz w:val="22"/>
            <w:szCs w:val="22"/>
            <w:u w:val="single"/>
            <w:lang w:eastAsia="en-US"/>
          </w:rPr>
          <w:t>http://irk-esk.ru/поставщикам-работ-услуг</w:t>
        </w:r>
      </w:hyperlink>
    </w:p>
    <w:p w14:paraId="026B3A12" w14:textId="77777777" w:rsidR="00CD41F1" w:rsidRPr="005A0D16"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5A0D16">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69F7949" w14:textId="77777777" w:rsidR="00CD41F1" w:rsidRPr="005A0D16"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EFCE0EF"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14:paraId="164DDB29"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43DD7F6C"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36E2FAC"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14:paraId="5527A05E"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6C40098B"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6FBAF9B4"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30A50EB" w14:textId="77777777" w:rsidR="00CD41F1" w:rsidRPr="00C5724A" w:rsidRDefault="00CD41F1" w:rsidP="00CD41F1">
      <w:pPr>
        <w:widowControl w:val="0"/>
        <w:numPr>
          <w:ilvl w:val="1"/>
          <w:numId w:val="26"/>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CF422D" w14:textId="77777777" w:rsidR="00CD41F1" w:rsidRPr="00C5724A" w:rsidRDefault="00CD41F1" w:rsidP="00CD41F1">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32AAD76"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74D5E1C"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E2034A2"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4900A3C"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4E58267"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14:paraId="53C884C1"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lastRenderedPageBreak/>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E99CA10" w14:textId="77777777" w:rsidR="00CD41F1" w:rsidRPr="005A0D16" w:rsidRDefault="00CD41F1" w:rsidP="00CD41F1">
      <w:pPr>
        <w:widowControl w:val="0"/>
        <w:numPr>
          <w:ilvl w:val="0"/>
          <w:numId w:val="26"/>
        </w:numPr>
        <w:autoSpaceDE w:val="0"/>
        <w:autoSpaceDN w:val="0"/>
        <w:adjustRightInd w:val="0"/>
        <w:spacing w:before="120" w:after="120"/>
        <w:ind w:left="0" w:firstLine="0"/>
        <w:jc w:val="center"/>
        <w:rPr>
          <w:b/>
          <w:sz w:val="22"/>
          <w:szCs w:val="22"/>
        </w:rPr>
      </w:pPr>
      <w:bookmarkStart w:id="1362"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62"/>
    </w:p>
    <w:p w14:paraId="7CE99B81" w14:textId="77777777" w:rsidR="00CD41F1" w:rsidRPr="00C5724A" w:rsidRDefault="00CD41F1" w:rsidP="00CD41F1">
      <w:pPr>
        <w:numPr>
          <w:ilvl w:val="1"/>
          <w:numId w:val="40"/>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14:paraId="28FF9FF2" w14:textId="77777777" w:rsidR="00CD41F1" w:rsidRPr="00C5724A" w:rsidRDefault="00CD41F1" w:rsidP="00CD41F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CD41F1" w:rsidRPr="00C5724A" w14:paraId="2A239206" w14:textId="77777777" w:rsidTr="00CD41F1">
        <w:tc>
          <w:tcPr>
            <w:tcW w:w="267" w:type="pct"/>
            <w:vMerge w:val="restart"/>
            <w:vAlign w:val="center"/>
          </w:tcPr>
          <w:p w14:paraId="71A7D8F5" w14:textId="77777777" w:rsidR="00CD41F1" w:rsidRPr="00C5724A" w:rsidRDefault="00CD41F1" w:rsidP="00CD41F1">
            <w:pPr>
              <w:tabs>
                <w:tab w:val="left" w:pos="319"/>
              </w:tabs>
              <w:spacing w:before="120"/>
              <w:ind w:left="113"/>
              <w:jc w:val="center"/>
              <w:rPr>
                <w:sz w:val="16"/>
                <w:szCs w:val="16"/>
                <w:lang w:val="x-none"/>
              </w:rPr>
            </w:pPr>
          </w:p>
        </w:tc>
        <w:tc>
          <w:tcPr>
            <w:tcW w:w="2117" w:type="pct"/>
            <w:vMerge w:val="restart"/>
            <w:vAlign w:val="center"/>
          </w:tcPr>
          <w:p w14:paraId="4F3B2B3C" w14:textId="77777777" w:rsidR="00CD41F1" w:rsidRPr="00C5724A" w:rsidRDefault="00CD41F1" w:rsidP="00CD41F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14:paraId="2BF67CEE" w14:textId="77777777" w:rsidR="00CD41F1" w:rsidRPr="00C5724A" w:rsidRDefault="00CD41F1" w:rsidP="00CD41F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CD41F1" w:rsidRPr="00C5724A" w14:paraId="1168F352" w14:textId="77777777" w:rsidTr="00CD41F1">
        <w:tc>
          <w:tcPr>
            <w:tcW w:w="267" w:type="pct"/>
            <w:vMerge/>
            <w:vAlign w:val="center"/>
          </w:tcPr>
          <w:p w14:paraId="31A5C8AC" w14:textId="77777777" w:rsidR="00CD41F1" w:rsidRPr="00C5724A" w:rsidRDefault="00CD41F1" w:rsidP="00CD41F1">
            <w:pPr>
              <w:tabs>
                <w:tab w:val="left" w:pos="319"/>
              </w:tabs>
              <w:spacing w:before="120"/>
              <w:ind w:left="113"/>
              <w:jc w:val="center"/>
              <w:rPr>
                <w:sz w:val="16"/>
                <w:szCs w:val="16"/>
                <w:lang w:val="x-none"/>
              </w:rPr>
            </w:pPr>
          </w:p>
        </w:tc>
        <w:tc>
          <w:tcPr>
            <w:tcW w:w="2117" w:type="pct"/>
            <w:vMerge/>
            <w:vAlign w:val="center"/>
          </w:tcPr>
          <w:p w14:paraId="401035D1" w14:textId="77777777" w:rsidR="00CD41F1" w:rsidRPr="00C5724A" w:rsidRDefault="00CD41F1" w:rsidP="00CD41F1">
            <w:pPr>
              <w:spacing w:before="120"/>
              <w:jc w:val="center"/>
              <w:rPr>
                <w:b/>
                <w:sz w:val="16"/>
                <w:szCs w:val="16"/>
                <w:lang w:val="x-none"/>
              </w:rPr>
            </w:pPr>
          </w:p>
        </w:tc>
        <w:tc>
          <w:tcPr>
            <w:tcW w:w="509" w:type="pct"/>
            <w:vAlign w:val="center"/>
          </w:tcPr>
          <w:p w14:paraId="48ED69C4" w14:textId="77777777" w:rsidR="00CD41F1" w:rsidRPr="00C5724A" w:rsidRDefault="00CD41F1" w:rsidP="00CD41F1">
            <w:pPr>
              <w:spacing w:before="120"/>
              <w:jc w:val="center"/>
              <w:rPr>
                <w:b/>
                <w:sz w:val="16"/>
                <w:szCs w:val="16"/>
                <w:lang w:val="x-none"/>
              </w:rPr>
            </w:pPr>
            <w:r w:rsidRPr="00C5724A">
              <w:rPr>
                <w:b/>
                <w:sz w:val="16"/>
                <w:szCs w:val="16"/>
                <w:lang w:val="x-none"/>
              </w:rPr>
              <w:t>Штраф</w:t>
            </w:r>
          </w:p>
          <w:p w14:paraId="56FF720C" w14:textId="77777777" w:rsidR="00CD41F1" w:rsidRPr="00C5724A" w:rsidRDefault="00CD41F1" w:rsidP="00CD41F1">
            <w:pPr>
              <w:spacing w:before="120"/>
              <w:jc w:val="center"/>
              <w:rPr>
                <w:b/>
                <w:sz w:val="16"/>
                <w:szCs w:val="16"/>
                <w:lang w:val="x-none"/>
              </w:rPr>
            </w:pPr>
            <w:r w:rsidRPr="00C5724A">
              <w:rPr>
                <w:b/>
                <w:sz w:val="16"/>
                <w:szCs w:val="16"/>
                <w:lang w:val="x-none"/>
              </w:rPr>
              <w:t>(тыс. руб.)</w:t>
            </w:r>
          </w:p>
        </w:tc>
        <w:tc>
          <w:tcPr>
            <w:tcW w:w="2107" w:type="pct"/>
            <w:vAlign w:val="center"/>
          </w:tcPr>
          <w:p w14:paraId="20C71B24" w14:textId="77777777" w:rsidR="00CD41F1" w:rsidRPr="00C5724A" w:rsidRDefault="00CD41F1" w:rsidP="00CD41F1">
            <w:pPr>
              <w:spacing w:before="120"/>
              <w:jc w:val="center"/>
              <w:rPr>
                <w:b/>
                <w:sz w:val="16"/>
                <w:szCs w:val="16"/>
                <w:lang w:val="x-none"/>
              </w:rPr>
            </w:pPr>
            <w:r w:rsidRPr="00C5724A">
              <w:rPr>
                <w:b/>
                <w:sz w:val="16"/>
                <w:szCs w:val="16"/>
                <w:lang w:val="x-none"/>
              </w:rPr>
              <w:t>Дополнительная санкция</w:t>
            </w:r>
          </w:p>
        </w:tc>
      </w:tr>
      <w:tr w:rsidR="00CD41F1" w:rsidRPr="00C5724A" w14:paraId="60341C12" w14:textId="77777777" w:rsidTr="00CD41F1">
        <w:tc>
          <w:tcPr>
            <w:tcW w:w="267" w:type="pct"/>
          </w:tcPr>
          <w:p w14:paraId="024B4FF5"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bookmarkStart w:id="1363" w:name="_Ref499613233"/>
          </w:p>
        </w:tc>
        <w:bookmarkEnd w:id="1363"/>
        <w:tc>
          <w:tcPr>
            <w:tcW w:w="2117" w:type="pct"/>
          </w:tcPr>
          <w:p w14:paraId="1E472234" w14:textId="77777777" w:rsidR="00CD41F1" w:rsidRPr="00C5724A" w:rsidRDefault="00CD41F1" w:rsidP="00CD41F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9F7E136" w14:textId="77777777" w:rsidR="00CD41F1" w:rsidRPr="00C5724A" w:rsidRDefault="00CD41F1" w:rsidP="00CD41F1">
            <w:pPr>
              <w:spacing w:before="120"/>
              <w:jc w:val="center"/>
              <w:rPr>
                <w:sz w:val="16"/>
                <w:szCs w:val="16"/>
                <w:lang w:val="x-none"/>
              </w:rPr>
            </w:pPr>
            <w:r w:rsidRPr="00C5724A">
              <w:rPr>
                <w:sz w:val="16"/>
                <w:szCs w:val="16"/>
                <w:lang w:val="x-none"/>
              </w:rPr>
              <w:t>100</w:t>
            </w:r>
          </w:p>
        </w:tc>
        <w:tc>
          <w:tcPr>
            <w:tcW w:w="2107" w:type="pct"/>
          </w:tcPr>
          <w:p w14:paraId="2587A791" w14:textId="77777777" w:rsidR="00CD41F1" w:rsidRPr="00C5724A" w:rsidRDefault="00CD41F1" w:rsidP="00CD41F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CD41F1" w:rsidRPr="00C5724A" w14:paraId="3726139D" w14:textId="77777777" w:rsidTr="00CD41F1">
        <w:tc>
          <w:tcPr>
            <w:tcW w:w="267" w:type="pct"/>
          </w:tcPr>
          <w:p w14:paraId="4A25D9CC"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2921393C" w14:textId="77777777" w:rsidR="00CD41F1" w:rsidRPr="00C5724A" w:rsidRDefault="00CD41F1" w:rsidP="00CD41F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A9D6944"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03DC57EF" w14:textId="77777777" w:rsidR="00CD41F1" w:rsidRPr="00C5724A" w:rsidRDefault="00CD41F1" w:rsidP="00CD41F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CD41F1" w:rsidRPr="00C5724A" w14:paraId="1FA8B5E3" w14:textId="77777777" w:rsidTr="00CD41F1">
        <w:tc>
          <w:tcPr>
            <w:tcW w:w="267" w:type="pct"/>
          </w:tcPr>
          <w:p w14:paraId="4ACB32D2"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70697263" w14:textId="77777777" w:rsidR="00CD41F1" w:rsidRPr="00C5724A" w:rsidRDefault="00CD41F1" w:rsidP="00CD41F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856207A"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3B289A00"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CD41F1" w:rsidRPr="00C5724A" w14:paraId="6869FB75" w14:textId="77777777" w:rsidTr="00CD41F1">
        <w:tc>
          <w:tcPr>
            <w:tcW w:w="267" w:type="pct"/>
          </w:tcPr>
          <w:p w14:paraId="26568EAC"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1AC21B7" w14:textId="77777777" w:rsidR="00CD41F1" w:rsidRPr="00C5724A" w:rsidRDefault="00CD41F1" w:rsidP="00CD41F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14:paraId="23966364"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5B6FBB1C"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CD41F1" w:rsidRPr="00C5724A" w14:paraId="6D44DBF6" w14:textId="77777777" w:rsidTr="00CD41F1">
        <w:tc>
          <w:tcPr>
            <w:tcW w:w="267" w:type="pct"/>
          </w:tcPr>
          <w:p w14:paraId="44E0B2FC"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7B3F5492" w14:textId="77777777" w:rsidR="00CD41F1" w:rsidRPr="00C5724A" w:rsidRDefault="00CD41F1" w:rsidP="00CD41F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9C5BE0" w14:textId="77777777" w:rsidR="00CD41F1" w:rsidRPr="00C5724A" w:rsidRDefault="00CD41F1" w:rsidP="00CD41F1">
            <w:pPr>
              <w:spacing w:before="120"/>
              <w:jc w:val="center"/>
              <w:rPr>
                <w:sz w:val="16"/>
                <w:szCs w:val="16"/>
                <w:lang w:val="x-none"/>
              </w:rPr>
            </w:pPr>
            <w:r w:rsidRPr="00C5724A">
              <w:rPr>
                <w:sz w:val="16"/>
                <w:szCs w:val="16"/>
              </w:rPr>
              <w:t>50</w:t>
            </w:r>
          </w:p>
        </w:tc>
        <w:tc>
          <w:tcPr>
            <w:tcW w:w="2107" w:type="pct"/>
            <w:tcBorders>
              <w:bottom w:val="single" w:sz="4" w:space="0" w:color="auto"/>
            </w:tcBorders>
          </w:tcPr>
          <w:p w14:paraId="547D7D83" w14:textId="77777777" w:rsidR="00CD41F1" w:rsidRPr="00C5724A" w:rsidRDefault="00CD41F1" w:rsidP="00CD41F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CD41F1" w:rsidRPr="00C5724A" w14:paraId="5CD0FE9D" w14:textId="77777777" w:rsidTr="00CD41F1">
        <w:tc>
          <w:tcPr>
            <w:tcW w:w="267" w:type="pct"/>
            <w:vMerge w:val="restart"/>
          </w:tcPr>
          <w:p w14:paraId="05B75040"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Borders>
              <w:right w:val="nil"/>
            </w:tcBorders>
          </w:tcPr>
          <w:p w14:paraId="648E5FAB" w14:textId="77777777" w:rsidR="00CD41F1" w:rsidRPr="00C5724A" w:rsidRDefault="00CD41F1" w:rsidP="00CD41F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14:paraId="44F91AB5" w14:textId="77777777" w:rsidR="00CD41F1" w:rsidRPr="00C5724A" w:rsidRDefault="00CD41F1" w:rsidP="00CD41F1">
            <w:pPr>
              <w:spacing w:before="120"/>
              <w:jc w:val="center"/>
              <w:rPr>
                <w:sz w:val="16"/>
                <w:szCs w:val="16"/>
              </w:rPr>
            </w:pPr>
          </w:p>
        </w:tc>
        <w:tc>
          <w:tcPr>
            <w:tcW w:w="2107" w:type="pct"/>
            <w:tcBorders>
              <w:left w:val="nil"/>
            </w:tcBorders>
          </w:tcPr>
          <w:p w14:paraId="238267B3" w14:textId="77777777" w:rsidR="00CD41F1" w:rsidRPr="00C5724A" w:rsidRDefault="00CD41F1" w:rsidP="00CD41F1">
            <w:pPr>
              <w:spacing w:before="120"/>
              <w:jc w:val="both"/>
              <w:rPr>
                <w:sz w:val="16"/>
                <w:szCs w:val="16"/>
              </w:rPr>
            </w:pPr>
          </w:p>
        </w:tc>
      </w:tr>
      <w:tr w:rsidR="00CD41F1" w:rsidRPr="00C5724A" w14:paraId="20BC020F" w14:textId="77777777" w:rsidTr="00CD41F1">
        <w:tc>
          <w:tcPr>
            <w:tcW w:w="267" w:type="pct"/>
            <w:vMerge/>
          </w:tcPr>
          <w:p w14:paraId="58C4BCE7" w14:textId="77777777" w:rsidR="00CD41F1" w:rsidRPr="00C5724A" w:rsidRDefault="00CD41F1" w:rsidP="00CD41F1">
            <w:pPr>
              <w:tabs>
                <w:tab w:val="left" w:pos="319"/>
              </w:tabs>
              <w:spacing w:before="120"/>
              <w:ind w:left="113"/>
              <w:jc w:val="center"/>
              <w:rPr>
                <w:sz w:val="16"/>
                <w:szCs w:val="16"/>
                <w:lang w:val="x-none"/>
              </w:rPr>
            </w:pPr>
          </w:p>
        </w:tc>
        <w:tc>
          <w:tcPr>
            <w:tcW w:w="2117" w:type="pct"/>
          </w:tcPr>
          <w:p w14:paraId="0E8FCB07" w14:textId="77777777" w:rsidR="00CD41F1" w:rsidRPr="00C5724A" w:rsidRDefault="00CD41F1" w:rsidP="00CD41F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14:paraId="3D6C8E9B"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08A79998"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CD41F1" w:rsidRPr="00C5724A" w14:paraId="2B45A3D3" w14:textId="77777777" w:rsidTr="00CD41F1">
        <w:trPr>
          <w:trHeight w:val="542"/>
        </w:trPr>
        <w:tc>
          <w:tcPr>
            <w:tcW w:w="267" w:type="pct"/>
            <w:vMerge/>
          </w:tcPr>
          <w:p w14:paraId="67A7C8DF" w14:textId="77777777" w:rsidR="00CD41F1" w:rsidRPr="00C5724A" w:rsidRDefault="00CD41F1" w:rsidP="00CD41F1">
            <w:pPr>
              <w:tabs>
                <w:tab w:val="left" w:pos="319"/>
              </w:tabs>
              <w:spacing w:before="120"/>
              <w:ind w:left="113"/>
              <w:jc w:val="center"/>
              <w:rPr>
                <w:sz w:val="16"/>
                <w:szCs w:val="16"/>
                <w:lang w:val="x-none"/>
              </w:rPr>
            </w:pPr>
          </w:p>
        </w:tc>
        <w:tc>
          <w:tcPr>
            <w:tcW w:w="2117" w:type="pct"/>
          </w:tcPr>
          <w:p w14:paraId="2AD20188" w14:textId="77777777" w:rsidR="00CD41F1" w:rsidRPr="00C5724A" w:rsidRDefault="00CD41F1" w:rsidP="00CD41F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14:paraId="5591952C" w14:textId="77777777" w:rsidR="00CD41F1" w:rsidRPr="00C5724A" w:rsidRDefault="00CD41F1" w:rsidP="00CD41F1">
            <w:pPr>
              <w:spacing w:before="120"/>
              <w:jc w:val="center"/>
              <w:rPr>
                <w:sz w:val="16"/>
                <w:szCs w:val="16"/>
              </w:rPr>
            </w:pPr>
            <w:r w:rsidRPr="00C5724A">
              <w:rPr>
                <w:sz w:val="16"/>
                <w:szCs w:val="16"/>
              </w:rPr>
              <w:t>25</w:t>
            </w:r>
          </w:p>
        </w:tc>
        <w:tc>
          <w:tcPr>
            <w:tcW w:w="2107" w:type="pct"/>
          </w:tcPr>
          <w:p w14:paraId="4D149FDC"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CD41F1" w:rsidRPr="00C5724A" w14:paraId="7DDA69B9" w14:textId="77777777" w:rsidTr="00CD41F1">
        <w:tc>
          <w:tcPr>
            <w:tcW w:w="267" w:type="pct"/>
          </w:tcPr>
          <w:p w14:paraId="29AA9485"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10107501" w14:textId="77777777" w:rsidR="00CD41F1" w:rsidRPr="00C5724A" w:rsidRDefault="00CD41F1" w:rsidP="00CD41F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265742A" w14:textId="77777777" w:rsidR="00CD41F1" w:rsidRPr="00C5724A" w:rsidRDefault="00CD41F1" w:rsidP="00CD41F1">
            <w:pPr>
              <w:spacing w:before="120"/>
              <w:jc w:val="center"/>
              <w:rPr>
                <w:sz w:val="16"/>
                <w:szCs w:val="16"/>
              </w:rPr>
            </w:pPr>
            <w:r w:rsidRPr="00C5724A">
              <w:rPr>
                <w:sz w:val="16"/>
                <w:szCs w:val="16"/>
              </w:rPr>
              <w:t>20</w:t>
            </w:r>
          </w:p>
        </w:tc>
        <w:tc>
          <w:tcPr>
            <w:tcW w:w="2107" w:type="pct"/>
          </w:tcPr>
          <w:p w14:paraId="69265010"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CD41F1" w:rsidRPr="00C5724A" w14:paraId="2F19AA33" w14:textId="77777777" w:rsidTr="00CD41F1">
        <w:tc>
          <w:tcPr>
            <w:tcW w:w="267" w:type="pct"/>
          </w:tcPr>
          <w:p w14:paraId="3F16DE56"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B5C5418" w14:textId="77777777" w:rsidR="00CD41F1" w:rsidRPr="00C5724A" w:rsidRDefault="00CD41F1" w:rsidP="00CD41F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14:paraId="5013082A"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052D1F62"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CD41F1" w:rsidRPr="00C5724A" w14:paraId="51A1C560" w14:textId="77777777" w:rsidTr="00CD41F1">
        <w:tc>
          <w:tcPr>
            <w:tcW w:w="267" w:type="pct"/>
          </w:tcPr>
          <w:p w14:paraId="06A337D4"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3EA17690" w14:textId="77777777" w:rsidR="00CD41F1" w:rsidRPr="00C5724A" w:rsidRDefault="00CD41F1" w:rsidP="00CD41F1">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14:paraId="534E5524"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7F253651" w14:textId="77777777" w:rsidR="00CD41F1" w:rsidRPr="00C5724A" w:rsidRDefault="00CD41F1" w:rsidP="00CD41F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CD41F1" w:rsidRPr="00C5724A" w14:paraId="61593B9E" w14:textId="77777777" w:rsidTr="00CD41F1">
        <w:tc>
          <w:tcPr>
            <w:tcW w:w="267" w:type="pct"/>
          </w:tcPr>
          <w:p w14:paraId="461DC8C5"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bookmarkStart w:id="1364" w:name="_Ref496878534"/>
          </w:p>
        </w:tc>
        <w:bookmarkEnd w:id="1364"/>
        <w:tc>
          <w:tcPr>
            <w:tcW w:w="2117" w:type="pct"/>
          </w:tcPr>
          <w:p w14:paraId="7FABFFAF" w14:textId="77777777" w:rsidR="00CD41F1" w:rsidRPr="00C5724A" w:rsidRDefault="00CD41F1" w:rsidP="00CD41F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7CDFC7"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45A18ADE" w14:textId="77777777" w:rsidR="00CD41F1" w:rsidRPr="00C5724A" w:rsidRDefault="00CD41F1" w:rsidP="00CD41F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CD41F1" w:rsidRPr="00C5724A" w14:paraId="385777CF" w14:textId="77777777" w:rsidTr="00CD41F1">
        <w:tc>
          <w:tcPr>
            <w:tcW w:w="267" w:type="pct"/>
          </w:tcPr>
          <w:p w14:paraId="3750F57D"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37E69520" w14:textId="77777777" w:rsidR="00CD41F1" w:rsidRPr="00C5724A" w:rsidRDefault="00CD41F1" w:rsidP="00CD41F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14:paraId="23F3C8DD" w14:textId="77777777" w:rsidR="00CD41F1" w:rsidRPr="00C5724A" w:rsidRDefault="00CD41F1" w:rsidP="00CD41F1">
            <w:pPr>
              <w:spacing w:before="120"/>
              <w:jc w:val="center"/>
              <w:rPr>
                <w:sz w:val="16"/>
                <w:szCs w:val="16"/>
              </w:rPr>
            </w:pPr>
            <w:r w:rsidRPr="00C5724A">
              <w:rPr>
                <w:sz w:val="16"/>
                <w:szCs w:val="16"/>
              </w:rPr>
              <w:t>25</w:t>
            </w:r>
          </w:p>
        </w:tc>
        <w:tc>
          <w:tcPr>
            <w:tcW w:w="2107" w:type="pct"/>
          </w:tcPr>
          <w:p w14:paraId="5A6D90C3" w14:textId="77777777" w:rsidR="00CD41F1" w:rsidRPr="00C5724A" w:rsidRDefault="00CD41F1" w:rsidP="00CD41F1">
            <w:pPr>
              <w:spacing w:before="120"/>
              <w:jc w:val="both"/>
              <w:rPr>
                <w:sz w:val="16"/>
                <w:szCs w:val="16"/>
                <w:lang w:val="en-US"/>
              </w:rPr>
            </w:pPr>
            <w:r w:rsidRPr="00C5724A">
              <w:rPr>
                <w:sz w:val="16"/>
                <w:szCs w:val="16"/>
              </w:rPr>
              <w:t>Остановка работ.</w:t>
            </w:r>
          </w:p>
        </w:tc>
      </w:tr>
      <w:tr w:rsidR="00CD41F1" w:rsidRPr="00C5724A" w14:paraId="33A3CBB5" w14:textId="77777777" w:rsidTr="00CD41F1">
        <w:tc>
          <w:tcPr>
            <w:tcW w:w="267" w:type="pct"/>
          </w:tcPr>
          <w:p w14:paraId="0E9C1A6B"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15AE22A9" w14:textId="77777777" w:rsidR="00CD41F1" w:rsidRPr="00C5724A" w:rsidRDefault="00CD41F1" w:rsidP="00CD41F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14:paraId="5474722E" w14:textId="77777777" w:rsidR="00CD41F1" w:rsidRPr="00C5724A" w:rsidRDefault="00CD41F1" w:rsidP="00CD41F1">
            <w:pPr>
              <w:spacing w:before="120"/>
              <w:jc w:val="center"/>
              <w:rPr>
                <w:sz w:val="16"/>
                <w:szCs w:val="16"/>
              </w:rPr>
            </w:pPr>
            <w:r w:rsidRPr="00C5724A">
              <w:rPr>
                <w:sz w:val="16"/>
                <w:szCs w:val="16"/>
              </w:rPr>
              <w:t>25</w:t>
            </w:r>
          </w:p>
        </w:tc>
        <w:tc>
          <w:tcPr>
            <w:tcW w:w="2107" w:type="pct"/>
          </w:tcPr>
          <w:p w14:paraId="124D1ED0" w14:textId="77777777" w:rsidR="00CD41F1" w:rsidRPr="00C5724A" w:rsidRDefault="00CD41F1" w:rsidP="00CD41F1">
            <w:pPr>
              <w:spacing w:before="120"/>
              <w:jc w:val="both"/>
              <w:rPr>
                <w:sz w:val="16"/>
                <w:szCs w:val="16"/>
                <w:lang w:val="x-none"/>
              </w:rPr>
            </w:pPr>
            <w:r w:rsidRPr="00C5724A">
              <w:rPr>
                <w:sz w:val="16"/>
                <w:szCs w:val="16"/>
                <w:lang w:val="x-none"/>
              </w:rPr>
              <w:t>Остановка работ.</w:t>
            </w:r>
          </w:p>
        </w:tc>
      </w:tr>
      <w:tr w:rsidR="00CD41F1" w:rsidRPr="00C5724A" w14:paraId="1305F9F0" w14:textId="77777777" w:rsidTr="00CD41F1">
        <w:tc>
          <w:tcPr>
            <w:tcW w:w="267" w:type="pct"/>
          </w:tcPr>
          <w:p w14:paraId="2DCAB6CC"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54D373FE" w14:textId="77777777" w:rsidR="00CD41F1" w:rsidRPr="00C5724A" w:rsidRDefault="00CD41F1" w:rsidP="00CD41F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14:paraId="4F15C6D7" w14:textId="77777777" w:rsidR="00CD41F1" w:rsidRPr="00C5724A" w:rsidRDefault="00CD41F1" w:rsidP="00CD41F1">
            <w:pPr>
              <w:spacing w:before="120"/>
              <w:jc w:val="center"/>
              <w:rPr>
                <w:sz w:val="16"/>
                <w:szCs w:val="16"/>
                <w:lang w:val="x-none"/>
              </w:rPr>
            </w:pPr>
            <w:r w:rsidRPr="00C5724A">
              <w:rPr>
                <w:sz w:val="16"/>
                <w:szCs w:val="16"/>
                <w:lang w:val="x-none"/>
              </w:rPr>
              <w:t>100</w:t>
            </w:r>
          </w:p>
        </w:tc>
        <w:tc>
          <w:tcPr>
            <w:tcW w:w="2107" w:type="pct"/>
          </w:tcPr>
          <w:p w14:paraId="117A11B5" w14:textId="77777777" w:rsidR="00CD41F1" w:rsidRPr="00C5724A" w:rsidRDefault="00CD41F1" w:rsidP="00CD41F1">
            <w:pPr>
              <w:spacing w:before="120"/>
              <w:jc w:val="both"/>
              <w:rPr>
                <w:sz w:val="16"/>
                <w:szCs w:val="16"/>
                <w:lang w:val="x-none"/>
              </w:rPr>
            </w:pPr>
            <w:r w:rsidRPr="00C5724A">
              <w:rPr>
                <w:sz w:val="16"/>
                <w:szCs w:val="16"/>
                <w:lang w:val="x-none"/>
              </w:rPr>
              <w:t>Остановка работ.</w:t>
            </w:r>
          </w:p>
        </w:tc>
      </w:tr>
      <w:tr w:rsidR="00CD41F1" w:rsidRPr="00C5724A" w14:paraId="43A18B7C" w14:textId="77777777" w:rsidTr="00CD41F1">
        <w:tc>
          <w:tcPr>
            <w:tcW w:w="267" w:type="pct"/>
          </w:tcPr>
          <w:p w14:paraId="675233F7"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57A08B62" w14:textId="77777777" w:rsidR="00CD41F1" w:rsidRPr="00C5724A" w:rsidRDefault="00CD41F1" w:rsidP="00CD41F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14:paraId="451003B8"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126B90E0"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CD41F1" w:rsidRPr="00C5724A" w14:paraId="4F802F85" w14:textId="77777777" w:rsidTr="00CD41F1">
        <w:tc>
          <w:tcPr>
            <w:tcW w:w="267" w:type="pct"/>
          </w:tcPr>
          <w:p w14:paraId="2770F109"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32DBA9B5" w14:textId="77777777" w:rsidR="00CD41F1" w:rsidRPr="00C5724A" w:rsidRDefault="00CD41F1" w:rsidP="00CD41F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14:paraId="300A4A83"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15D9618E"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CD41F1" w:rsidRPr="00C5724A" w14:paraId="0D97903A" w14:textId="77777777" w:rsidTr="00CD41F1">
        <w:tc>
          <w:tcPr>
            <w:tcW w:w="267" w:type="pct"/>
          </w:tcPr>
          <w:p w14:paraId="03ABDE3B"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737939E6" w14:textId="77777777" w:rsidR="00CD41F1" w:rsidRPr="00C5724A" w:rsidRDefault="00CD41F1" w:rsidP="00CD41F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0CAF1CCD" w14:textId="77777777" w:rsidR="00CD41F1" w:rsidRPr="00C5724A" w:rsidRDefault="00CD41F1" w:rsidP="00CD41F1">
            <w:pPr>
              <w:spacing w:before="120"/>
              <w:jc w:val="center"/>
              <w:rPr>
                <w:sz w:val="16"/>
                <w:szCs w:val="16"/>
              </w:rPr>
            </w:pPr>
            <w:r w:rsidRPr="00C5724A">
              <w:rPr>
                <w:sz w:val="16"/>
                <w:szCs w:val="16"/>
              </w:rPr>
              <w:t>20</w:t>
            </w:r>
          </w:p>
        </w:tc>
        <w:tc>
          <w:tcPr>
            <w:tcW w:w="2107" w:type="pct"/>
          </w:tcPr>
          <w:p w14:paraId="34F09BD8" w14:textId="77777777" w:rsidR="00CD41F1" w:rsidRPr="00C5724A" w:rsidRDefault="00CD41F1" w:rsidP="00CD41F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CD41F1" w:rsidRPr="00C5724A" w14:paraId="683D5701" w14:textId="77777777" w:rsidTr="00CD41F1">
        <w:tc>
          <w:tcPr>
            <w:tcW w:w="267" w:type="pct"/>
          </w:tcPr>
          <w:p w14:paraId="0A84C3FC"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225F55E4" w14:textId="77777777" w:rsidR="00CD41F1" w:rsidRPr="00C5724A" w:rsidRDefault="00CD41F1" w:rsidP="00CD41F1">
            <w:pPr>
              <w:spacing w:before="120"/>
              <w:jc w:val="both"/>
              <w:rPr>
                <w:sz w:val="16"/>
                <w:szCs w:val="16"/>
              </w:rPr>
            </w:pPr>
            <w:r w:rsidRPr="00C5724A">
              <w:rPr>
                <w:sz w:val="16"/>
                <w:szCs w:val="16"/>
              </w:rPr>
              <w:t>Нарушения требований промышленной безопасности.</w:t>
            </w:r>
          </w:p>
        </w:tc>
        <w:tc>
          <w:tcPr>
            <w:tcW w:w="509" w:type="pct"/>
          </w:tcPr>
          <w:p w14:paraId="3E6EE046"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3E9EAC1B"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CD41F1" w:rsidRPr="00C5724A" w14:paraId="4E05E6B6" w14:textId="77777777" w:rsidTr="00CD41F1">
        <w:tc>
          <w:tcPr>
            <w:tcW w:w="267" w:type="pct"/>
          </w:tcPr>
          <w:p w14:paraId="143FC158"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CE909BC" w14:textId="77777777" w:rsidR="00CD41F1" w:rsidRPr="00C5724A" w:rsidRDefault="00CD41F1" w:rsidP="00CD41F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14:paraId="4327570D" w14:textId="77777777" w:rsidR="00CD41F1" w:rsidRPr="00C5724A" w:rsidRDefault="00CD41F1" w:rsidP="00CD41F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14:paraId="57435AF9" w14:textId="77777777" w:rsidR="00CD41F1" w:rsidRPr="00C5724A" w:rsidRDefault="00CD41F1" w:rsidP="00CD41F1">
            <w:pPr>
              <w:spacing w:before="120"/>
              <w:rPr>
                <w:sz w:val="16"/>
                <w:szCs w:val="16"/>
              </w:rPr>
            </w:pPr>
            <w:r w:rsidRPr="00C5724A">
              <w:rPr>
                <w:sz w:val="16"/>
                <w:szCs w:val="16"/>
                <w:lang w:val="x-none"/>
              </w:rPr>
              <w:t>Остановка работ</w:t>
            </w:r>
            <w:r w:rsidRPr="00C5724A">
              <w:rPr>
                <w:sz w:val="16"/>
                <w:szCs w:val="16"/>
              </w:rPr>
              <w:t>.</w:t>
            </w:r>
          </w:p>
        </w:tc>
      </w:tr>
      <w:tr w:rsidR="00CD41F1" w:rsidRPr="00C5724A" w14:paraId="3DBF0B5C" w14:textId="77777777" w:rsidTr="00CD41F1">
        <w:tc>
          <w:tcPr>
            <w:tcW w:w="267" w:type="pct"/>
          </w:tcPr>
          <w:p w14:paraId="5370AF4E"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25021F5A" w14:textId="77777777" w:rsidR="00CD41F1" w:rsidRPr="00C5724A" w:rsidRDefault="00CD41F1" w:rsidP="00CD41F1">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5D797544" w14:textId="77777777" w:rsidR="00CD41F1" w:rsidRPr="00C5724A" w:rsidRDefault="00CD41F1" w:rsidP="00CD41F1">
            <w:pPr>
              <w:spacing w:before="120"/>
              <w:jc w:val="center"/>
              <w:rPr>
                <w:sz w:val="16"/>
                <w:szCs w:val="16"/>
              </w:rPr>
            </w:pPr>
            <w:r w:rsidRPr="00C5724A">
              <w:rPr>
                <w:sz w:val="16"/>
                <w:szCs w:val="16"/>
              </w:rPr>
              <w:t>40</w:t>
            </w:r>
          </w:p>
        </w:tc>
        <w:tc>
          <w:tcPr>
            <w:tcW w:w="2107" w:type="pct"/>
          </w:tcPr>
          <w:p w14:paraId="1794AD0A"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CD41F1" w:rsidRPr="00C5724A" w14:paraId="57281DF0" w14:textId="77777777" w:rsidTr="00CD41F1">
        <w:tc>
          <w:tcPr>
            <w:tcW w:w="267" w:type="pct"/>
          </w:tcPr>
          <w:p w14:paraId="6523A123"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22E997F4" w14:textId="77777777" w:rsidR="00CD41F1" w:rsidRPr="00C5724A" w:rsidRDefault="00CD41F1" w:rsidP="00CD41F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14:paraId="7677361E"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56640BDE"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CD41F1" w:rsidRPr="00C5724A" w14:paraId="7D829F2A" w14:textId="77777777" w:rsidTr="00CD41F1">
        <w:tc>
          <w:tcPr>
            <w:tcW w:w="267" w:type="pct"/>
          </w:tcPr>
          <w:p w14:paraId="3911554F"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902785C" w14:textId="77777777" w:rsidR="00CD41F1" w:rsidRPr="00C5724A" w:rsidRDefault="00CD41F1" w:rsidP="00CD41F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1ED05843"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39D6B8F7"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CD41F1" w:rsidRPr="00C5724A" w14:paraId="7BCD7058" w14:textId="77777777" w:rsidTr="00CD41F1">
        <w:tc>
          <w:tcPr>
            <w:tcW w:w="267" w:type="pct"/>
          </w:tcPr>
          <w:p w14:paraId="1720FA62"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7323945" w14:textId="77777777" w:rsidR="00CD41F1" w:rsidRPr="00C5724A" w:rsidRDefault="00CD41F1" w:rsidP="00CD41F1">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14:paraId="0CCC0AB3" w14:textId="77777777" w:rsidR="00CD41F1" w:rsidRPr="00C5724A" w:rsidRDefault="00CD41F1" w:rsidP="00CD41F1">
            <w:pPr>
              <w:spacing w:before="120"/>
              <w:jc w:val="center"/>
              <w:rPr>
                <w:sz w:val="16"/>
                <w:szCs w:val="16"/>
              </w:rPr>
            </w:pPr>
            <w:r w:rsidRPr="00C5724A">
              <w:rPr>
                <w:sz w:val="16"/>
                <w:szCs w:val="16"/>
              </w:rPr>
              <w:t xml:space="preserve">200 </w:t>
            </w:r>
          </w:p>
        </w:tc>
        <w:tc>
          <w:tcPr>
            <w:tcW w:w="2107" w:type="pct"/>
          </w:tcPr>
          <w:p w14:paraId="0AC32775" w14:textId="77777777" w:rsidR="00CD41F1" w:rsidRPr="00C5724A" w:rsidRDefault="00CD41F1" w:rsidP="00CD41F1">
            <w:pPr>
              <w:spacing w:before="120"/>
              <w:jc w:val="both"/>
              <w:rPr>
                <w:sz w:val="16"/>
                <w:szCs w:val="16"/>
                <w:lang w:val="x-none"/>
              </w:rPr>
            </w:pPr>
            <w:r w:rsidRPr="00C5724A">
              <w:rPr>
                <w:sz w:val="16"/>
                <w:szCs w:val="16"/>
              </w:rPr>
              <w:t>Не применяется.</w:t>
            </w:r>
          </w:p>
        </w:tc>
      </w:tr>
      <w:tr w:rsidR="00CD41F1" w:rsidRPr="00C5724A" w14:paraId="68F99AF5" w14:textId="77777777" w:rsidTr="00CD41F1">
        <w:tc>
          <w:tcPr>
            <w:tcW w:w="267" w:type="pct"/>
          </w:tcPr>
          <w:p w14:paraId="135BCCB1"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bookmarkStart w:id="1365" w:name="_Ref499613281"/>
          </w:p>
        </w:tc>
        <w:bookmarkEnd w:id="1365"/>
        <w:tc>
          <w:tcPr>
            <w:tcW w:w="2117" w:type="pct"/>
          </w:tcPr>
          <w:p w14:paraId="43C86B5B" w14:textId="77777777" w:rsidR="00CD41F1" w:rsidRPr="00C5724A" w:rsidRDefault="00CD41F1" w:rsidP="00CD41F1">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14:paraId="7ACB5FB7"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6723F1A1" w14:textId="77777777" w:rsidR="00CD41F1" w:rsidRPr="00C5724A" w:rsidRDefault="00CD41F1" w:rsidP="00CD41F1">
            <w:pPr>
              <w:spacing w:before="120"/>
              <w:jc w:val="both"/>
              <w:rPr>
                <w:sz w:val="16"/>
                <w:szCs w:val="16"/>
                <w:lang w:val="x-none"/>
              </w:rPr>
            </w:pPr>
            <w:r w:rsidRPr="00C5724A">
              <w:rPr>
                <w:sz w:val="16"/>
                <w:szCs w:val="16"/>
              </w:rPr>
              <w:t>Не применяется.</w:t>
            </w:r>
          </w:p>
        </w:tc>
      </w:tr>
      <w:tr w:rsidR="00CD41F1" w:rsidRPr="00C5724A" w14:paraId="33862700" w14:textId="77777777" w:rsidTr="00CD41F1">
        <w:tc>
          <w:tcPr>
            <w:tcW w:w="267" w:type="pct"/>
          </w:tcPr>
          <w:p w14:paraId="4ABA914E"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7265312E" w14:textId="039E3439" w:rsidR="00CD41F1" w:rsidRPr="00C5724A" w:rsidRDefault="00CD41F1" w:rsidP="00CD41F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626CD6">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14:paraId="2F1C955E" w14:textId="77777777" w:rsidR="00CD41F1" w:rsidRPr="00C5724A" w:rsidRDefault="00CD41F1" w:rsidP="00CD41F1">
            <w:pPr>
              <w:spacing w:before="120"/>
              <w:jc w:val="center"/>
              <w:rPr>
                <w:sz w:val="16"/>
                <w:szCs w:val="16"/>
              </w:rPr>
            </w:pPr>
            <w:r w:rsidRPr="00C5724A">
              <w:rPr>
                <w:sz w:val="16"/>
                <w:szCs w:val="16"/>
              </w:rPr>
              <w:t>20</w:t>
            </w:r>
          </w:p>
        </w:tc>
        <w:tc>
          <w:tcPr>
            <w:tcW w:w="2107" w:type="pct"/>
          </w:tcPr>
          <w:p w14:paraId="769B011A"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CD41F1" w:rsidRPr="00C5724A" w14:paraId="4E4BAED1" w14:textId="77777777" w:rsidTr="00CD41F1">
        <w:tc>
          <w:tcPr>
            <w:tcW w:w="267" w:type="pct"/>
          </w:tcPr>
          <w:p w14:paraId="3C92FBD9"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DD48D4B" w14:textId="77777777" w:rsidR="00CD41F1" w:rsidRPr="00C5724A" w:rsidRDefault="00CD41F1" w:rsidP="00CD41F1">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E3D71CE" w14:textId="77777777" w:rsidR="00CD41F1" w:rsidRPr="00C5724A" w:rsidRDefault="00CD41F1" w:rsidP="00CD41F1">
            <w:pPr>
              <w:spacing w:before="120"/>
              <w:jc w:val="center"/>
              <w:rPr>
                <w:sz w:val="16"/>
                <w:szCs w:val="16"/>
              </w:rPr>
            </w:pPr>
            <w:r w:rsidRPr="00C5724A">
              <w:rPr>
                <w:sz w:val="16"/>
                <w:szCs w:val="16"/>
              </w:rPr>
              <w:t>200</w:t>
            </w:r>
          </w:p>
        </w:tc>
        <w:tc>
          <w:tcPr>
            <w:tcW w:w="2107" w:type="pct"/>
          </w:tcPr>
          <w:p w14:paraId="6643B38A" w14:textId="77777777" w:rsidR="00CD41F1" w:rsidRPr="00C5724A" w:rsidRDefault="00CD41F1" w:rsidP="00CD41F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CD41F1" w:rsidRPr="00C5724A" w14:paraId="6E5140C2" w14:textId="77777777" w:rsidTr="00CD41F1">
        <w:trPr>
          <w:trHeight w:val="1339"/>
        </w:trPr>
        <w:tc>
          <w:tcPr>
            <w:tcW w:w="267" w:type="pct"/>
          </w:tcPr>
          <w:p w14:paraId="487E612A"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33626EE9" w14:textId="77777777" w:rsidR="00CD41F1" w:rsidRPr="00C5724A" w:rsidRDefault="00CD41F1" w:rsidP="00CD41F1">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245B4A3" w14:textId="77777777" w:rsidR="00CD41F1" w:rsidRPr="00C5724A" w:rsidRDefault="00CD41F1" w:rsidP="00CD41F1">
            <w:pPr>
              <w:spacing w:before="120"/>
              <w:jc w:val="center"/>
              <w:rPr>
                <w:sz w:val="16"/>
                <w:szCs w:val="16"/>
                <w:lang w:val="en-US"/>
              </w:rPr>
            </w:pPr>
            <w:r w:rsidRPr="00C5724A">
              <w:rPr>
                <w:sz w:val="16"/>
                <w:szCs w:val="16"/>
                <w:lang w:val="en-US"/>
              </w:rPr>
              <w:t>5</w:t>
            </w:r>
          </w:p>
        </w:tc>
        <w:tc>
          <w:tcPr>
            <w:tcW w:w="2107" w:type="pct"/>
          </w:tcPr>
          <w:p w14:paraId="272FC2CF" w14:textId="77777777" w:rsidR="00CD41F1" w:rsidRPr="00C5724A" w:rsidRDefault="00CD41F1" w:rsidP="00CD41F1">
            <w:pPr>
              <w:spacing w:before="120"/>
              <w:jc w:val="both"/>
              <w:rPr>
                <w:sz w:val="16"/>
                <w:szCs w:val="16"/>
              </w:rPr>
            </w:pPr>
            <w:r w:rsidRPr="00C5724A">
              <w:rPr>
                <w:sz w:val="16"/>
                <w:szCs w:val="16"/>
              </w:rPr>
              <w:t>Не применяется.</w:t>
            </w:r>
          </w:p>
        </w:tc>
      </w:tr>
      <w:tr w:rsidR="00CD41F1" w:rsidRPr="00C5724A" w14:paraId="3006ADFC" w14:textId="77777777" w:rsidTr="00CD41F1">
        <w:trPr>
          <w:trHeight w:val="246"/>
        </w:trPr>
        <w:tc>
          <w:tcPr>
            <w:tcW w:w="267" w:type="pct"/>
          </w:tcPr>
          <w:p w14:paraId="3E2E5035"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11C7D34E" w14:textId="77777777" w:rsidR="00CD41F1" w:rsidRPr="00C5724A" w:rsidRDefault="00CD41F1" w:rsidP="00CD41F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A0206D7" w14:textId="77777777" w:rsidR="00CD41F1" w:rsidRPr="00C5724A" w:rsidRDefault="00CD41F1" w:rsidP="00CD41F1">
            <w:pPr>
              <w:spacing w:before="120"/>
              <w:jc w:val="center"/>
              <w:rPr>
                <w:sz w:val="16"/>
                <w:szCs w:val="16"/>
                <w:lang w:val="en-US"/>
              </w:rPr>
            </w:pPr>
            <w:r w:rsidRPr="00C5724A">
              <w:rPr>
                <w:sz w:val="16"/>
                <w:szCs w:val="16"/>
              </w:rPr>
              <w:t>100</w:t>
            </w:r>
          </w:p>
        </w:tc>
        <w:tc>
          <w:tcPr>
            <w:tcW w:w="2107" w:type="pct"/>
          </w:tcPr>
          <w:p w14:paraId="7ACD4616" w14:textId="77777777" w:rsidR="00CD41F1" w:rsidRPr="00C5724A" w:rsidRDefault="00CD41F1" w:rsidP="00CD41F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CD41F1" w:rsidRPr="00C5724A" w14:paraId="6B32738B" w14:textId="77777777" w:rsidTr="00CD41F1">
        <w:trPr>
          <w:trHeight w:val="246"/>
        </w:trPr>
        <w:tc>
          <w:tcPr>
            <w:tcW w:w="267" w:type="pct"/>
          </w:tcPr>
          <w:p w14:paraId="0B4D56EB"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310C3BF4" w14:textId="77777777" w:rsidR="00CD41F1" w:rsidRPr="00C5724A" w:rsidRDefault="00CD41F1" w:rsidP="00CD41F1">
            <w:pPr>
              <w:spacing w:before="120"/>
              <w:jc w:val="both"/>
              <w:rPr>
                <w:sz w:val="16"/>
                <w:szCs w:val="16"/>
              </w:rPr>
            </w:pPr>
            <w:r w:rsidRPr="00C5724A">
              <w:rPr>
                <w:sz w:val="16"/>
                <w:szCs w:val="16"/>
              </w:rPr>
              <w:t>Нарушение базовых правил</w:t>
            </w:r>
          </w:p>
        </w:tc>
        <w:tc>
          <w:tcPr>
            <w:tcW w:w="509" w:type="pct"/>
          </w:tcPr>
          <w:p w14:paraId="3D64DD87" w14:textId="77777777" w:rsidR="00CD41F1" w:rsidRPr="00C5724A" w:rsidRDefault="00CD41F1" w:rsidP="00CD41F1">
            <w:pPr>
              <w:spacing w:before="120"/>
              <w:jc w:val="center"/>
              <w:rPr>
                <w:sz w:val="16"/>
                <w:szCs w:val="16"/>
              </w:rPr>
            </w:pPr>
            <w:r w:rsidRPr="00C5724A">
              <w:rPr>
                <w:sz w:val="16"/>
                <w:szCs w:val="16"/>
              </w:rPr>
              <w:t>200</w:t>
            </w:r>
          </w:p>
        </w:tc>
        <w:tc>
          <w:tcPr>
            <w:tcW w:w="2107" w:type="pct"/>
          </w:tcPr>
          <w:p w14:paraId="61934E5F"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CD41F1" w:rsidRPr="00C5724A" w14:paraId="4EBA13C0" w14:textId="77777777" w:rsidTr="00CD41F1">
        <w:trPr>
          <w:trHeight w:val="246"/>
        </w:trPr>
        <w:tc>
          <w:tcPr>
            <w:tcW w:w="267" w:type="pct"/>
          </w:tcPr>
          <w:p w14:paraId="09877DF5"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2DF7C731" w14:textId="77777777" w:rsidR="00CD41F1" w:rsidRPr="00C5724A" w:rsidRDefault="00CD41F1" w:rsidP="00CD41F1">
            <w:pPr>
              <w:spacing w:before="120"/>
              <w:jc w:val="both"/>
              <w:rPr>
                <w:sz w:val="16"/>
                <w:szCs w:val="16"/>
              </w:rPr>
            </w:pPr>
            <w:r w:rsidRPr="00C5724A">
              <w:rPr>
                <w:sz w:val="16"/>
                <w:szCs w:val="16"/>
              </w:rPr>
              <w:t>Нарушение кардинальных правил</w:t>
            </w:r>
          </w:p>
        </w:tc>
        <w:tc>
          <w:tcPr>
            <w:tcW w:w="509" w:type="pct"/>
          </w:tcPr>
          <w:p w14:paraId="15A17C91" w14:textId="77777777" w:rsidR="00CD41F1" w:rsidRPr="00C5724A" w:rsidRDefault="00CD41F1" w:rsidP="00CD41F1">
            <w:pPr>
              <w:spacing w:before="120"/>
              <w:jc w:val="center"/>
              <w:rPr>
                <w:sz w:val="16"/>
                <w:szCs w:val="16"/>
              </w:rPr>
            </w:pPr>
            <w:r w:rsidRPr="00C5724A">
              <w:rPr>
                <w:sz w:val="16"/>
                <w:szCs w:val="16"/>
              </w:rPr>
              <w:t>50</w:t>
            </w:r>
          </w:p>
        </w:tc>
        <w:tc>
          <w:tcPr>
            <w:tcW w:w="2107" w:type="pct"/>
          </w:tcPr>
          <w:p w14:paraId="6F349160"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CD41F1" w:rsidRPr="00C5724A" w14:paraId="65DE1A36" w14:textId="77777777" w:rsidTr="00CD41F1">
        <w:trPr>
          <w:trHeight w:val="246"/>
        </w:trPr>
        <w:tc>
          <w:tcPr>
            <w:tcW w:w="267" w:type="pct"/>
          </w:tcPr>
          <w:p w14:paraId="53947A9A"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02303539" w14:textId="77777777" w:rsidR="00CD41F1" w:rsidRPr="00C5724A" w:rsidRDefault="00CD41F1" w:rsidP="00CD41F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0E7685EE" w14:textId="77777777" w:rsidR="00CD41F1" w:rsidRPr="00C5724A" w:rsidRDefault="00CD41F1" w:rsidP="00CD41F1">
            <w:pPr>
              <w:jc w:val="center"/>
              <w:rPr>
                <w:sz w:val="16"/>
                <w:szCs w:val="16"/>
              </w:rPr>
            </w:pPr>
          </w:p>
          <w:p w14:paraId="73FCB41B" w14:textId="77777777" w:rsidR="00CD41F1" w:rsidRPr="00C5724A" w:rsidRDefault="00CD41F1" w:rsidP="00CD41F1">
            <w:pPr>
              <w:spacing w:before="120"/>
              <w:jc w:val="center"/>
              <w:rPr>
                <w:sz w:val="16"/>
                <w:szCs w:val="16"/>
              </w:rPr>
            </w:pPr>
            <w:r w:rsidRPr="00C5724A">
              <w:rPr>
                <w:sz w:val="16"/>
                <w:szCs w:val="16"/>
              </w:rPr>
              <w:t xml:space="preserve">100 </w:t>
            </w:r>
          </w:p>
        </w:tc>
        <w:tc>
          <w:tcPr>
            <w:tcW w:w="2107" w:type="pct"/>
          </w:tcPr>
          <w:p w14:paraId="40966CF0" w14:textId="77777777" w:rsidR="00CD41F1" w:rsidRPr="00C5724A" w:rsidRDefault="00CD41F1" w:rsidP="00CD41F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CD41F1" w:rsidRPr="00C5724A" w14:paraId="5688AE2D" w14:textId="77777777" w:rsidTr="00CD41F1">
        <w:trPr>
          <w:trHeight w:val="246"/>
        </w:trPr>
        <w:tc>
          <w:tcPr>
            <w:tcW w:w="267" w:type="pct"/>
          </w:tcPr>
          <w:p w14:paraId="14A08075" w14:textId="77777777" w:rsidR="00CD41F1" w:rsidRPr="00C5724A" w:rsidRDefault="00CD41F1" w:rsidP="00CD41F1">
            <w:pPr>
              <w:numPr>
                <w:ilvl w:val="0"/>
                <w:numId w:val="38"/>
              </w:numPr>
              <w:tabs>
                <w:tab w:val="left" w:pos="319"/>
              </w:tabs>
              <w:spacing w:before="120" w:after="120"/>
              <w:ind w:left="113" w:firstLine="0"/>
              <w:jc w:val="center"/>
              <w:rPr>
                <w:sz w:val="16"/>
                <w:szCs w:val="16"/>
                <w:lang w:val="x-none"/>
              </w:rPr>
            </w:pPr>
          </w:p>
        </w:tc>
        <w:tc>
          <w:tcPr>
            <w:tcW w:w="2117" w:type="pct"/>
          </w:tcPr>
          <w:p w14:paraId="6C6CBF20" w14:textId="642E6C35" w:rsidR="00CD41F1" w:rsidRPr="00C5724A" w:rsidRDefault="00CD41F1" w:rsidP="00CD41F1">
            <w:pPr>
              <w:spacing w:before="120"/>
              <w:jc w:val="both"/>
              <w:rPr>
                <w:sz w:val="16"/>
                <w:szCs w:val="16"/>
              </w:rPr>
            </w:pPr>
            <w:r w:rsidRPr="00C5724A">
              <w:rPr>
                <w:bCs/>
                <w:sz w:val="16"/>
                <w:szCs w:val="16"/>
              </w:rPr>
              <w:t>Не предоставление в срок либо предоставление недостоверных сведе</w:t>
            </w:r>
            <w:r>
              <w:rPr>
                <w:bCs/>
                <w:sz w:val="16"/>
                <w:szCs w:val="16"/>
              </w:rPr>
              <w:t>ний, предусмотренных пунктом 2.1.32</w:t>
            </w:r>
            <w:r w:rsidRPr="00C5724A">
              <w:rPr>
                <w:bCs/>
                <w:sz w:val="16"/>
                <w:szCs w:val="16"/>
              </w:rPr>
              <w:t xml:space="preserve"> настоящего договора</w:t>
            </w:r>
          </w:p>
        </w:tc>
        <w:tc>
          <w:tcPr>
            <w:tcW w:w="509" w:type="pct"/>
          </w:tcPr>
          <w:p w14:paraId="22ED186D" w14:textId="77777777" w:rsidR="00CD41F1" w:rsidRPr="00C5724A" w:rsidRDefault="00CD41F1" w:rsidP="00CD41F1">
            <w:pPr>
              <w:jc w:val="center"/>
              <w:rPr>
                <w:sz w:val="16"/>
                <w:szCs w:val="16"/>
              </w:rPr>
            </w:pPr>
          </w:p>
          <w:p w14:paraId="7CCED35A" w14:textId="77777777" w:rsidR="00CD41F1" w:rsidRPr="00C5724A" w:rsidRDefault="00CD41F1" w:rsidP="00CD41F1">
            <w:pPr>
              <w:jc w:val="center"/>
              <w:rPr>
                <w:sz w:val="16"/>
                <w:szCs w:val="16"/>
              </w:rPr>
            </w:pPr>
          </w:p>
          <w:p w14:paraId="258F2805" w14:textId="77777777" w:rsidR="00CD41F1" w:rsidRPr="00C5724A" w:rsidRDefault="00CD41F1" w:rsidP="00CD41F1">
            <w:pPr>
              <w:jc w:val="center"/>
              <w:rPr>
                <w:sz w:val="16"/>
                <w:szCs w:val="16"/>
              </w:rPr>
            </w:pPr>
            <w:r w:rsidRPr="00C5724A">
              <w:rPr>
                <w:sz w:val="16"/>
                <w:szCs w:val="16"/>
              </w:rPr>
              <w:t>5</w:t>
            </w:r>
          </w:p>
        </w:tc>
        <w:tc>
          <w:tcPr>
            <w:tcW w:w="2107" w:type="pct"/>
          </w:tcPr>
          <w:p w14:paraId="7FFF1943" w14:textId="77777777" w:rsidR="00CD41F1" w:rsidRPr="00C5724A" w:rsidRDefault="00CD41F1" w:rsidP="00CD41F1">
            <w:pPr>
              <w:spacing w:before="120"/>
              <w:jc w:val="both"/>
              <w:rPr>
                <w:sz w:val="16"/>
                <w:szCs w:val="16"/>
              </w:rPr>
            </w:pPr>
          </w:p>
          <w:p w14:paraId="78790A2F" w14:textId="77777777" w:rsidR="00CD41F1" w:rsidRPr="00C5724A" w:rsidRDefault="00CD41F1" w:rsidP="00CD41F1">
            <w:pPr>
              <w:spacing w:before="120"/>
              <w:jc w:val="both"/>
              <w:rPr>
                <w:sz w:val="16"/>
                <w:szCs w:val="16"/>
              </w:rPr>
            </w:pPr>
            <w:r w:rsidRPr="00C5724A">
              <w:rPr>
                <w:sz w:val="16"/>
                <w:szCs w:val="16"/>
              </w:rPr>
              <w:t>Не применяется.</w:t>
            </w:r>
          </w:p>
        </w:tc>
      </w:tr>
    </w:tbl>
    <w:p w14:paraId="548ECCFD" w14:textId="77777777" w:rsidR="00CD41F1" w:rsidRPr="00C5724A" w:rsidRDefault="00CD41F1" w:rsidP="00CD41F1">
      <w:pPr>
        <w:numPr>
          <w:ilvl w:val="1"/>
          <w:numId w:val="40"/>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CD41F1" w:rsidRPr="00C5724A" w14:paraId="724D1892" w14:textId="77777777" w:rsidTr="00CD41F1">
        <w:tc>
          <w:tcPr>
            <w:tcW w:w="308" w:type="pct"/>
          </w:tcPr>
          <w:p w14:paraId="055ADB2F" w14:textId="77777777" w:rsidR="00CD41F1" w:rsidRPr="00C5724A" w:rsidRDefault="00CD41F1" w:rsidP="00CD41F1">
            <w:pPr>
              <w:spacing w:before="120"/>
              <w:ind w:left="113"/>
              <w:jc w:val="center"/>
              <w:rPr>
                <w:sz w:val="16"/>
                <w:szCs w:val="22"/>
              </w:rPr>
            </w:pPr>
          </w:p>
        </w:tc>
        <w:tc>
          <w:tcPr>
            <w:tcW w:w="2231" w:type="pct"/>
          </w:tcPr>
          <w:p w14:paraId="09974250" w14:textId="77777777" w:rsidR="00CD41F1" w:rsidRPr="00C5724A" w:rsidRDefault="00CD41F1" w:rsidP="00CD41F1">
            <w:pPr>
              <w:spacing w:before="120"/>
              <w:jc w:val="center"/>
              <w:rPr>
                <w:b/>
                <w:sz w:val="16"/>
                <w:szCs w:val="22"/>
              </w:rPr>
            </w:pPr>
            <w:r w:rsidRPr="00C5724A">
              <w:rPr>
                <w:b/>
                <w:sz w:val="16"/>
                <w:szCs w:val="22"/>
              </w:rPr>
              <w:t>Название / описание действия (бездействия)</w:t>
            </w:r>
          </w:p>
        </w:tc>
        <w:tc>
          <w:tcPr>
            <w:tcW w:w="692" w:type="pct"/>
          </w:tcPr>
          <w:p w14:paraId="0AD7BF4C" w14:textId="77777777" w:rsidR="00CD41F1" w:rsidRPr="00C5724A" w:rsidRDefault="00CD41F1" w:rsidP="00CD41F1">
            <w:pPr>
              <w:spacing w:before="120"/>
              <w:jc w:val="center"/>
              <w:rPr>
                <w:b/>
                <w:sz w:val="16"/>
                <w:szCs w:val="22"/>
              </w:rPr>
            </w:pPr>
            <w:r w:rsidRPr="00C5724A">
              <w:rPr>
                <w:b/>
                <w:sz w:val="16"/>
                <w:szCs w:val="22"/>
              </w:rPr>
              <w:t>Основная санкция</w:t>
            </w:r>
          </w:p>
          <w:p w14:paraId="11D27DFC" w14:textId="77777777" w:rsidR="00CD41F1" w:rsidRPr="00C5724A" w:rsidRDefault="00CD41F1" w:rsidP="00CD41F1">
            <w:pPr>
              <w:spacing w:before="120"/>
              <w:jc w:val="center"/>
              <w:rPr>
                <w:b/>
                <w:sz w:val="16"/>
                <w:szCs w:val="22"/>
              </w:rPr>
            </w:pPr>
            <w:r w:rsidRPr="00C5724A">
              <w:rPr>
                <w:b/>
                <w:sz w:val="16"/>
                <w:szCs w:val="22"/>
              </w:rPr>
              <w:t>Штраф*,</w:t>
            </w:r>
          </w:p>
          <w:p w14:paraId="5337E8F0" w14:textId="77777777" w:rsidR="00CD41F1" w:rsidRPr="00C5724A" w:rsidRDefault="00CD41F1" w:rsidP="00CD41F1">
            <w:pPr>
              <w:spacing w:before="120"/>
              <w:jc w:val="center"/>
              <w:rPr>
                <w:b/>
                <w:sz w:val="16"/>
                <w:szCs w:val="22"/>
              </w:rPr>
            </w:pPr>
            <w:r w:rsidRPr="00C5724A">
              <w:rPr>
                <w:b/>
                <w:sz w:val="16"/>
                <w:szCs w:val="22"/>
              </w:rPr>
              <w:t>(тыс. руб.)</w:t>
            </w:r>
          </w:p>
        </w:tc>
        <w:tc>
          <w:tcPr>
            <w:tcW w:w="1769" w:type="pct"/>
          </w:tcPr>
          <w:p w14:paraId="22F02877" w14:textId="77777777" w:rsidR="00CD41F1" w:rsidRPr="00C5724A" w:rsidRDefault="00CD41F1" w:rsidP="00CD41F1">
            <w:pPr>
              <w:spacing w:before="120"/>
              <w:rPr>
                <w:b/>
                <w:sz w:val="16"/>
                <w:szCs w:val="22"/>
              </w:rPr>
            </w:pPr>
            <w:r w:rsidRPr="00C5724A">
              <w:rPr>
                <w:b/>
                <w:sz w:val="16"/>
                <w:szCs w:val="22"/>
              </w:rPr>
              <w:t>Дополнительная санкция</w:t>
            </w:r>
          </w:p>
        </w:tc>
      </w:tr>
      <w:tr w:rsidR="00CD41F1" w:rsidRPr="00C5724A" w14:paraId="4C3D19F3" w14:textId="77777777" w:rsidTr="00CD41F1">
        <w:tc>
          <w:tcPr>
            <w:tcW w:w="308" w:type="pct"/>
          </w:tcPr>
          <w:p w14:paraId="12B493DA" w14:textId="77777777" w:rsidR="00CD41F1" w:rsidRPr="00C5724A" w:rsidRDefault="00CD41F1" w:rsidP="00CD41F1">
            <w:pPr>
              <w:numPr>
                <w:ilvl w:val="0"/>
                <w:numId w:val="39"/>
              </w:numPr>
              <w:spacing w:before="120" w:after="120"/>
              <w:ind w:left="357" w:hanging="357"/>
              <w:jc w:val="center"/>
              <w:rPr>
                <w:sz w:val="16"/>
                <w:szCs w:val="22"/>
              </w:rPr>
            </w:pPr>
            <w:bookmarkStart w:id="1366" w:name="_Ref499613827"/>
          </w:p>
        </w:tc>
        <w:bookmarkEnd w:id="1366"/>
        <w:tc>
          <w:tcPr>
            <w:tcW w:w="2231" w:type="pct"/>
          </w:tcPr>
          <w:p w14:paraId="3498BA95" w14:textId="77777777" w:rsidR="00CD41F1" w:rsidRPr="00C5724A" w:rsidRDefault="00CD41F1" w:rsidP="00CD41F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92" w:type="pct"/>
          </w:tcPr>
          <w:p w14:paraId="623ABC4B" w14:textId="77777777" w:rsidR="00CD41F1" w:rsidRPr="00C5724A" w:rsidRDefault="00CD41F1" w:rsidP="00CD41F1">
            <w:pPr>
              <w:spacing w:before="120"/>
              <w:jc w:val="center"/>
              <w:rPr>
                <w:sz w:val="16"/>
                <w:szCs w:val="22"/>
              </w:rPr>
            </w:pPr>
            <w:r w:rsidRPr="00C5724A">
              <w:rPr>
                <w:sz w:val="16"/>
                <w:szCs w:val="22"/>
              </w:rPr>
              <w:t>30</w:t>
            </w:r>
          </w:p>
        </w:tc>
        <w:tc>
          <w:tcPr>
            <w:tcW w:w="1769" w:type="pct"/>
          </w:tcPr>
          <w:p w14:paraId="0256851B"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548389C4" w14:textId="77777777" w:rsidTr="00CD41F1">
        <w:tc>
          <w:tcPr>
            <w:tcW w:w="308" w:type="pct"/>
          </w:tcPr>
          <w:p w14:paraId="5F196182"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6BBEAE16"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0D29777C" w14:textId="77777777" w:rsidR="00CD41F1" w:rsidRPr="00C5724A" w:rsidRDefault="00CD41F1" w:rsidP="00CD41F1">
            <w:pPr>
              <w:spacing w:before="120"/>
              <w:jc w:val="center"/>
              <w:rPr>
                <w:sz w:val="16"/>
                <w:szCs w:val="22"/>
              </w:rPr>
            </w:pPr>
            <w:r w:rsidRPr="00C5724A">
              <w:rPr>
                <w:sz w:val="16"/>
                <w:szCs w:val="22"/>
              </w:rPr>
              <w:t>20</w:t>
            </w:r>
          </w:p>
        </w:tc>
        <w:tc>
          <w:tcPr>
            <w:tcW w:w="1769" w:type="pct"/>
          </w:tcPr>
          <w:p w14:paraId="0AD97C55" w14:textId="77777777" w:rsidR="00CD41F1" w:rsidRPr="00C5724A" w:rsidRDefault="00CD41F1" w:rsidP="00CD41F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CD41F1" w:rsidRPr="00C5724A" w14:paraId="6AC6915F" w14:textId="77777777" w:rsidTr="00CD41F1">
        <w:tc>
          <w:tcPr>
            <w:tcW w:w="308" w:type="pct"/>
          </w:tcPr>
          <w:p w14:paraId="55490995"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6E0169C0" w14:textId="77777777" w:rsidR="00CD41F1" w:rsidRPr="00C5724A" w:rsidRDefault="00CD41F1" w:rsidP="00CD41F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742D5AC"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6A0C091D"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1FEBF99F" w14:textId="77777777" w:rsidTr="00CD41F1">
        <w:tc>
          <w:tcPr>
            <w:tcW w:w="308" w:type="pct"/>
          </w:tcPr>
          <w:p w14:paraId="5EC3E2AB" w14:textId="77777777" w:rsidR="00CD41F1" w:rsidRPr="00C5724A" w:rsidRDefault="00CD41F1" w:rsidP="00CD41F1">
            <w:pPr>
              <w:numPr>
                <w:ilvl w:val="0"/>
                <w:numId w:val="39"/>
              </w:numPr>
              <w:spacing w:before="120" w:after="120"/>
              <w:ind w:left="357" w:hanging="357"/>
              <w:jc w:val="center"/>
              <w:rPr>
                <w:sz w:val="16"/>
                <w:szCs w:val="22"/>
              </w:rPr>
            </w:pPr>
            <w:bookmarkStart w:id="1367" w:name="_Ref496877736"/>
          </w:p>
        </w:tc>
        <w:bookmarkEnd w:id="1367"/>
        <w:tc>
          <w:tcPr>
            <w:tcW w:w="2231" w:type="pct"/>
          </w:tcPr>
          <w:p w14:paraId="1BDBAF63"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5E426B4" w14:textId="77777777" w:rsidR="00CD41F1" w:rsidRPr="00C5724A" w:rsidRDefault="00CD41F1" w:rsidP="00CD41F1">
            <w:pPr>
              <w:spacing w:before="120"/>
              <w:jc w:val="center"/>
              <w:rPr>
                <w:sz w:val="16"/>
                <w:szCs w:val="22"/>
              </w:rPr>
            </w:pPr>
            <w:r w:rsidRPr="00C5724A">
              <w:rPr>
                <w:sz w:val="16"/>
                <w:szCs w:val="22"/>
              </w:rPr>
              <w:t>5</w:t>
            </w:r>
          </w:p>
        </w:tc>
        <w:tc>
          <w:tcPr>
            <w:tcW w:w="1769" w:type="pct"/>
          </w:tcPr>
          <w:p w14:paraId="2CADBB02" w14:textId="77777777" w:rsidR="00CD41F1" w:rsidRPr="00C5724A" w:rsidRDefault="00CD41F1" w:rsidP="00CD41F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41F1" w:rsidRPr="00C5724A" w14:paraId="4753CC03" w14:textId="77777777" w:rsidTr="00CD41F1">
        <w:tc>
          <w:tcPr>
            <w:tcW w:w="308" w:type="pct"/>
          </w:tcPr>
          <w:p w14:paraId="3AD3FD96"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71B43F80"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AF513CD"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17057485"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5F4FB70B" w14:textId="77777777" w:rsidTr="00CD41F1">
        <w:tc>
          <w:tcPr>
            <w:tcW w:w="308" w:type="pct"/>
          </w:tcPr>
          <w:p w14:paraId="74C663AE"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79EB0D2F"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692" w:type="pct"/>
          </w:tcPr>
          <w:p w14:paraId="4965B165"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5D534A21"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6101B7C3" w14:textId="77777777" w:rsidTr="00CD41F1">
        <w:tc>
          <w:tcPr>
            <w:tcW w:w="308" w:type="pct"/>
          </w:tcPr>
          <w:p w14:paraId="102DFFC9"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4FBA6CE1" w14:textId="77777777" w:rsidR="00CD41F1" w:rsidRPr="00C5724A" w:rsidRDefault="00CD41F1" w:rsidP="00CD41F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3DEFC9AE"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3318FF2A"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2DDD968C" w14:textId="77777777" w:rsidTr="00CD41F1">
        <w:tc>
          <w:tcPr>
            <w:tcW w:w="308" w:type="pct"/>
          </w:tcPr>
          <w:p w14:paraId="19F394F3"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30A5F157"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9285FE2" w14:textId="77777777" w:rsidR="00CD41F1" w:rsidRPr="00C5724A" w:rsidRDefault="00CD41F1" w:rsidP="00CD41F1">
            <w:pPr>
              <w:spacing w:before="120"/>
              <w:jc w:val="center"/>
              <w:rPr>
                <w:sz w:val="16"/>
                <w:szCs w:val="22"/>
              </w:rPr>
            </w:pPr>
            <w:r w:rsidRPr="00C5724A">
              <w:rPr>
                <w:sz w:val="16"/>
                <w:szCs w:val="22"/>
              </w:rPr>
              <w:t>10</w:t>
            </w:r>
          </w:p>
        </w:tc>
        <w:tc>
          <w:tcPr>
            <w:tcW w:w="1769" w:type="pct"/>
          </w:tcPr>
          <w:p w14:paraId="4CF353AB"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236F2CA0" w14:textId="77777777" w:rsidTr="00CD41F1">
        <w:tc>
          <w:tcPr>
            <w:tcW w:w="308" w:type="pct"/>
          </w:tcPr>
          <w:p w14:paraId="28E54104"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7DFC0D37"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49940438" w14:textId="77777777" w:rsidR="00CD41F1" w:rsidRPr="00C5724A" w:rsidRDefault="00CD41F1" w:rsidP="00CD41F1">
            <w:pPr>
              <w:spacing w:before="120"/>
              <w:jc w:val="center"/>
              <w:rPr>
                <w:sz w:val="16"/>
                <w:szCs w:val="22"/>
              </w:rPr>
            </w:pPr>
            <w:r w:rsidRPr="00C5724A">
              <w:rPr>
                <w:sz w:val="16"/>
                <w:szCs w:val="22"/>
              </w:rPr>
              <w:t>20</w:t>
            </w:r>
          </w:p>
        </w:tc>
        <w:tc>
          <w:tcPr>
            <w:tcW w:w="1769" w:type="pct"/>
          </w:tcPr>
          <w:p w14:paraId="4E72C151"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072411D2" w14:textId="77777777" w:rsidTr="00CD41F1">
        <w:tc>
          <w:tcPr>
            <w:tcW w:w="308" w:type="pct"/>
          </w:tcPr>
          <w:p w14:paraId="7B0FB4B0"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2493B77B"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51F2A0C1" w14:textId="77777777" w:rsidR="00CD41F1" w:rsidRPr="00C5724A" w:rsidRDefault="00CD41F1" w:rsidP="00CD41F1">
            <w:pPr>
              <w:spacing w:before="120"/>
              <w:jc w:val="center"/>
              <w:rPr>
                <w:sz w:val="16"/>
                <w:szCs w:val="22"/>
              </w:rPr>
            </w:pPr>
            <w:r w:rsidRPr="00C5724A">
              <w:rPr>
                <w:sz w:val="16"/>
                <w:szCs w:val="22"/>
              </w:rPr>
              <w:t>20</w:t>
            </w:r>
          </w:p>
        </w:tc>
        <w:tc>
          <w:tcPr>
            <w:tcW w:w="1769" w:type="pct"/>
          </w:tcPr>
          <w:p w14:paraId="640DF95B"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29CCE4D2" w14:textId="77777777" w:rsidTr="00CD41F1">
        <w:tc>
          <w:tcPr>
            <w:tcW w:w="308" w:type="pct"/>
          </w:tcPr>
          <w:p w14:paraId="0DCC5F23" w14:textId="77777777" w:rsidR="00CD41F1" w:rsidRPr="00C5724A" w:rsidRDefault="00CD41F1" w:rsidP="00CD41F1">
            <w:pPr>
              <w:numPr>
                <w:ilvl w:val="0"/>
                <w:numId w:val="39"/>
              </w:numPr>
              <w:spacing w:before="120" w:after="120"/>
              <w:ind w:left="357" w:hanging="357"/>
              <w:jc w:val="center"/>
              <w:rPr>
                <w:sz w:val="16"/>
                <w:szCs w:val="22"/>
              </w:rPr>
            </w:pPr>
            <w:bookmarkStart w:id="1368" w:name="_Ref496878826"/>
          </w:p>
        </w:tc>
        <w:bookmarkEnd w:id="1368"/>
        <w:tc>
          <w:tcPr>
            <w:tcW w:w="2231" w:type="pct"/>
          </w:tcPr>
          <w:p w14:paraId="746A7DE1"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46C1B79" w14:textId="77777777" w:rsidR="00CD41F1" w:rsidRPr="00C5724A" w:rsidRDefault="00CD41F1" w:rsidP="00CD41F1">
            <w:pPr>
              <w:spacing w:before="120"/>
              <w:jc w:val="center"/>
              <w:rPr>
                <w:sz w:val="16"/>
                <w:szCs w:val="22"/>
              </w:rPr>
            </w:pPr>
            <w:r w:rsidRPr="00C5724A">
              <w:rPr>
                <w:sz w:val="16"/>
                <w:szCs w:val="22"/>
              </w:rPr>
              <w:t>20</w:t>
            </w:r>
          </w:p>
        </w:tc>
        <w:tc>
          <w:tcPr>
            <w:tcW w:w="1769" w:type="pct"/>
          </w:tcPr>
          <w:p w14:paraId="3266B8D0" w14:textId="77777777" w:rsidR="00CD41F1" w:rsidRPr="00C5724A" w:rsidRDefault="00CD41F1" w:rsidP="00CD41F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41F1" w:rsidRPr="00C5724A" w14:paraId="252A711A" w14:textId="77777777" w:rsidTr="00CD41F1">
        <w:tc>
          <w:tcPr>
            <w:tcW w:w="308" w:type="pct"/>
          </w:tcPr>
          <w:p w14:paraId="34731D4A" w14:textId="77777777" w:rsidR="00CD41F1" w:rsidRPr="00C5724A" w:rsidRDefault="00CD41F1" w:rsidP="00CD41F1">
            <w:pPr>
              <w:numPr>
                <w:ilvl w:val="0"/>
                <w:numId w:val="39"/>
              </w:numPr>
              <w:spacing w:before="120" w:after="120"/>
              <w:ind w:left="357" w:hanging="357"/>
              <w:jc w:val="center"/>
              <w:rPr>
                <w:sz w:val="16"/>
                <w:szCs w:val="22"/>
              </w:rPr>
            </w:pPr>
            <w:bookmarkStart w:id="1369" w:name="_Ref496879343"/>
          </w:p>
        </w:tc>
        <w:bookmarkEnd w:id="1369"/>
        <w:tc>
          <w:tcPr>
            <w:tcW w:w="2231" w:type="pct"/>
          </w:tcPr>
          <w:p w14:paraId="3F3760EC" w14:textId="77777777" w:rsidR="00CD41F1" w:rsidRPr="00C5724A" w:rsidRDefault="00CD41F1" w:rsidP="00CD41F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A8E0AAF" w14:textId="77777777" w:rsidR="00CD41F1" w:rsidRPr="00C5724A" w:rsidRDefault="00CD41F1" w:rsidP="00CD41F1">
            <w:pPr>
              <w:spacing w:before="120"/>
              <w:jc w:val="center"/>
              <w:rPr>
                <w:sz w:val="16"/>
                <w:szCs w:val="22"/>
              </w:rPr>
            </w:pPr>
            <w:r w:rsidRPr="00C5724A">
              <w:rPr>
                <w:sz w:val="16"/>
                <w:szCs w:val="22"/>
              </w:rPr>
              <w:t>15</w:t>
            </w:r>
          </w:p>
        </w:tc>
        <w:tc>
          <w:tcPr>
            <w:tcW w:w="1769" w:type="pct"/>
          </w:tcPr>
          <w:p w14:paraId="463CCA51" w14:textId="77777777" w:rsidR="00CD41F1" w:rsidRPr="00C5724A" w:rsidRDefault="00CD41F1" w:rsidP="00CD41F1">
            <w:pPr>
              <w:spacing w:before="120"/>
              <w:jc w:val="both"/>
              <w:rPr>
                <w:sz w:val="16"/>
                <w:szCs w:val="22"/>
              </w:rPr>
            </w:pPr>
            <w:r w:rsidRPr="00C5724A">
              <w:rPr>
                <w:sz w:val="16"/>
                <w:szCs w:val="22"/>
              </w:rPr>
              <w:t>Не применяется.</w:t>
            </w:r>
          </w:p>
        </w:tc>
      </w:tr>
      <w:tr w:rsidR="00CD41F1" w:rsidRPr="00C5724A" w14:paraId="36D64AC4" w14:textId="77777777" w:rsidTr="00CD41F1">
        <w:tc>
          <w:tcPr>
            <w:tcW w:w="308" w:type="pct"/>
          </w:tcPr>
          <w:p w14:paraId="6841A698" w14:textId="77777777" w:rsidR="00CD41F1" w:rsidRPr="00C5724A" w:rsidRDefault="00CD41F1" w:rsidP="00CD41F1">
            <w:pPr>
              <w:numPr>
                <w:ilvl w:val="0"/>
                <w:numId w:val="39"/>
              </w:numPr>
              <w:spacing w:before="120" w:after="120"/>
              <w:ind w:left="357" w:hanging="357"/>
              <w:jc w:val="center"/>
              <w:rPr>
                <w:sz w:val="16"/>
                <w:szCs w:val="22"/>
              </w:rPr>
            </w:pPr>
            <w:bookmarkStart w:id="1370" w:name="_Ref499613830"/>
          </w:p>
        </w:tc>
        <w:bookmarkEnd w:id="1370"/>
        <w:tc>
          <w:tcPr>
            <w:tcW w:w="2231" w:type="pct"/>
          </w:tcPr>
          <w:p w14:paraId="39A0FF3E" w14:textId="77777777" w:rsidR="00CD41F1" w:rsidRPr="00C5724A" w:rsidRDefault="00CD41F1" w:rsidP="00CD41F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706CC82F" w14:textId="77777777" w:rsidR="00CD41F1" w:rsidRPr="00C5724A" w:rsidRDefault="00CD41F1" w:rsidP="00CD41F1">
            <w:pPr>
              <w:spacing w:before="120"/>
              <w:jc w:val="center"/>
              <w:rPr>
                <w:sz w:val="16"/>
                <w:szCs w:val="22"/>
              </w:rPr>
            </w:pPr>
            <w:r w:rsidRPr="00C5724A">
              <w:rPr>
                <w:sz w:val="16"/>
                <w:szCs w:val="22"/>
              </w:rPr>
              <w:t>10</w:t>
            </w:r>
          </w:p>
        </w:tc>
        <w:tc>
          <w:tcPr>
            <w:tcW w:w="1769" w:type="pct"/>
          </w:tcPr>
          <w:p w14:paraId="1848AB0A" w14:textId="77777777" w:rsidR="00CD41F1" w:rsidRPr="00C5724A" w:rsidRDefault="00CD41F1" w:rsidP="00CD41F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41F1" w:rsidRPr="00C5724A" w14:paraId="39F4EC19" w14:textId="77777777" w:rsidTr="00CD41F1">
        <w:tc>
          <w:tcPr>
            <w:tcW w:w="308" w:type="pct"/>
          </w:tcPr>
          <w:p w14:paraId="55FF1A84"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36A92793"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2600247"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08442966"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CD41F1" w:rsidRPr="00C5724A" w14:paraId="0D7379B9" w14:textId="77777777" w:rsidTr="00CD41F1">
        <w:tc>
          <w:tcPr>
            <w:tcW w:w="308" w:type="pct"/>
          </w:tcPr>
          <w:p w14:paraId="04123DD9"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4ADB5B3D" w14:textId="77777777" w:rsidR="00CD41F1" w:rsidRPr="00C5724A" w:rsidRDefault="00CD41F1" w:rsidP="00CD41F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C480FD8"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5394C5C2"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CD41F1" w:rsidRPr="00C5724A" w14:paraId="4C2FE97C" w14:textId="77777777" w:rsidTr="00CD41F1">
        <w:tc>
          <w:tcPr>
            <w:tcW w:w="308" w:type="pct"/>
          </w:tcPr>
          <w:p w14:paraId="2211644F"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1041E3B9" w14:textId="77777777" w:rsidR="00CD41F1" w:rsidRPr="00C5724A" w:rsidRDefault="00CD41F1" w:rsidP="00CD41F1">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692" w:type="pct"/>
          </w:tcPr>
          <w:p w14:paraId="4AC9EC73" w14:textId="77777777" w:rsidR="00CD41F1" w:rsidRPr="00C5724A" w:rsidRDefault="00CD41F1" w:rsidP="00CD41F1">
            <w:pPr>
              <w:spacing w:before="120"/>
              <w:jc w:val="center"/>
              <w:rPr>
                <w:sz w:val="16"/>
                <w:szCs w:val="22"/>
              </w:rPr>
            </w:pPr>
            <w:r w:rsidRPr="00C5724A">
              <w:rPr>
                <w:sz w:val="16"/>
                <w:szCs w:val="22"/>
              </w:rPr>
              <w:t>10 </w:t>
            </w:r>
          </w:p>
        </w:tc>
        <w:tc>
          <w:tcPr>
            <w:tcW w:w="1769" w:type="pct"/>
          </w:tcPr>
          <w:p w14:paraId="3F80D31E"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766CE3C3" w14:textId="77777777" w:rsidTr="00CD41F1">
        <w:tc>
          <w:tcPr>
            <w:tcW w:w="308" w:type="pct"/>
          </w:tcPr>
          <w:p w14:paraId="651D0DBD"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26A507BE" w14:textId="77777777" w:rsidR="00CD41F1" w:rsidRPr="00C5724A" w:rsidRDefault="00CD41F1" w:rsidP="00CD41F1">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426D612" w14:textId="77777777" w:rsidR="00CD41F1" w:rsidRPr="00C5724A" w:rsidRDefault="00CD41F1" w:rsidP="00CD41F1">
            <w:pPr>
              <w:spacing w:before="120"/>
              <w:jc w:val="center"/>
              <w:rPr>
                <w:sz w:val="16"/>
                <w:szCs w:val="22"/>
              </w:rPr>
            </w:pPr>
            <w:r w:rsidRPr="00C5724A">
              <w:rPr>
                <w:sz w:val="16"/>
                <w:szCs w:val="22"/>
              </w:rPr>
              <w:t>10 </w:t>
            </w:r>
          </w:p>
        </w:tc>
        <w:tc>
          <w:tcPr>
            <w:tcW w:w="1769" w:type="pct"/>
          </w:tcPr>
          <w:p w14:paraId="00EF4669"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20A192C3" w14:textId="77777777" w:rsidTr="00CD41F1">
        <w:tc>
          <w:tcPr>
            <w:tcW w:w="308" w:type="pct"/>
          </w:tcPr>
          <w:p w14:paraId="4A6AA3D4"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781BE849" w14:textId="77777777" w:rsidR="00CD41F1" w:rsidRPr="00C5724A" w:rsidRDefault="00CD41F1" w:rsidP="00CD41F1">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1AB246A" w14:textId="77777777" w:rsidR="00CD41F1" w:rsidRPr="00C5724A" w:rsidRDefault="00CD41F1" w:rsidP="00CD41F1">
            <w:pPr>
              <w:spacing w:before="120"/>
              <w:jc w:val="center"/>
              <w:rPr>
                <w:sz w:val="16"/>
                <w:szCs w:val="22"/>
              </w:rPr>
            </w:pPr>
            <w:r w:rsidRPr="00C5724A">
              <w:rPr>
                <w:sz w:val="16"/>
                <w:szCs w:val="22"/>
              </w:rPr>
              <w:t>20 </w:t>
            </w:r>
          </w:p>
        </w:tc>
        <w:tc>
          <w:tcPr>
            <w:tcW w:w="1769" w:type="pct"/>
          </w:tcPr>
          <w:p w14:paraId="7DA0E5EC" w14:textId="77777777" w:rsidR="00CD41F1" w:rsidRPr="00C5724A" w:rsidRDefault="00CD41F1" w:rsidP="00CD41F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41F1" w:rsidRPr="00C5724A" w14:paraId="3EF46BDB" w14:textId="77777777" w:rsidTr="00CD41F1">
        <w:tc>
          <w:tcPr>
            <w:tcW w:w="308" w:type="pct"/>
          </w:tcPr>
          <w:p w14:paraId="7187F869"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0851CF7B" w14:textId="0EA21F50" w:rsidR="00CD41F1" w:rsidRPr="00C5724A" w:rsidRDefault="00CD41F1" w:rsidP="00CD41F1">
            <w:pPr>
              <w:spacing w:before="120"/>
              <w:jc w:val="both"/>
              <w:rPr>
                <w:sz w:val="16"/>
                <w:szCs w:val="22"/>
              </w:rPr>
            </w:pPr>
            <w:r w:rsidRPr="00C5724A">
              <w:rPr>
                <w:sz w:val="16"/>
                <w:szCs w:val="22"/>
              </w:rPr>
              <w:t xml:space="preserve">Сокрытие или попытка сокрытия Подрядчиком от Заказчика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626CD6">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626CD6">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591548F" w14:textId="77777777" w:rsidR="00CD41F1" w:rsidRPr="00C5724A" w:rsidRDefault="00CD41F1" w:rsidP="00CD41F1">
            <w:pPr>
              <w:spacing w:before="120"/>
              <w:jc w:val="center"/>
              <w:rPr>
                <w:sz w:val="16"/>
                <w:szCs w:val="22"/>
              </w:rPr>
            </w:pPr>
            <w:r w:rsidRPr="00C5724A">
              <w:rPr>
                <w:sz w:val="16"/>
                <w:szCs w:val="22"/>
              </w:rPr>
              <w:t xml:space="preserve">100 </w:t>
            </w:r>
          </w:p>
        </w:tc>
        <w:tc>
          <w:tcPr>
            <w:tcW w:w="1769" w:type="pct"/>
          </w:tcPr>
          <w:p w14:paraId="7365D899" w14:textId="77777777" w:rsidR="00CD41F1" w:rsidRPr="00C5724A" w:rsidRDefault="00CD41F1" w:rsidP="00CD41F1">
            <w:pPr>
              <w:spacing w:before="120"/>
              <w:jc w:val="center"/>
              <w:rPr>
                <w:sz w:val="16"/>
                <w:szCs w:val="22"/>
              </w:rPr>
            </w:pPr>
          </w:p>
          <w:p w14:paraId="25335FF1" w14:textId="77777777" w:rsidR="00CD41F1" w:rsidRPr="00C5724A" w:rsidRDefault="00CD41F1" w:rsidP="00CD41F1">
            <w:pPr>
              <w:spacing w:before="120"/>
              <w:rPr>
                <w:sz w:val="16"/>
                <w:szCs w:val="22"/>
              </w:rPr>
            </w:pPr>
            <w:r w:rsidRPr="00C5724A">
              <w:rPr>
                <w:sz w:val="16"/>
                <w:szCs w:val="22"/>
              </w:rPr>
              <w:t>Не применяется.</w:t>
            </w:r>
          </w:p>
        </w:tc>
      </w:tr>
      <w:tr w:rsidR="00CD41F1" w:rsidRPr="00C5724A" w14:paraId="6611BF79" w14:textId="77777777" w:rsidTr="00CD41F1">
        <w:tc>
          <w:tcPr>
            <w:tcW w:w="308" w:type="pct"/>
          </w:tcPr>
          <w:p w14:paraId="41DA7917"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75643A99" w14:textId="77777777" w:rsidR="00CD41F1" w:rsidRPr="00C5724A" w:rsidRDefault="00CD41F1" w:rsidP="00CD41F1">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128F838" w14:textId="77777777" w:rsidR="00CD41F1" w:rsidRPr="00C5724A" w:rsidRDefault="00CD41F1" w:rsidP="00CD41F1">
            <w:pPr>
              <w:spacing w:before="120"/>
              <w:jc w:val="center"/>
              <w:rPr>
                <w:sz w:val="16"/>
                <w:szCs w:val="22"/>
              </w:rPr>
            </w:pPr>
            <w:r w:rsidRPr="00C5724A">
              <w:rPr>
                <w:sz w:val="16"/>
                <w:szCs w:val="22"/>
              </w:rPr>
              <w:t>100</w:t>
            </w:r>
          </w:p>
        </w:tc>
        <w:tc>
          <w:tcPr>
            <w:tcW w:w="1769" w:type="pct"/>
          </w:tcPr>
          <w:p w14:paraId="3BC740E7"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27B676F9" w14:textId="77777777" w:rsidTr="00CD41F1">
        <w:tc>
          <w:tcPr>
            <w:tcW w:w="308" w:type="pct"/>
          </w:tcPr>
          <w:p w14:paraId="51EB71D4"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507AA8EF" w14:textId="77777777" w:rsidR="00CD41F1" w:rsidRPr="00C5724A" w:rsidRDefault="00CD41F1" w:rsidP="00CD41F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0CAFA747" w14:textId="77777777" w:rsidR="00CD41F1" w:rsidRPr="00C5724A" w:rsidRDefault="00CD41F1" w:rsidP="00CD41F1">
            <w:pPr>
              <w:spacing w:before="120"/>
              <w:jc w:val="center"/>
              <w:rPr>
                <w:sz w:val="16"/>
                <w:szCs w:val="22"/>
              </w:rPr>
            </w:pPr>
            <w:r w:rsidRPr="00C5724A">
              <w:rPr>
                <w:sz w:val="16"/>
                <w:szCs w:val="22"/>
              </w:rPr>
              <w:t xml:space="preserve">50 </w:t>
            </w:r>
          </w:p>
        </w:tc>
        <w:tc>
          <w:tcPr>
            <w:tcW w:w="1769" w:type="pct"/>
          </w:tcPr>
          <w:p w14:paraId="49B10916"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CD41F1" w:rsidRPr="00C5724A" w14:paraId="1A2D9F0B" w14:textId="77777777" w:rsidTr="00CD41F1">
        <w:tc>
          <w:tcPr>
            <w:tcW w:w="308" w:type="pct"/>
          </w:tcPr>
          <w:p w14:paraId="1DFEEA1A"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5767B166" w14:textId="77777777" w:rsidR="00CD41F1" w:rsidRPr="00C5724A" w:rsidRDefault="00CD41F1" w:rsidP="00CD41F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92" w:type="pct"/>
          </w:tcPr>
          <w:p w14:paraId="400D7A9C" w14:textId="77777777" w:rsidR="00CD41F1" w:rsidRPr="00C5724A" w:rsidRDefault="00CD41F1" w:rsidP="00CD41F1">
            <w:pPr>
              <w:spacing w:before="120"/>
              <w:jc w:val="center"/>
              <w:rPr>
                <w:sz w:val="16"/>
                <w:szCs w:val="22"/>
              </w:rPr>
            </w:pPr>
            <w:r w:rsidRPr="00C5724A">
              <w:rPr>
                <w:sz w:val="16"/>
                <w:szCs w:val="22"/>
              </w:rPr>
              <w:t>10</w:t>
            </w:r>
          </w:p>
        </w:tc>
        <w:tc>
          <w:tcPr>
            <w:tcW w:w="1769" w:type="pct"/>
          </w:tcPr>
          <w:p w14:paraId="6025835E" w14:textId="77777777" w:rsidR="00CD41F1" w:rsidRPr="00C5724A" w:rsidRDefault="00CD41F1" w:rsidP="00CD41F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D41F1" w:rsidRPr="00C5724A" w14:paraId="4DD67E11" w14:textId="77777777" w:rsidTr="00CD41F1">
        <w:tc>
          <w:tcPr>
            <w:tcW w:w="308" w:type="pct"/>
          </w:tcPr>
          <w:p w14:paraId="633B2011"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6E4A196B" w14:textId="77777777" w:rsidR="00CD41F1" w:rsidRPr="00C5724A" w:rsidRDefault="00CD41F1" w:rsidP="00CD41F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2BBE17A2" w14:textId="77777777" w:rsidR="00CD41F1" w:rsidRPr="00C5724A" w:rsidRDefault="00CD41F1" w:rsidP="00CD41F1">
            <w:pPr>
              <w:spacing w:before="120"/>
              <w:jc w:val="center"/>
              <w:rPr>
                <w:sz w:val="16"/>
                <w:szCs w:val="22"/>
              </w:rPr>
            </w:pPr>
            <w:r w:rsidRPr="00C5724A">
              <w:rPr>
                <w:sz w:val="16"/>
                <w:szCs w:val="22"/>
              </w:rPr>
              <w:t>50</w:t>
            </w:r>
          </w:p>
        </w:tc>
        <w:tc>
          <w:tcPr>
            <w:tcW w:w="1769" w:type="pct"/>
          </w:tcPr>
          <w:p w14:paraId="369D5BC6" w14:textId="77777777" w:rsidR="00CD41F1" w:rsidRPr="00C5724A" w:rsidRDefault="00CD41F1" w:rsidP="00CD41F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CD41F1" w:rsidRPr="00C5724A" w14:paraId="74212ABB" w14:textId="77777777" w:rsidTr="00CD41F1">
        <w:tc>
          <w:tcPr>
            <w:tcW w:w="308" w:type="pct"/>
          </w:tcPr>
          <w:p w14:paraId="38AF226D" w14:textId="77777777" w:rsidR="00CD41F1" w:rsidRPr="00C5724A" w:rsidRDefault="00CD41F1" w:rsidP="00CD41F1">
            <w:pPr>
              <w:numPr>
                <w:ilvl w:val="0"/>
                <w:numId w:val="39"/>
              </w:numPr>
              <w:spacing w:before="120" w:after="120"/>
              <w:ind w:left="357" w:hanging="357"/>
              <w:jc w:val="center"/>
              <w:rPr>
                <w:sz w:val="16"/>
                <w:szCs w:val="22"/>
              </w:rPr>
            </w:pPr>
          </w:p>
        </w:tc>
        <w:tc>
          <w:tcPr>
            <w:tcW w:w="2231" w:type="pct"/>
          </w:tcPr>
          <w:p w14:paraId="31C877AE" w14:textId="77777777" w:rsidR="00CD41F1" w:rsidRPr="00C5724A" w:rsidRDefault="00CD41F1" w:rsidP="00CD41F1">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2A41E02" w14:textId="77777777" w:rsidR="00CD41F1" w:rsidRPr="00C5724A" w:rsidRDefault="00CD41F1" w:rsidP="00CD41F1">
            <w:pPr>
              <w:spacing w:before="120"/>
              <w:jc w:val="center"/>
              <w:rPr>
                <w:sz w:val="16"/>
                <w:szCs w:val="22"/>
              </w:rPr>
            </w:pPr>
            <w:r w:rsidRPr="00C5724A">
              <w:rPr>
                <w:sz w:val="16"/>
                <w:szCs w:val="22"/>
              </w:rPr>
              <w:t>2</w:t>
            </w:r>
          </w:p>
        </w:tc>
        <w:tc>
          <w:tcPr>
            <w:tcW w:w="1769" w:type="pct"/>
          </w:tcPr>
          <w:p w14:paraId="1D201DBA" w14:textId="77777777" w:rsidR="00CD41F1" w:rsidRPr="00C5724A" w:rsidRDefault="00CD41F1" w:rsidP="00CD41F1">
            <w:pPr>
              <w:spacing w:before="120"/>
              <w:rPr>
                <w:sz w:val="16"/>
                <w:szCs w:val="22"/>
              </w:rPr>
            </w:pPr>
            <w:r w:rsidRPr="00C5724A">
              <w:rPr>
                <w:sz w:val="16"/>
                <w:szCs w:val="22"/>
              </w:rPr>
              <w:t>Не применяется.</w:t>
            </w:r>
          </w:p>
        </w:tc>
      </w:tr>
    </w:tbl>
    <w:p w14:paraId="377130AF" w14:textId="77777777" w:rsidR="00CD41F1" w:rsidRPr="00C5724A" w:rsidRDefault="00CD41F1" w:rsidP="00CD41F1">
      <w:pPr>
        <w:spacing w:before="120" w:after="120"/>
        <w:ind w:firstLine="567"/>
        <w:jc w:val="both"/>
        <w:rPr>
          <w:sz w:val="22"/>
          <w:szCs w:val="22"/>
        </w:rPr>
      </w:pPr>
      <w:r w:rsidRPr="00C5724A">
        <w:rPr>
          <w:b/>
          <w:sz w:val="22"/>
          <w:szCs w:val="22"/>
        </w:rPr>
        <w:t>*</w:t>
      </w:r>
      <w:r w:rsidRPr="00C5724A">
        <w:rPr>
          <w:sz w:val="22"/>
          <w:szCs w:val="22"/>
        </w:rPr>
        <w:t xml:space="preserve"> За второе и каждое последующее нарушение размер штрафа удваивается на усмотрение Заказчика.</w:t>
      </w:r>
    </w:p>
    <w:p w14:paraId="0C658105" w14:textId="77777777" w:rsidR="00CD41F1" w:rsidRPr="00C5724A" w:rsidRDefault="00CD41F1" w:rsidP="00CD41F1">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D134F52"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14:paraId="58D6C099" w14:textId="77777777" w:rsidR="00CD41F1" w:rsidRPr="00C5724A" w:rsidRDefault="00CD41F1" w:rsidP="00CD41F1">
      <w:pPr>
        <w:numPr>
          <w:ilvl w:val="1"/>
          <w:numId w:val="26"/>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w:t>
      </w:r>
      <w:r w:rsidRPr="00C5724A">
        <w:rPr>
          <w:sz w:val="22"/>
          <w:szCs w:val="22"/>
        </w:rPr>
        <w:lastRenderedPageBreak/>
        <w:t>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14:paraId="41A7962F" w14:textId="77777777" w:rsidR="00CD41F1" w:rsidRDefault="00CD41F1" w:rsidP="00CD41F1">
      <w:pPr>
        <w:numPr>
          <w:ilvl w:val="1"/>
          <w:numId w:val="26"/>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5539526E" w14:textId="77777777" w:rsidR="00CD41F1" w:rsidRPr="005A0D16" w:rsidRDefault="00CD41F1" w:rsidP="00CD41F1">
      <w:pPr>
        <w:numPr>
          <w:ilvl w:val="1"/>
          <w:numId w:val="26"/>
        </w:numPr>
        <w:tabs>
          <w:tab w:val="left" w:pos="709"/>
        </w:tabs>
        <w:spacing w:after="120"/>
        <w:ind w:left="0" w:firstLine="567"/>
        <w:jc w:val="both"/>
        <w:rPr>
          <w:sz w:val="22"/>
          <w:szCs w:val="22"/>
        </w:rPr>
      </w:pPr>
      <w:r w:rsidRPr="005A0D16">
        <w:rPr>
          <w:sz w:val="22"/>
          <w:szCs w:val="22"/>
        </w:rPr>
        <w:t>Требование к Акту проверки:</w:t>
      </w:r>
    </w:p>
    <w:p w14:paraId="131C1922" w14:textId="77777777" w:rsidR="00CD41F1" w:rsidRPr="00C5724A" w:rsidRDefault="00CD41F1" w:rsidP="00CD41F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7FCF8A8" w14:textId="77777777" w:rsidR="00CD41F1" w:rsidRPr="00C5724A" w:rsidRDefault="00CD41F1" w:rsidP="00CD41F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14:paraId="7EDC0D8F" w14:textId="77777777" w:rsidR="00CD41F1" w:rsidRPr="00C5724A" w:rsidRDefault="00CD41F1" w:rsidP="00CD41F1">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14:paraId="5B01208E" w14:textId="77777777" w:rsidR="00CD41F1" w:rsidRPr="00C5724A" w:rsidRDefault="00CD41F1" w:rsidP="00CD41F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14:paraId="554AE04B" w14:textId="77777777" w:rsidR="00CD41F1" w:rsidRPr="00C5724A" w:rsidRDefault="00CD41F1" w:rsidP="00CD41F1">
      <w:pPr>
        <w:tabs>
          <w:tab w:val="left" w:pos="709"/>
        </w:tabs>
        <w:spacing w:after="120"/>
        <w:ind w:firstLine="567"/>
        <w:jc w:val="both"/>
        <w:rPr>
          <w:sz w:val="22"/>
          <w:szCs w:val="22"/>
        </w:rPr>
      </w:pPr>
      <w:r w:rsidRPr="00C5724A">
        <w:rPr>
          <w:sz w:val="22"/>
          <w:szCs w:val="22"/>
        </w:rPr>
        <w:t>-  нарушения устранены в ходе проверки;</w:t>
      </w:r>
    </w:p>
    <w:p w14:paraId="348B8EFD" w14:textId="77777777" w:rsidR="00CD41F1" w:rsidRPr="00C5724A" w:rsidRDefault="00CD41F1" w:rsidP="00CD41F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14:paraId="68F94F68" w14:textId="77777777" w:rsidR="00CD41F1" w:rsidRPr="00C5724A" w:rsidRDefault="00CD41F1" w:rsidP="00CD41F1">
      <w:pPr>
        <w:tabs>
          <w:tab w:val="left" w:pos="709"/>
        </w:tabs>
        <w:spacing w:after="120"/>
        <w:ind w:firstLine="567"/>
        <w:jc w:val="both"/>
        <w:rPr>
          <w:sz w:val="22"/>
          <w:szCs w:val="22"/>
        </w:rPr>
      </w:pPr>
      <w:r w:rsidRPr="00C5724A">
        <w:rPr>
          <w:sz w:val="22"/>
          <w:szCs w:val="22"/>
        </w:rPr>
        <w:t xml:space="preserve">          - работы остановлены.</w:t>
      </w:r>
    </w:p>
    <w:p w14:paraId="3F683E45" w14:textId="77777777" w:rsidR="00CD41F1" w:rsidRPr="00C5724A" w:rsidRDefault="00CD41F1" w:rsidP="00CD41F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D29AFB7" w14:textId="77777777" w:rsidR="00CD41F1" w:rsidRPr="00C5724A" w:rsidRDefault="00CD41F1" w:rsidP="00CD41F1">
      <w:pPr>
        <w:numPr>
          <w:ilvl w:val="1"/>
          <w:numId w:val="26"/>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14:paraId="6346C05E"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2C4EBB87" w14:textId="77777777" w:rsidR="00CD41F1" w:rsidRPr="00C5724A" w:rsidRDefault="00CD41F1" w:rsidP="00CD41F1">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37CFAAA" w14:textId="77777777" w:rsidR="00CD41F1" w:rsidRPr="00C5724A" w:rsidRDefault="00CD41F1" w:rsidP="00CD41F1">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CA936AE" w14:textId="77777777" w:rsidR="00CD41F1" w:rsidRPr="00C5724A" w:rsidRDefault="00CD41F1" w:rsidP="00CD41F1">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A392C5" w14:textId="77777777" w:rsidR="00CD41F1" w:rsidRPr="00C5724A" w:rsidRDefault="00CD41F1" w:rsidP="00CD41F1">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8425613" w14:textId="77777777" w:rsidR="00CD41F1" w:rsidRPr="005A0D16"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14:paraId="13ECEDD2" w14:textId="77777777" w:rsidR="00CD41F1" w:rsidRPr="00C5724A" w:rsidRDefault="00CD41F1" w:rsidP="00CD41F1">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36C5FBE" w14:textId="77777777" w:rsidR="00CD41F1" w:rsidRPr="00C5724A" w:rsidRDefault="00CD41F1" w:rsidP="00CD41F1">
      <w:pPr>
        <w:widowControl w:val="0"/>
        <w:tabs>
          <w:tab w:val="left" w:pos="1080"/>
        </w:tabs>
        <w:autoSpaceDE w:val="0"/>
        <w:autoSpaceDN w:val="0"/>
        <w:adjustRightInd w:val="0"/>
        <w:spacing w:after="120"/>
        <w:ind w:firstLine="567"/>
        <w:jc w:val="both"/>
        <w:rPr>
          <w:b/>
          <w:i/>
          <w:sz w:val="22"/>
          <w:szCs w:val="22"/>
        </w:rPr>
      </w:pPr>
      <w:r w:rsidRPr="00C5724A">
        <w:rPr>
          <w:sz w:val="22"/>
          <w:szCs w:val="22"/>
        </w:rPr>
        <w:t xml:space="preserve">10.2. Настоящее Соглашение составлено в 2 (двух) экземплярах на русском языке, имеющих </w:t>
      </w:r>
      <w:r w:rsidRPr="00C5724A">
        <w:rPr>
          <w:sz w:val="22"/>
          <w:szCs w:val="22"/>
        </w:rPr>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14:paraId="6FA1B651" w14:textId="77777777" w:rsidR="00CD41F1" w:rsidRPr="00C5724A" w:rsidRDefault="00CD41F1" w:rsidP="00CD41F1">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Подписи Сторон</w:t>
      </w:r>
    </w:p>
    <w:p w14:paraId="29DC2768" w14:textId="77777777" w:rsidR="00CD41F1" w:rsidRPr="00C5724A" w:rsidRDefault="00CD41F1" w:rsidP="00CD41F1">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CD41F1" w:rsidRPr="00364E11" w14:paraId="7852E917" w14:textId="77777777" w:rsidTr="00CD41F1">
        <w:trPr>
          <w:trHeight w:val="1134"/>
        </w:trPr>
        <w:tc>
          <w:tcPr>
            <w:tcW w:w="4678" w:type="dxa"/>
          </w:tcPr>
          <w:p w14:paraId="7DE07C7F" w14:textId="77777777" w:rsidR="00CD41F1" w:rsidRPr="00EC73E6" w:rsidRDefault="00CD41F1" w:rsidP="00CD41F1">
            <w:pPr>
              <w:suppressAutoHyphens/>
              <w:rPr>
                <w:b/>
                <w:bCs/>
                <w:sz w:val="22"/>
                <w:szCs w:val="22"/>
              </w:rPr>
            </w:pPr>
            <w:r w:rsidRPr="00EC73E6">
              <w:rPr>
                <w:b/>
                <w:bCs/>
                <w:sz w:val="22"/>
                <w:szCs w:val="22"/>
              </w:rPr>
              <w:t xml:space="preserve">Заказчик: </w:t>
            </w:r>
          </w:p>
          <w:p w14:paraId="28150B6D" w14:textId="77777777" w:rsidR="00CD41F1" w:rsidRPr="00EC73E6" w:rsidRDefault="00CD41F1" w:rsidP="00CD41F1">
            <w:pPr>
              <w:autoSpaceDE w:val="0"/>
              <w:autoSpaceDN w:val="0"/>
              <w:adjustRightInd w:val="0"/>
              <w:jc w:val="both"/>
              <w:rPr>
                <w:rFonts w:eastAsiaTheme="minorHAnsi" w:cstheme="minorBidi"/>
                <w:sz w:val="22"/>
                <w:szCs w:val="22"/>
              </w:rPr>
            </w:pPr>
          </w:p>
          <w:p w14:paraId="4A640EAB" w14:textId="77777777" w:rsidR="00CD41F1" w:rsidRPr="00EC73E6" w:rsidRDefault="00CD41F1" w:rsidP="00CD41F1">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14:paraId="7B938731" w14:textId="77777777" w:rsidR="00CD41F1" w:rsidRPr="00EC73E6" w:rsidRDefault="00CD41F1" w:rsidP="00CD41F1">
            <w:pPr>
              <w:suppressAutoHyphens/>
              <w:ind w:right="-92"/>
              <w:jc w:val="both"/>
              <w:rPr>
                <w:b/>
                <w:bCs/>
                <w:sz w:val="22"/>
                <w:szCs w:val="22"/>
              </w:rPr>
            </w:pPr>
          </w:p>
          <w:p w14:paraId="65B6512B" w14:textId="77777777" w:rsidR="00CD41F1" w:rsidRPr="00EC73E6" w:rsidRDefault="00CD41F1" w:rsidP="00CD41F1">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sidRPr="00F873DF">
              <w:rPr>
                <w:sz w:val="22"/>
                <w:szCs w:val="22"/>
                <w:u w:val="single"/>
              </w:rPr>
              <w:t xml:space="preserve">  </w:t>
            </w:r>
            <w:r>
              <w:rPr>
                <w:bCs/>
                <w:sz w:val="22"/>
                <w:szCs w:val="22"/>
              </w:rPr>
              <w:t xml:space="preserve">   </w:t>
            </w:r>
            <w:r w:rsidRPr="00EC73E6">
              <w:rPr>
                <w:bCs/>
                <w:sz w:val="22"/>
                <w:szCs w:val="22"/>
              </w:rPr>
              <w:t xml:space="preserve"> г.</w:t>
            </w:r>
          </w:p>
          <w:p w14:paraId="1E54CDE4" w14:textId="77777777" w:rsidR="00CD41F1" w:rsidRPr="00687E90" w:rsidRDefault="00CD41F1" w:rsidP="00CD41F1">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14:paraId="366B738E" w14:textId="77777777" w:rsidR="00CD41F1" w:rsidRPr="00EC73E6" w:rsidRDefault="00CD41F1" w:rsidP="00CD41F1">
            <w:pPr>
              <w:pStyle w:val="ConsNonformat0"/>
              <w:rPr>
                <w:rFonts w:ascii="Times New Roman" w:hAnsi="Times New Roman"/>
              </w:rPr>
            </w:pPr>
            <w:r w:rsidRPr="00EC73E6">
              <w:rPr>
                <w:rFonts w:ascii="Times New Roman" w:hAnsi="Times New Roman"/>
                <w:b/>
                <w:bCs/>
              </w:rPr>
              <w:t>Подрядчик:</w:t>
            </w:r>
          </w:p>
          <w:p w14:paraId="533CCC40" w14:textId="77777777" w:rsidR="00CD41F1" w:rsidRPr="00EC73E6" w:rsidRDefault="00CD41F1" w:rsidP="00CD41F1">
            <w:pPr>
              <w:autoSpaceDE w:val="0"/>
              <w:autoSpaceDN w:val="0"/>
              <w:adjustRightInd w:val="0"/>
              <w:rPr>
                <w:rFonts w:eastAsia="Calibri"/>
                <w:sz w:val="22"/>
                <w:szCs w:val="22"/>
              </w:rPr>
            </w:pPr>
            <w:r w:rsidRPr="00EC73E6">
              <w:rPr>
                <w:sz w:val="22"/>
                <w:szCs w:val="22"/>
              </w:rPr>
              <w:tab/>
            </w:r>
          </w:p>
          <w:p w14:paraId="5E749FE5" w14:textId="77777777" w:rsidR="00CD41F1" w:rsidRPr="00EC73E6" w:rsidRDefault="00CD41F1" w:rsidP="00CD41F1">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14:paraId="3B26FC91" w14:textId="77777777" w:rsidR="00CD41F1" w:rsidRPr="00EC73E6" w:rsidRDefault="00CD41F1" w:rsidP="00CD41F1">
            <w:pPr>
              <w:rPr>
                <w:sz w:val="22"/>
                <w:szCs w:val="22"/>
              </w:rPr>
            </w:pPr>
          </w:p>
          <w:p w14:paraId="61B4217D" w14:textId="77777777" w:rsidR="00CD41F1" w:rsidRPr="00EC73E6" w:rsidRDefault="00CD41F1" w:rsidP="00CD41F1">
            <w:pPr>
              <w:pStyle w:val="ConsNonformat0"/>
              <w:jc w:val="both"/>
              <w:rPr>
                <w:rFonts w:ascii="Times New Roman" w:hAnsi="Times New Roman"/>
              </w:rPr>
            </w:pPr>
            <w:r w:rsidRPr="00EC73E6">
              <w:rPr>
                <w:rFonts w:ascii="Times New Roman" w:hAnsi="Times New Roman"/>
              </w:rPr>
              <w:t>«____</w:t>
            </w:r>
            <w:proofErr w:type="gramStart"/>
            <w:r w:rsidRPr="00EC73E6">
              <w:rPr>
                <w:rFonts w:ascii="Times New Roman" w:hAnsi="Times New Roman"/>
              </w:rPr>
              <w:t>_»_</w:t>
            </w:r>
            <w:proofErr w:type="gramEnd"/>
            <w:r w:rsidRPr="00EC73E6">
              <w:rPr>
                <w:rFonts w:ascii="Times New Roman" w:hAnsi="Times New Roman"/>
              </w:rPr>
              <w:t>________</w:t>
            </w:r>
            <w:r>
              <w:rPr>
                <w:rFonts w:ascii="Times New Roman" w:hAnsi="Times New Roman"/>
              </w:rPr>
              <w:t>____202</w:t>
            </w:r>
            <w:r w:rsidRPr="00F873DF">
              <w:rPr>
                <w:rFonts w:ascii="Times New Roman" w:hAnsi="Times New Roman"/>
                <w:u w:val="single"/>
              </w:rPr>
              <w:t xml:space="preserve">  </w:t>
            </w:r>
            <w:r>
              <w:rPr>
                <w:rFonts w:ascii="Times New Roman" w:hAnsi="Times New Roman"/>
              </w:rPr>
              <w:t xml:space="preserve">   </w:t>
            </w:r>
            <w:r w:rsidRPr="00EC73E6">
              <w:rPr>
                <w:rFonts w:ascii="Times New Roman" w:hAnsi="Times New Roman"/>
              </w:rPr>
              <w:t xml:space="preserve"> г. </w:t>
            </w:r>
          </w:p>
          <w:p w14:paraId="567597F1" w14:textId="77777777" w:rsidR="00CD41F1" w:rsidRPr="00687E90" w:rsidRDefault="00CD41F1" w:rsidP="00CD41F1">
            <w:pPr>
              <w:suppressAutoHyphens/>
              <w:rPr>
                <w:b/>
                <w:sz w:val="24"/>
                <w:szCs w:val="24"/>
              </w:rPr>
            </w:pPr>
            <w:r w:rsidRPr="00EC73E6">
              <w:rPr>
                <w:sz w:val="22"/>
                <w:szCs w:val="22"/>
              </w:rPr>
              <w:t>М.П.</w:t>
            </w:r>
          </w:p>
        </w:tc>
      </w:tr>
    </w:tbl>
    <w:p w14:paraId="1FC510D1" w14:textId="77777777" w:rsidR="00CD41F1" w:rsidRPr="00364E11" w:rsidRDefault="00CD41F1" w:rsidP="00CD41F1">
      <w:pPr>
        <w:widowControl w:val="0"/>
        <w:rPr>
          <w:b/>
          <w:i/>
          <w:sz w:val="22"/>
          <w:szCs w:val="22"/>
          <w:highlight w:val="lightGray"/>
        </w:rPr>
        <w:sectPr w:rsidR="00CD41F1" w:rsidRPr="00364E11" w:rsidSect="00A81B2A">
          <w:pgSz w:w="11906" w:h="16838" w:code="9"/>
          <w:pgMar w:top="993" w:right="851" w:bottom="993" w:left="1701" w:header="709" w:footer="709" w:gutter="0"/>
          <w:cols w:space="708"/>
          <w:docGrid w:linePitch="360"/>
        </w:sectPr>
      </w:pPr>
    </w:p>
    <w:p w14:paraId="6622E655" w14:textId="496432FD" w:rsidR="00CD41F1" w:rsidRPr="00C5724A" w:rsidRDefault="00CD41F1" w:rsidP="00CD41F1">
      <w:pPr>
        <w:jc w:val="right"/>
      </w:pPr>
      <w:r w:rsidRPr="00C5724A">
        <w:lastRenderedPageBreak/>
        <w:t xml:space="preserve">Приложение № 1 к Приложению № </w:t>
      </w:r>
      <w:r>
        <w:t>5</w:t>
      </w:r>
      <w:r w:rsidRPr="00C5724A">
        <w:t xml:space="preserve"> </w:t>
      </w:r>
    </w:p>
    <w:p w14:paraId="63EB44DC" w14:textId="77777777" w:rsidR="00CD41F1" w:rsidRPr="00C5724A" w:rsidRDefault="00CD41F1" w:rsidP="00CD41F1">
      <w:pPr>
        <w:jc w:val="right"/>
        <w:rPr>
          <w:rFonts w:eastAsia="Calibri"/>
        </w:rPr>
      </w:pPr>
      <w:r w:rsidRPr="00C5724A">
        <w:rPr>
          <w:sz w:val="28"/>
          <w:szCs w:val="28"/>
        </w:rPr>
        <w:t xml:space="preserve">      </w:t>
      </w:r>
      <w:r w:rsidRPr="00C5724A">
        <w:t xml:space="preserve">ОБРАЗЕЦ № 1     </w:t>
      </w:r>
    </w:p>
    <w:p w14:paraId="53BDA109" w14:textId="77777777" w:rsidR="00CD41F1" w:rsidRPr="00C5724A" w:rsidRDefault="00CD41F1" w:rsidP="00CD41F1">
      <w:pPr>
        <w:jc w:val="center"/>
        <w:rPr>
          <w:b/>
        </w:rPr>
      </w:pPr>
      <w:r w:rsidRPr="00C5724A">
        <w:rPr>
          <w:b/>
        </w:rPr>
        <w:t xml:space="preserve">АКТ № </w:t>
      </w:r>
    </w:p>
    <w:p w14:paraId="2CD7AC70" w14:textId="77777777" w:rsidR="00CD41F1" w:rsidRPr="00C5724A" w:rsidRDefault="00CD41F1" w:rsidP="00CD41F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8FF1A2E" w14:textId="77777777" w:rsidR="00CD41F1" w:rsidRPr="00C5724A" w:rsidRDefault="00CD41F1" w:rsidP="00CD41F1">
      <w:pPr>
        <w:jc w:val="center"/>
        <w:rPr>
          <w:b/>
        </w:rPr>
      </w:pPr>
      <w:r w:rsidRPr="00C5724A">
        <w:rPr>
          <w:b/>
        </w:rPr>
        <w:t>_________________________________________№ _________</w:t>
      </w:r>
      <w:proofErr w:type="gramStart"/>
      <w:r w:rsidRPr="00C5724A">
        <w:rPr>
          <w:b/>
        </w:rPr>
        <w:t>от  «</w:t>
      </w:r>
      <w:proofErr w:type="gramEnd"/>
      <w:r w:rsidRPr="00C5724A">
        <w:rPr>
          <w:b/>
        </w:rPr>
        <w:t>____»___________20___</w:t>
      </w:r>
    </w:p>
    <w:p w14:paraId="1D9C3A38" w14:textId="77777777" w:rsidR="00CD41F1" w:rsidRPr="00C5724A" w:rsidRDefault="00CD41F1" w:rsidP="00CD41F1">
      <w:pPr>
        <w:rPr>
          <w:vertAlign w:val="subscript"/>
        </w:rPr>
      </w:pPr>
      <w:r w:rsidRPr="00C5724A">
        <w:rPr>
          <w:vertAlign w:val="subscript"/>
        </w:rPr>
        <w:t xml:space="preserve">                                            (указать наименование договора)</w:t>
      </w:r>
    </w:p>
    <w:p w14:paraId="0D723237" w14:textId="77777777" w:rsidR="00CD41F1" w:rsidRPr="00C5724A" w:rsidRDefault="00CD41F1" w:rsidP="00CD41F1">
      <w:pPr>
        <w:jc w:val="center"/>
        <w:rPr>
          <w:b/>
        </w:rPr>
      </w:pPr>
      <w:r w:rsidRPr="00C5724A">
        <w:rPr>
          <w:b/>
        </w:rPr>
        <w:t>между_______________________________________________________________________</w:t>
      </w:r>
    </w:p>
    <w:p w14:paraId="70FD2079" w14:textId="77777777" w:rsidR="00CD41F1" w:rsidRPr="00C5724A" w:rsidRDefault="00CD41F1" w:rsidP="00CD41F1">
      <w:pPr>
        <w:jc w:val="center"/>
        <w:rPr>
          <w:vertAlign w:val="subscript"/>
        </w:rPr>
      </w:pPr>
      <w:r w:rsidRPr="00C5724A">
        <w:rPr>
          <w:vertAlign w:val="subscript"/>
        </w:rPr>
        <w:t>(указать наименования сторон)</w:t>
      </w:r>
    </w:p>
    <w:p w14:paraId="39D3C083" w14:textId="77777777" w:rsidR="00CD41F1" w:rsidRPr="00C5724A" w:rsidRDefault="00CD41F1" w:rsidP="00CD41F1">
      <w:pPr>
        <w:jc w:val="center"/>
        <w:rPr>
          <w:b/>
          <w:sz w:val="24"/>
          <w:szCs w:val="24"/>
        </w:rPr>
      </w:pPr>
    </w:p>
    <w:p w14:paraId="0B8D337D" w14:textId="77777777" w:rsidR="00CD41F1" w:rsidRPr="00FD1166" w:rsidRDefault="00CD41F1" w:rsidP="00CD41F1">
      <w:pPr>
        <w:jc w:val="both"/>
        <w:rPr>
          <w:sz w:val="22"/>
          <w:szCs w:val="22"/>
        </w:rPr>
      </w:pPr>
      <w:proofErr w:type="gramStart"/>
      <w:r w:rsidRPr="00C5724A">
        <w:rPr>
          <w:sz w:val="23"/>
          <w:szCs w:val="23"/>
        </w:rPr>
        <w:t xml:space="preserve">«  </w:t>
      </w:r>
      <w:proofErr w:type="gramEnd"/>
      <w:r w:rsidRPr="00C5724A">
        <w:rPr>
          <w:sz w:val="23"/>
          <w:szCs w:val="23"/>
        </w:rPr>
        <w:t xml:space="preserve">   » </w:t>
      </w:r>
      <w:r w:rsidRPr="00FD1166">
        <w:rPr>
          <w:sz w:val="22"/>
          <w:szCs w:val="22"/>
        </w:rPr>
        <w:t>____________ 20___г.  __</w:t>
      </w:r>
      <w:proofErr w:type="gramStart"/>
      <w:r w:rsidRPr="00FD1166">
        <w:rPr>
          <w:sz w:val="22"/>
          <w:szCs w:val="22"/>
        </w:rPr>
        <w:t>_:_</w:t>
      </w:r>
      <w:proofErr w:type="gramEnd"/>
      <w:r w:rsidRPr="00FD1166">
        <w:rPr>
          <w:sz w:val="22"/>
          <w:szCs w:val="22"/>
        </w:rPr>
        <w:t>_ч.</w:t>
      </w:r>
    </w:p>
    <w:p w14:paraId="42FD0A57" w14:textId="77777777" w:rsidR="00CD41F1" w:rsidRPr="00FD1166" w:rsidRDefault="00CD41F1" w:rsidP="00CD41F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08293D6" w14:textId="77777777" w:rsidR="00CD41F1" w:rsidRPr="00FD1166" w:rsidRDefault="00CD41F1" w:rsidP="00CD41F1">
      <w:pPr>
        <w:jc w:val="both"/>
        <w:rPr>
          <w:sz w:val="22"/>
          <w:szCs w:val="22"/>
        </w:rPr>
      </w:pPr>
      <w:r w:rsidRPr="00FD1166">
        <w:rPr>
          <w:sz w:val="22"/>
          <w:szCs w:val="22"/>
        </w:rPr>
        <w:t>_____________________________________________________________________________</w:t>
      </w:r>
    </w:p>
    <w:p w14:paraId="2C6E1F42" w14:textId="77777777" w:rsidR="00CD41F1" w:rsidRPr="00FD1166" w:rsidRDefault="00CD41F1" w:rsidP="00CD41F1">
      <w:pPr>
        <w:jc w:val="both"/>
        <w:rPr>
          <w:sz w:val="22"/>
          <w:szCs w:val="22"/>
        </w:rPr>
      </w:pPr>
      <w:r w:rsidRPr="00FD1166">
        <w:rPr>
          <w:sz w:val="22"/>
          <w:szCs w:val="22"/>
        </w:rPr>
        <w:t>Работы выполняются по наряду (распоряжению) № ________________________________</w:t>
      </w:r>
    </w:p>
    <w:p w14:paraId="17B1E865" w14:textId="77777777" w:rsidR="00CD41F1" w:rsidRPr="00FD1166" w:rsidRDefault="00CD41F1" w:rsidP="00CD41F1">
      <w:pPr>
        <w:jc w:val="both"/>
        <w:rPr>
          <w:sz w:val="22"/>
          <w:szCs w:val="22"/>
        </w:rPr>
      </w:pPr>
      <w:r w:rsidRPr="00FD1166">
        <w:rPr>
          <w:sz w:val="22"/>
          <w:szCs w:val="22"/>
        </w:rPr>
        <w:t>_____________________________________________________________________________</w:t>
      </w:r>
    </w:p>
    <w:p w14:paraId="1F2D1943" w14:textId="77777777" w:rsidR="00CD41F1" w:rsidRPr="00FD1166" w:rsidRDefault="00CD41F1" w:rsidP="00CD41F1">
      <w:pPr>
        <w:jc w:val="both"/>
        <w:rPr>
          <w:sz w:val="22"/>
          <w:szCs w:val="22"/>
        </w:rPr>
      </w:pPr>
      <w:r w:rsidRPr="00FD1166">
        <w:rPr>
          <w:sz w:val="22"/>
          <w:szCs w:val="22"/>
        </w:rPr>
        <w:t>_____________________________________________________________________________</w:t>
      </w:r>
    </w:p>
    <w:p w14:paraId="202EE1C4" w14:textId="77777777" w:rsidR="00CD41F1" w:rsidRPr="00FD1166" w:rsidRDefault="00CD41F1" w:rsidP="00CD41F1">
      <w:pPr>
        <w:rPr>
          <w:sz w:val="22"/>
          <w:szCs w:val="22"/>
        </w:rPr>
      </w:pPr>
      <w:r w:rsidRPr="00FD1166">
        <w:rPr>
          <w:sz w:val="22"/>
          <w:szCs w:val="22"/>
        </w:rPr>
        <w:t>Комиссия в составе:</w:t>
      </w:r>
    </w:p>
    <w:p w14:paraId="4197E3CC" w14:textId="77777777" w:rsidR="00CD41F1" w:rsidRPr="00FD1166" w:rsidRDefault="00CD41F1" w:rsidP="00CD41F1">
      <w:pPr>
        <w:jc w:val="center"/>
        <w:rPr>
          <w:sz w:val="22"/>
          <w:szCs w:val="22"/>
        </w:rPr>
      </w:pPr>
      <w:r w:rsidRPr="00FD1166">
        <w:rPr>
          <w:sz w:val="22"/>
          <w:szCs w:val="22"/>
        </w:rPr>
        <w:t xml:space="preserve">                            ______________________________________________________________</w:t>
      </w:r>
    </w:p>
    <w:p w14:paraId="7B0AE528" w14:textId="77777777" w:rsidR="00CD41F1" w:rsidRPr="00FD1166" w:rsidRDefault="00CD41F1" w:rsidP="00CD41F1">
      <w:pPr>
        <w:jc w:val="both"/>
        <w:rPr>
          <w:sz w:val="22"/>
          <w:szCs w:val="22"/>
        </w:rPr>
      </w:pPr>
      <w:r w:rsidRPr="00FD1166">
        <w:rPr>
          <w:sz w:val="22"/>
          <w:szCs w:val="22"/>
        </w:rPr>
        <w:t xml:space="preserve">                                                           (Ф.И.О. должность)</w:t>
      </w:r>
    </w:p>
    <w:p w14:paraId="6C06222B" w14:textId="77777777" w:rsidR="00CD41F1" w:rsidRPr="00FD1166" w:rsidRDefault="00CD41F1" w:rsidP="00CD41F1">
      <w:pPr>
        <w:jc w:val="both"/>
        <w:rPr>
          <w:sz w:val="22"/>
          <w:szCs w:val="22"/>
        </w:rPr>
      </w:pPr>
      <w:r w:rsidRPr="00FD1166">
        <w:rPr>
          <w:sz w:val="22"/>
          <w:szCs w:val="22"/>
        </w:rPr>
        <w:t xml:space="preserve">                               ______________________________________________________________</w:t>
      </w:r>
    </w:p>
    <w:p w14:paraId="4259C887" w14:textId="77777777" w:rsidR="00CD41F1" w:rsidRPr="00FD1166" w:rsidRDefault="00CD41F1" w:rsidP="00CD41F1">
      <w:pPr>
        <w:jc w:val="both"/>
        <w:rPr>
          <w:sz w:val="22"/>
          <w:szCs w:val="22"/>
        </w:rPr>
      </w:pPr>
      <w:r w:rsidRPr="00FD1166">
        <w:rPr>
          <w:sz w:val="22"/>
          <w:szCs w:val="22"/>
        </w:rPr>
        <w:t xml:space="preserve">                                                            (Ф.И.О. должность)</w:t>
      </w:r>
    </w:p>
    <w:p w14:paraId="096EB518" w14:textId="77777777" w:rsidR="00CD41F1" w:rsidRPr="00FD1166" w:rsidRDefault="00CD41F1" w:rsidP="00CD41F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CD41F1" w:rsidRPr="00FD1166" w14:paraId="4D635A88" w14:textId="77777777" w:rsidTr="00CD41F1">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14:paraId="77260938" w14:textId="77777777" w:rsidR="00CD41F1" w:rsidRPr="00FD1166" w:rsidRDefault="00CD41F1" w:rsidP="00CD41F1">
            <w:pPr>
              <w:jc w:val="both"/>
              <w:rPr>
                <w:sz w:val="22"/>
                <w:szCs w:val="22"/>
              </w:rPr>
            </w:pPr>
            <w:r w:rsidRPr="00FD1166">
              <w:rPr>
                <w:sz w:val="22"/>
                <w:szCs w:val="22"/>
              </w:rPr>
              <w:t>№ п/п</w:t>
            </w:r>
          </w:p>
          <w:p w14:paraId="093CAFB2" w14:textId="77777777" w:rsidR="00CD41F1" w:rsidRPr="00FD1166" w:rsidRDefault="00CD41F1" w:rsidP="00CD41F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14:paraId="782CE700" w14:textId="77777777" w:rsidR="00CD41F1" w:rsidRPr="00FD1166" w:rsidRDefault="00CD41F1" w:rsidP="00CD41F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14:paraId="6DA6D2B3" w14:textId="77777777" w:rsidR="00CD41F1" w:rsidRPr="00FD1166" w:rsidRDefault="00CD41F1" w:rsidP="00CD41F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14:paraId="33EE05DA" w14:textId="77777777" w:rsidR="00CD41F1" w:rsidRPr="00FD1166" w:rsidRDefault="00CD41F1" w:rsidP="00CD41F1">
            <w:pPr>
              <w:jc w:val="center"/>
              <w:rPr>
                <w:sz w:val="22"/>
                <w:szCs w:val="22"/>
              </w:rPr>
            </w:pPr>
            <w:r w:rsidRPr="00FD1166">
              <w:rPr>
                <w:sz w:val="22"/>
                <w:szCs w:val="22"/>
              </w:rPr>
              <w:t>Ф.И.О. нарушителя,  подрядная организация</w:t>
            </w:r>
          </w:p>
        </w:tc>
      </w:tr>
      <w:tr w:rsidR="00CD41F1" w:rsidRPr="00FD1166" w14:paraId="1EDD4F9E" w14:textId="77777777" w:rsidTr="00CD41F1">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7794E12E" w14:textId="77777777" w:rsidR="00CD41F1" w:rsidRPr="00FD1166" w:rsidRDefault="00CD41F1" w:rsidP="00CD41F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14:paraId="258F9062" w14:textId="77777777" w:rsidR="00CD41F1" w:rsidRPr="00FD1166" w:rsidRDefault="00CD41F1" w:rsidP="00CD41F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14:paraId="0FA2BE05" w14:textId="77777777" w:rsidR="00CD41F1" w:rsidRPr="00FD1166" w:rsidRDefault="00CD41F1" w:rsidP="00CD41F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14:paraId="7160850E" w14:textId="77777777" w:rsidR="00CD41F1" w:rsidRPr="00FD1166" w:rsidRDefault="00CD41F1" w:rsidP="00CD41F1">
            <w:pPr>
              <w:jc w:val="center"/>
              <w:rPr>
                <w:rFonts w:cs="Calibri"/>
                <w:sz w:val="22"/>
                <w:szCs w:val="22"/>
              </w:rPr>
            </w:pPr>
            <w:r w:rsidRPr="00FD1166">
              <w:rPr>
                <w:rFonts w:cs="Calibri"/>
                <w:sz w:val="22"/>
                <w:szCs w:val="22"/>
              </w:rPr>
              <w:t>4</w:t>
            </w:r>
          </w:p>
        </w:tc>
      </w:tr>
      <w:tr w:rsidR="00CD41F1" w:rsidRPr="00FD1166" w14:paraId="6B20600F" w14:textId="77777777" w:rsidTr="00CD41F1">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2B4418AC" w14:textId="77777777" w:rsidR="00CD41F1" w:rsidRPr="00FD1166" w:rsidRDefault="00CD41F1" w:rsidP="00CD41F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6E7341C4" w14:textId="77777777" w:rsidR="00CD41F1" w:rsidRPr="00FD1166" w:rsidRDefault="00CD41F1" w:rsidP="00CD41F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56AF00C0" w14:textId="77777777" w:rsidR="00CD41F1" w:rsidRPr="00FD1166" w:rsidRDefault="00CD41F1" w:rsidP="00CD41F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12BCAC08" w14:textId="77777777" w:rsidR="00CD41F1" w:rsidRPr="00FD1166" w:rsidRDefault="00CD41F1" w:rsidP="00CD41F1">
            <w:pPr>
              <w:jc w:val="both"/>
              <w:rPr>
                <w:sz w:val="22"/>
                <w:szCs w:val="22"/>
              </w:rPr>
            </w:pPr>
          </w:p>
        </w:tc>
      </w:tr>
      <w:tr w:rsidR="00CD41F1" w:rsidRPr="00FD1166" w14:paraId="45F3ED79" w14:textId="77777777" w:rsidTr="00CD41F1">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5411FF48" w14:textId="77777777" w:rsidR="00CD41F1" w:rsidRPr="00FD1166" w:rsidRDefault="00CD41F1" w:rsidP="00CD41F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517B5348" w14:textId="77777777" w:rsidR="00CD41F1" w:rsidRPr="00FD1166" w:rsidRDefault="00CD41F1" w:rsidP="00CD41F1">
            <w:pPr>
              <w:jc w:val="both"/>
              <w:rPr>
                <w:sz w:val="22"/>
                <w:szCs w:val="22"/>
              </w:rPr>
            </w:pPr>
          </w:p>
          <w:p w14:paraId="0336E11A" w14:textId="77777777" w:rsidR="00CD41F1" w:rsidRPr="00FD1166" w:rsidRDefault="00CD41F1" w:rsidP="00CD41F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6B666428" w14:textId="77777777" w:rsidR="00CD41F1" w:rsidRPr="00FD1166" w:rsidRDefault="00CD41F1" w:rsidP="00CD41F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521D37D6" w14:textId="77777777" w:rsidR="00CD41F1" w:rsidRPr="00FD1166" w:rsidRDefault="00CD41F1" w:rsidP="00CD41F1">
            <w:pPr>
              <w:jc w:val="both"/>
              <w:rPr>
                <w:sz w:val="22"/>
                <w:szCs w:val="22"/>
              </w:rPr>
            </w:pPr>
          </w:p>
        </w:tc>
      </w:tr>
      <w:tr w:rsidR="00CD41F1" w:rsidRPr="00FD1166" w14:paraId="6EDE8AE0" w14:textId="77777777" w:rsidTr="00CD41F1">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39EA27E7" w14:textId="77777777" w:rsidR="00CD41F1" w:rsidRPr="00FD1166" w:rsidRDefault="00CD41F1" w:rsidP="00CD41F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6709A6CD" w14:textId="77777777" w:rsidR="00CD41F1" w:rsidRPr="00FD1166" w:rsidRDefault="00CD41F1" w:rsidP="00CD41F1">
            <w:pPr>
              <w:jc w:val="both"/>
              <w:rPr>
                <w:sz w:val="22"/>
                <w:szCs w:val="22"/>
              </w:rPr>
            </w:pPr>
          </w:p>
          <w:p w14:paraId="7850F729" w14:textId="77777777" w:rsidR="00CD41F1" w:rsidRPr="00FD1166" w:rsidRDefault="00CD41F1" w:rsidP="00CD41F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5526E74A" w14:textId="77777777" w:rsidR="00CD41F1" w:rsidRPr="00FD1166" w:rsidRDefault="00CD41F1" w:rsidP="00CD41F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5083E46A" w14:textId="77777777" w:rsidR="00CD41F1" w:rsidRPr="00FD1166" w:rsidRDefault="00CD41F1" w:rsidP="00CD41F1">
            <w:pPr>
              <w:jc w:val="both"/>
              <w:rPr>
                <w:sz w:val="22"/>
                <w:szCs w:val="22"/>
              </w:rPr>
            </w:pPr>
          </w:p>
        </w:tc>
      </w:tr>
    </w:tbl>
    <w:p w14:paraId="6A82A171" w14:textId="77777777" w:rsidR="00CD41F1" w:rsidRPr="00FD1166" w:rsidRDefault="00CD41F1" w:rsidP="00CD41F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14:paraId="307865CF" w14:textId="77777777" w:rsidR="00CD41F1" w:rsidRPr="00FD1166" w:rsidRDefault="00CD41F1" w:rsidP="00CD41F1">
      <w:pPr>
        <w:jc w:val="both"/>
        <w:rPr>
          <w:sz w:val="22"/>
          <w:szCs w:val="22"/>
        </w:rPr>
      </w:pPr>
      <w:r w:rsidRPr="00FD1166">
        <w:rPr>
          <w:sz w:val="22"/>
          <w:szCs w:val="22"/>
        </w:rPr>
        <w:t xml:space="preserve"> По результатам проверки предлагается:</w:t>
      </w:r>
    </w:p>
    <w:p w14:paraId="15E69669" w14:textId="77777777" w:rsidR="00CD41F1" w:rsidRPr="00FD1166" w:rsidRDefault="00CD41F1" w:rsidP="00CD41F1">
      <w:pPr>
        <w:jc w:val="both"/>
        <w:rPr>
          <w:sz w:val="22"/>
          <w:szCs w:val="22"/>
        </w:rPr>
      </w:pPr>
      <w:r w:rsidRPr="00FD1166">
        <w:rPr>
          <w:sz w:val="22"/>
          <w:szCs w:val="22"/>
        </w:rPr>
        <w:t xml:space="preserve">          1.</w:t>
      </w:r>
    </w:p>
    <w:p w14:paraId="4A24F650" w14:textId="77777777" w:rsidR="00CD41F1" w:rsidRPr="00FD1166" w:rsidRDefault="00CD41F1" w:rsidP="00CD41F1">
      <w:pPr>
        <w:jc w:val="both"/>
        <w:rPr>
          <w:sz w:val="22"/>
          <w:szCs w:val="22"/>
        </w:rPr>
      </w:pPr>
      <w:r w:rsidRPr="00FD1166">
        <w:rPr>
          <w:sz w:val="22"/>
          <w:szCs w:val="22"/>
        </w:rPr>
        <w:t xml:space="preserve">          2.</w:t>
      </w:r>
    </w:p>
    <w:p w14:paraId="070A2F70" w14:textId="77777777" w:rsidR="00CD41F1" w:rsidRPr="00FD1166" w:rsidRDefault="00CD41F1" w:rsidP="00CD41F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14:paraId="2CCA7D08" w14:textId="77777777" w:rsidR="00CD41F1" w:rsidRPr="00FD1166" w:rsidRDefault="00CD41F1" w:rsidP="00CD41F1">
      <w:pPr>
        <w:jc w:val="both"/>
        <w:rPr>
          <w:sz w:val="22"/>
          <w:szCs w:val="22"/>
        </w:rPr>
      </w:pPr>
      <w:r w:rsidRPr="00FD1166">
        <w:rPr>
          <w:sz w:val="22"/>
          <w:szCs w:val="22"/>
        </w:rPr>
        <w:t xml:space="preserve">                                                  Должность________________________/Ф.И.О.                                                    </w:t>
      </w:r>
    </w:p>
    <w:p w14:paraId="6F2B6F39" w14:textId="77777777" w:rsidR="00CD41F1" w:rsidRPr="00FD1166" w:rsidRDefault="00CD41F1" w:rsidP="00CD41F1">
      <w:pPr>
        <w:jc w:val="both"/>
        <w:rPr>
          <w:sz w:val="22"/>
          <w:szCs w:val="22"/>
        </w:rPr>
      </w:pPr>
      <w:r w:rsidRPr="00FD1166">
        <w:rPr>
          <w:sz w:val="22"/>
          <w:szCs w:val="22"/>
        </w:rPr>
        <w:t xml:space="preserve">                                                  </w:t>
      </w:r>
    </w:p>
    <w:p w14:paraId="7056DD4F" w14:textId="77777777" w:rsidR="00CD41F1" w:rsidRPr="00FD1166" w:rsidRDefault="00CD41F1" w:rsidP="00CD41F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14:paraId="4F75066D" w14:textId="77777777" w:rsidR="00CD41F1" w:rsidRPr="00FD1166" w:rsidRDefault="00CD41F1" w:rsidP="00CD41F1">
      <w:pPr>
        <w:jc w:val="center"/>
        <w:rPr>
          <w:sz w:val="22"/>
          <w:szCs w:val="22"/>
        </w:rPr>
      </w:pPr>
      <w:r w:rsidRPr="00FD1166">
        <w:rPr>
          <w:sz w:val="22"/>
          <w:szCs w:val="22"/>
        </w:rPr>
        <w:t>(должность, Ф.И.О., подпись, дата)</w:t>
      </w:r>
    </w:p>
    <w:p w14:paraId="57845EA2" w14:textId="77777777" w:rsidR="00CD41F1" w:rsidRPr="00FD1166" w:rsidRDefault="00CD41F1" w:rsidP="00CD41F1">
      <w:pPr>
        <w:jc w:val="both"/>
        <w:rPr>
          <w:sz w:val="22"/>
          <w:szCs w:val="22"/>
        </w:rPr>
      </w:pPr>
    </w:p>
    <w:p w14:paraId="0C2F614B" w14:textId="77777777" w:rsidR="00CD41F1" w:rsidRPr="00FD1166" w:rsidRDefault="00CD41F1" w:rsidP="00CD41F1">
      <w:pPr>
        <w:jc w:val="both"/>
        <w:rPr>
          <w:sz w:val="22"/>
          <w:szCs w:val="22"/>
        </w:rPr>
      </w:pPr>
      <w:r w:rsidRPr="00FD1166">
        <w:rPr>
          <w:sz w:val="22"/>
          <w:szCs w:val="22"/>
        </w:rPr>
        <w:t>(</w:t>
      </w:r>
      <w:proofErr w:type="gramStart"/>
      <w:r w:rsidRPr="00FD1166">
        <w:rPr>
          <w:sz w:val="22"/>
          <w:szCs w:val="22"/>
        </w:rPr>
        <w:t>В</w:t>
      </w:r>
      <w:proofErr w:type="gramEnd"/>
      <w:r w:rsidRPr="00FD1166">
        <w:rPr>
          <w:sz w:val="22"/>
          <w:szCs w:val="22"/>
        </w:rPr>
        <w:t xml:space="preserve"> случае отказа представителя Подрядной организации об ознакомлении с актом):</w:t>
      </w:r>
    </w:p>
    <w:p w14:paraId="10B43811" w14:textId="77777777" w:rsidR="00CD41F1" w:rsidRPr="00FD1166" w:rsidRDefault="00CD41F1" w:rsidP="00CD41F1">
      <w:pPr>
        <w:jc w:val="both"/>
        <w:rPr>
          <w:sz w:val="22"/>
          <w:szCs w:val="22"/>
        </w:rPr>
      </w:pPr>
      <w:r w:rsidRPr="00FD1166">
        <w:rPr>
          <w:sz w:val="22"/>
          <w:szCs w:val="22"/>
        </w:rPr>
        <w:t>От подписи об ознакомлении с настоящим актом отказался.</w:t>
      </w:r>
    </w:p>
    <w:p w14:paraId="6CD79208" w14:textId="77777777" w:rsidR="00CD41F1" w:rsidRPr="00FD1166" w:rsidRDefault="00CD41F1" w:rsidP="00CD41F1">
      <w:pPr>
        <w:jc w:val="both"/>
        <w:rPr>
          <w:sz w:val="22"/>
          <w:szCs w:val="22"/>
        </w:rPr>
      </w:pPr>
      <w:r w:rsidRPr="00FD1166">
        <w:rPr>
          <w:sz w:val="22"/>
          <w:szCs w:val="22"/>
        </w:rPr>
        <w:t xml:space="preserve">Обстоятельства, причины </w:t>
      </w:r>
      <w:proofErr w:type="gramStart"/>
      <w:r w:rsidRPr="00FD1166">
        <w:rPr>
          <w:sz w:val="22"/>
          <w:szCs w:val="22"/>
        </w:rPr>
        <w:t>отказа:_</w:t>
      </w:r>
      <w:proofErr w:type="gramEnd"/>
      <w:r w:rsidRPr="00FD1166">
        <w:rPr>
          <w:sz w:val="22"/>
          <w:szCs w:val="22"/>
        </w:rPr>
        <w:t>_________________________________________</w:t>
      </w:r>
    </w:p>
    <w:p w14:paraId="250A1D0B" w14:textId="77777777" w:rsidR="00CD41F1" w:rsidRPr="00FD1166" w:rsidRDefault="00CD41F1" w:rsidP="00CD41F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14:paraId="1008E446" w14:textId="77777777" w:rsidR="00CD41F1" w:rsidRPr="00FD1166" w:rsidRDefault="00CD41F1" w:rsidP="00CD41F1">
      <w:pPr>
        <w:rPr>
          <w:b/>
          <w:i/>
          <w:sz w:val="22"/>
          <w:szCs w:val="22"/>
          <w:lang w:eastAsia="ar-SA"/>
        </w:rPr>
      </w:pPr>
      <w:r w:rsidRPr="00FD1166">
        <w:rPr>
          <w:sz w:val="22"/>
          <w:szCs w:val="22"/>
        </w:rPr>
        <w:br w:type="page"/>
      </w:r>
    </w:p>
    <w:p w14:paraId="2BCEC71D" w14:textId="77777777" w:rsidR="000E3917" w:rsidRPr="007A375E" w:rsidRDefault="000E3917" w:rsidP="000E3917">
      <w:pPr>
        <w:ind w:firstLine="567"/>
        <w:jc w:val="both"/>
        <w:rPr>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1375" w:rsidRPr="007A375E" w14:paraId="2BD6801C" w14:textId="77777777" w:rsidTr="004067DF">
        <w:tc>
          <w:tcPr>
            <w:tcW w:w="9345" w:type="dxa"/>
            <w:gridSpan w:val="2"/>
          </w:tcPr>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5"/>
            </w:tblGrid>
            <w:tr w:rsidR="009437C1" w:rsidRPr="007A375E" w14:paraId="4CF8A809" w14:textId="77777777" w:rsidTr="00546BF4">
              <w:tc>
                <w:tcPr>
                  <w:tcW w:w="9345" w:type="dxa"/>
                  <w:gridSpan w:val="2"/>
                </w:tcPr>
                <w:p w14:paraId="2E7EAE7C" w14:textId="77777777" w:rsidR="009437C1" w:rsidRPr="007A375E" w:rsidRDefault="009437C1" w:rsidP="009437C1">
                  <w:pPr>
                    <w:jc w:val="center"/>
                    <w:rPr>
                      <w:b/>
                      <w:color w:val="000000" w:themeColor="text1"/>
                      <w:sz w:val="22"/>
                      <w:szCs w:val="22"/>
                    </w:rPr>
                  </w:pPr>
                  <w:r w:rsidRPr="007A375E">
                    <w:rPr>
                      <w:b/>
                      <w:color w:val="000000" w:themeColor="text1"/>
                      <w:sz w:val="22"/>
                      <w:szCs w:val="22"/>
                    </w:rPr>
                    <w:t>Подписи сторон:</w:t>
                  </w:r>
                </w:p>
              </w:tc>
            </w:tr>
            <w:tr w:rsidR="009437C1" w:rsidRPr="007A375E" w14:paraId="6BE8F122" w14:textId="77777777" w:rsidTr="00546BF4">
              <w:tc>
                <w:tcPr>
                  <w:tcW w:w="4672" w:type="dxa"/>
                </w:tcPr>
                <w:p w14:paraId="7A533BB4" w14:textId="77777777" w:rsidR="009437C1" w:rsidRPr="007A375E" w:rsidRDefault="009437C1" w:rsidP="009437C1">
                  <w:pPr>
                    <w:rPr>
                      <w:b/>
                      <w:color w:val="000000" w:themeColor="text1"/>
                      <w:sz w:val="22"/>
                      <w:szCs w:val="22"/>
                    </w:rPr>
                  </w:pPr>
                  <w:r w:rsidRPr="007A375E">
                    <w:rPr>
                      <w:b/>
                      <w:bCs/>
                      <w:color w:val="000000" w:themeColor="text1"/>
                      <w:sz w:val="22"/>
                    </w:rPr>
                    <w:t>Заказчик:</w:t>
                  </w:r>
                </w:p>
              </w:tc>
              <w:tc>
                <w:tcPr>
                  <w:tcW w:w="4673" w:type="dxa"/>
                </w:tcPr>
                <w:p w14:paraId="662671CF" w14:textId="77777777" w:rsidR="009437C1" w:rsidRPr="007A375E" w:rsidRDefault="009437C1" w:rsidP="009437C1">
                  <w:pPr>
                    <w:rPr>
                      <w:b/>
                      <w:color w:val="000000" w:themeColor="text1"/>
                      <w:sz w:val="22"/>
                      <w:szCs w:val="22"/>
                    </w:rPr>
                  </w:pPr>
                  <w:r w:rsidRPr="007A375E">
                    <w:rPr>
                      <w:b/>
                      <w:bCs/>
                      <w:color w:val="000000" w:themeColor="text1"/>
                      <w:sz w:val="22"/>
                    </w:rPr>
                    <w:t>Подрядчик:</w:t>
                  </w:r>
                </w:p>
              </w:tc>
            </w:tr>
            <w:tr w:rsidR="009437C1" w:rsidRPr="007A375E" w14:paraId="05FB11BD" w14:textId="77777777" w:rsidTr="00546BF4">
              <w:tc>
                <w:tcPr>
                  <w:tcW w:w="4672" w:type="dxa"/>
                </w:tcPr>
                <w:p w14:paraId="1E236371" w14:textId="7EC49F4C" w:rsidR="009437C1" w:rsidRPr="007A375E" w:rsidRDefault="009437C1" w:rsidP="009437C1">
                  <w:pPr>
                    <w:jc w:val="both"/>
                    <w:rPr>
                      <w:color w:val="000000" w:themeColor="text1"/>
                      <w:sz w:val="22"/>
                      <w:szCs w:val="22"/>
                    </w:rPr>
                  </w:pPr>
                </w:p>
              </w:tc>
              <w:tc>
                <w:tcPr>
                  <w:tcW w:w="4673" w:type="dxa"/>
                </w:tcPr>
                <w:p w14:paraId="4EAAB553" w14:textId="7126F652" w:rsidR="009437C1" w:rsidRPr="007A375E" w:rsidRDefault="009437C1" w:rsidP="009437C1">
                  <w:pPr>
                    <w:pStyle w:val="ConsNonformat0"/>
                    <w:jc w:val="both"/>
                    <w:rPr>
                      <w:rFonts w:ascii="Times New Roman" w:hAnsi="Times New Roman"/>
                      <w:color w:val="000000" w:themeColor="text1"/>
                      <w:sz w:val="22"/>
                      <w:szCs w:val="22"/>
                    </w:rPr>
                  </w:pPr>
                </w:p>
              </w:tc>
            </w:tr>
            <w:tr w:rsidR="009437C1" w:rsidRPr="007A375E" w14:paraId="2D6F2FBC" w14:textId="77777777" w:rsidTr="00546BF4">
              <w:tc>
                <w:tcPr>
                  <w:tcW w:w="4672" w:type="dxa"/>
                </w:tcPr>
                <w:p w14:paraId="4D50EE76" w14:textId="62DFDDEE" w:rsidR="009437C1" w:rsidRPr="007A375E" w:rsidRDefault="009437C1" w:rsidP="009437C1">
                  <w:pPr>
                    <w:jc w:val="both"/>
                    <w:rPr>
                      <w:color w:val="000000" w:themeColor="text1"/>
                      <w:sz w:val="22"/>
                      <w:szCs w:val="22"/>
                    </w:rPr>
                  </w:pPr>
                </w:p>
              </w:tc>
              <w:tc>
                <w:tcPr>
                  <w:tcW w:w="4673" w:type="dxa"/>
                </w:tcPr>
                <w:p w14:paraId="07003147" w14:textId="58201C05" w:rsidR="009437C1" w:rsidRPr="007A375E" w:rsidRDefault="009437C1" w:rsidP="009437C1">
                  <w:pPr>
                    <w:pStyle w:val="ConsNonformat0"/>
                    <w:jc w:val="both"/>
                    <w:rPr>
                      <w:rFonts w:ascii="Times New Roman" w:hAnsi="Times New Roman"/>
                      <w:color w:val="000000" w:themeColor="text1"/>
                    </w:rPr>
                  </w:pPr>
                </w:p>
              </w:tc>
            </w:tr>
          </w:tbl>
          <w:p w14:paraId="2A0F665B" w14:textId="2FC12D8A" w:rsidR="004067DF" w:rsidRPr="007A375E" w:rsidRDefault="004067DF" w:rsidP="004067DF">
            <w:pPr>
              <w:jc w:val="center"/>
              <w:rPr>
                <w:b/>
                <w:color w:val="000000" w:themeColor="text1"/>
                <w:sz w:val="22"/>
                <w:szCs w:val="22"/>
              </w:rPr>
            </w:pPr>
          </w:p>
        </w:tc>
      </w:tr>
      <w:tr w:rsidR="00A11375" w:rsidRPr="007A375E" w14:paraId="368684E5" w14:textId="77777777" w:rsidTr="004067DF">
        <w:tc>
          <w:tcPr>
            <w:tcW w:w="4672" w:type="dxa"/>
          </w:tcPr>
          <w:p w14:paraId="5EFD7DD9" w14:textId="1EB194C1" w:rsidR="004067DF" w:rsidRPr="007A375E" w:rsidRDefault="004067DF" w:rsidP="004067DF">
            <w:pPr>
              <w:rPr>
                <w:b/>
                <w:color w:val="000000" w:themeColor="text1"/>
                <w:sz w:val="22"/>
                <w:szCs w:val="22"/>
              </w:rPr>
            </w:pPr>
          </w:p>
        </w:tc>
        <w:tc>
          <w:tcPr>
            <w:tcW w:w="4673" w:type="dxa"/>
          </w:tcPr>
          <w:p w14:paraId="3DD1D934" w14:textId="20FCD62F" w:rsidR="004067DF" w:rsidRPr="007A375E" w:rsidRDefault="004067DF" w:rsidP="004067DF">
            <w:pPr>
              <w:rPr>
                <w:b/>
                <w:color w:val="000000" w:themeColor="text1"/>
                <w:sz w:val="22"/>
                <w:szCs w:val="22"/>
              </w:rPr>
            </w:pPr>
          </w:p>
        </w:tc>
      </w:tr>
      <w:tr w:rsidR="00A11375" w:rsidRPr="007A375E" w14:paraId="74DEEC2F" w14:textId="77777777" w:rsidTr="004067DF">
        <w:tc>
          <w:tcPr>
            <w:tcW w:w="4672" w:type="dxa"/>
          </w:tcPr>
          <w:p w14:paraId="15C9D169" w14:textId="492E0B44" w:rsidR="004067DF" w:rsidRPr="007A375E" w:rsidRDefault="004067DF" w:rsidP="004067DF">
            <w:pPr>
              <w:jc w:val="both"/>
              <w:rPr>
                <w:color w:val="000000" w:themeColor="text1"/>
                <w:sz w:val="22"/>
                <w:szCs w:val="22"/>
              </w:rPr>
            </w:pPr>
          </w:p>
        </w:tc>
        <w:tc>
          <w:tcPr>
            <w:tcW w:w="4673" w:type="dxa"/>
          </w:tcPr>
          <w:p w14:paraId="37954759" w14:textId="1DA47520" w:rsidR="004067DF" w:rsidRPr="007A375E" w:rsidRDefault="004067DF" w:rsidP="004067DF">
            <w:pPr>
              <w:pStyle w:val="ConsNonformat0"/>
              <w:jc w:val="both"/>
              <w:rPr>
                <w:rFonts w:ascii="Times New Roman" w:hAnsi="Times New Roman"/>
                <w:color w:val="000000" w:themeColor="text1"/>
                <w:sz w:val="22"/>
                <w:szCs w:val="22"/>
              </w:rPr>
            </w:pPr>
          </w:p>
        </w:tc>
      </w:tr>
      <w:tr w:rsidR="004067DF" w:rsidRPr="007A375E" w14:paraId="2ADB27DC" w14:textId="77777777" w:rsidTr="004067DF">
        <w:tc>
          <w:tcPr>
            <w:tcW w:w="4672" w:type="dxa"/>
          </w:tcPr>
          <w:p w14:paraId="53288470" w14:textId="05677500" w:rsidR="004067DF" w:rsidRPr="007A375E" w:rsidRDefault="004067DF" w:rsidP="004067DF">
            <w:pPr>
              <w:jc w:val="both"/>
              <w:rPr>
                <w:color w:val="000000" w:themeColor="text1"/>
                <w:sz w:val="22"/>
                <w:szCs w:val="22"/>
              </w:rPr>
            </w:pPr>
          </w:p>
        </w:tc>
        <w:tc>
          <w:tcPr>
            <w:tcW w:w="4673" w:type="dxa"/>
          </w:tcPr>
          <w:p w14:paraId="0BD2A39B" w14:textId="067303DA" w:rsidR="004067DF" w:rsidRPr="007A375E" w:rsidRDefault="004067DF" w:rsidP="004067DF">
            <w:pPr>
              <w:pStyle w:val="ConsNonformat0"/>
              <w:jc w:val="both"/>
              <w:rPr>
                <w:rFonts w:ascii="Times New Roman" w:hAnsi="Times New Roman"/>
                <w:color w:val="000000" w:themeColor="text1"/>
              </w:rPr>
            </w:pPr>
          </w:p>
        </w:tc>
      </w:tr>
    </w:tbl>
    <w:p w14:paraId="71A29CC1" w14:textId="77777777" w:rsidR="000E3917" w:rsidRPr="007A375E" w:rsidRDefault="000E3917" w:rsidP="000E3917">
      <w:pPr>
        <w:ind w:firstLine="567"/>
        <w:jc w:val="both"/>
        <w:rPr>
          <w:color w:val="000000" w:themeColor="text1"/>
          <w:sz w:val="22"/>
          <w:szCs w:val="22"/>
        </w:rPr>
      </w:pPr>
    </w:p>
    <w:p w14:paraId="066497DF" w14:textId="1AAA37F7" w:rsidR="000E3917" w:rsidRPr="007A375E" w:rsidRDefault="000E3917" w:rsidP="000E3917">
      <w:pPr>
        <w:ind w:firstLine="567"/>
        <w:jc w:val="both"/>
        <w:rPr>
          <w:color w:val="000000" w:themeColor="text1"/>
          <w:sz w:val="22"/>
          <w:szCs w:val="22"/>
        </w:rPr>
      </w:pPr>
    </w:p>
    <w:p w14:paraId="0F31AD0A" w14:textId="23AC5507" w:rsidR="004D3C91" w:rsidRPr="007A375E" w:rsidRDefault="004D3C91" w:rsidP="000E3917">
      <w:pPr>
        <w:ind w:firstLine="567"/>
        <w:jc w:val="both"/>
        <w:rPr>
          <w:color w:val="000000" w:themeColor="text1"/>
          <w:sz w:val="22"/>
          <w:szCs w:val="22"/>
        </w:rPr>
      </w:pPr>
    </w:p>
    <w:p w14:paraId="2546B374" w14:textId="38AD3A55" w:rsidR="004D3C91" w:rsidRPr="007A375E" w:rsidRDefault="004D3C91" w:rsidP="000E3917">
      <w:pPr>
        <w:ind w:firstLine="567"/>
        <w:jc w:val="both"/>
        <w:rPr>
          <w:color w:val="000000" w:themeColor="text1"/>
          <w:sz w:val="22"/>
          <w:szCs w:val="22"/>
        </w:rPr>
      </w:pPr>
    </w:p>
    <w:p w14:paraId="68A3947C" w14:textId="2F92DC36" w:rsidR="004D3C91" w:rsidRPr="007A375E" w:rsidRDefault="004D3C91" w:rsidP="000E3917">
      <w:pPr>
        <w:ind w:firstLine="567"/>
        <w:jc w:val="both"/>
        <w:rPr>
          <w:color w:val="000000" w:themeColor="text1"/>
          <w:sz w:val="22"/>
          <w:szCs w:val="22"/>
        </w:rPr>
      </w:pPr>
    </w:p>
    <w:p w14:paraId="3016CF39" w14:textId="2F0F1CEF" w:rsidR="004D3C91" w:rsidRPr="007A375E" w:rsidRDefault="004D3C91" w:rsidP="000E3917">
      <w:pPr>
        <w:ind w:firstLine="567"/>
        <w:jc w:val="both"/>
        <w:rPr>
          <w:color w:val="000000" w:themeColor="text1"/>
          <w:sz w:val="22"/>
          <w:szCs w:val="22"/>
        </w:rPr>
      </w:pPr>
    </w:p>
    <w:p w14:paraId="71D5C56D" w14:textId="7967FCC6" w:rsidR="004D3C91" w:rsidRPr="007A375E" w:rsidRDefault="004D3C91" w:rsidP="000E3917">
      <w:pPr>
        <w:ind w:firstLine="567"/>
        <w:jc w:val="both"/>
        <w:rPr>
          <w:color w:val="000000" w:themeColor="text1"/>
          <w:sz w:val="22"/>
          <w:szCs w:val="22"/>
        </w:rPr>
      </w:pPr>
    </w:p>
    <w:p w14:paraId="25593C2E" w14:textId="41B2E07F" w:rsidR="004D3C91" w:rsidRPr="007A375E" w:rsidRDefault="004D3C91" w:rsidP="000E3917">
      <w:pPr>
        <w:ind w:firstLine="567"/>
        <w:jc w:val="both"/>
        <w:rPr>
          <w:color w:val="000000" w:themeColor="text1"/>
          <w:sz w:val="22"/>
          <w:szCs w:val="22"/>
        </w:rPr>
      </w:pPr>
    </w:p>
    <w:p w14:paraId="065B3C5C" w14:textId="354C2402" w:rsidR="004D3C91" w:rsidRPr="007A375E" w:rsidRDefault="004D3C91" w:rsidP="000E3917">
      <w:pPr>
        <w:ind w:firstLine="567"/>
        <w:jc w:val="both"/>
        <w:rPr>
          <w:color w:val="000000" w:themeColor="text1"/>
          <w:sz w:val="22"/>
          <w:szCs w:val="22"/>
        </w:rPr>
      </w:pPr>
    </w:p>
    <w:p w14:paraId="450E2463" w14:textId="27DDE460" w:rsidR="004D3C91" w:rsidRPr="007A375E" w:rsidRDefault="004D3C91" w:rsidP="000E3917">
      <w:pPr>
        <w:ind w:firstLine="567"/>
        <w:jc w:val="both"/>
        <w:rPr>
          <w:color w:val="000000" w:themeColor="text1"/>
          <w:sz w:val="22"/>
          <w:szCs w:val="22"/>
        </w:rPr>
      </w:pPr>
    </w:p>
    <w:p w14:paraId="068F0B40" w14:textId="53056EF8" w:rsidR="004D3C91" w:rsidRPr="007A375E" w:rsidRDefault="004D3C91" w:rsidP="000E3917">
      <w:pPr>
        <w:ind w:firstLine="567"/>
        <w:jc w:val="both"/>
        <w:rPr>
          <w:color w:val="000000" w:themeColor="text1"/>
          <w:sz w:val="22"/>
          <w:szCs w:val="22"/>
        </w:rPr>
      </w:pPr>
    </w:p>
    <w:p w14:paraId="127F0E8B" w14:textId="11C0BA8A" w:rsidR="004067DF" w:rsidRPr="007A375E" w:rsidRDefault="004067DF" w:rsidP="000E3917">
      <w:pPr>
        <w:ind w:firstLine="567"/>
        <w:jc w:val="both"/>
        <w:rPr>
          <w:color w:val="000000" w:themeColor="text1"/>
          <w:sz w:val="22"/>
          <w:szCs w:val="22"/>
        </w:rPr>
      </w:pPr>
    </w:p>
    <w:p w14:paraId="29C10B10" w14:textId="6FAAA5BD" w:rsidR="004067DF" w:rsidRPr="007A375E" w:rsidRDefault="004067DF" w:rsidP="000E3917">
      <w:pPr>
        <w:ind w:firstLine="567"/>
        <w:jc w:val="both"/>
        <w:rPr>
          <w:color w:val="000000" w:themeColor="text1"/>
          <w:sz w:val="22"/>
          <w:szCs w:val="22"/>
        </w:rPr>
      </w:pPr>
    </w:p>
    <w:p w14:paraId="00A53807" w14:textId="1115D7E8" w:rsidR="004067DF" w:rsidRDefault="004067DF" w:rsidP="000E3917">
      <w:pPr>
        <w:ind w:firstLine="567"/>
        <w:jc w:val="both"/>
        <w:rPr>
          <w:color w:val="000000" w:themeColor="text1"/>
          <w:sz w:val="22"/>
          <w:szCs w:val="22"/>
        </w:rPr>
      </w:pPr>
    </w:p>
    <w:p w14:paraId="0E08A3EB" w14:textId="4BFE18BA" w:rsidR="003141EA" w:rsidRDefault="003141EA" w:rsidP="000E3917">
      <w:pPr>
        <w:ind w:firstLine="567"/>
        <w:jc w:val="both"/>
        <w:rPr>
          <w:color w:val="000000" w:themeColor="text1"/>
          <w:sz w:val="22"/>
          <w:szCs w:val="22"/>
        </w:rPr>
      </w:pPr>
    </w:p>
    <w:p w14:paraId="6E076E1C" w14:textId="0042CD54" w:rsidR="003141EA" w:rsidRDefault="003141EA" w:rsidP="000E3917">
      <w:pPr>
        <w:ind w:firstLine="567"/>
        <w:jc w:val="both"/>
        <w:rPr>
          <w:color w:val="000000" w:themeColor="text1"/>
          <w:sz w:val="22"/>
          <w:szCs w:val="22"/>
        </w:rPr>
      </w:pPr>
    </w:p>
    <w:p w14:paraId="1DCBAE50" w14:textId="58541F0B" w:rsidR="003141EA" w:rsidRDefault="003141EA" w:rsidP="000E3917">
      <w:pPr>
        <w:ind w:firstLine="567"/>
        <w:jc w:val="both"/>
        <w:rPr>
          <w:color w:val="000000" w:themeColor="text1"/>
          <w:sz w:val="22"/>
          <w:szCs w:val="22"/>
        </w:rPr>
      </w:pPr>
    </w:p>
    <w:p w14:paraId="2E37BC2B" w14:textId="51D99C80" w:rsidR="00CD41F1" w:rsidRDefault="00CD41F1" w:rsidP="000E3917">
      <w:pPr>
        <w:ind w:firstLine="567"/>
        <w:jc w:val="both"/>
        <w:rPr>
          <w:color w:val="000000" w:themeColor="text1"/>
          <w:sz w:val="22"/>
          <w:szCs w:val="22"/>
        </w:rPr>
      </w:pPr>
    </w:p>
    <w:p w14:paraId="2455CBCB" w14:textId="1D83BAD5" w:rsidR="00CD41F1" w:rsidRDefault="00CD41F1" w:rsidP="000E3917">
      <w:pPr>
        <w:ind w:firstLine="567"/>
        <w:jc w:val="both"/>
        <w:rPr>
          <w:color w:val="000000" w:themeColor="text1"/>
          <w:sz w:val="22"/>
          <w:szCs w:val="22"/>
        </w:rPr>
      </w:pPr>
    </w:p>
    <w:p w14:paraId="61A3386C" w14:textId="42BCB768" w:rsidR="00CD41F1" w:rsidRDefault="00CD41F1" w:rsidP="000E3917">
      <w:pPr>
        <w:ind w:firstLine="567"/>
        <w:jc w:val="both"/>
        <w:rPr>
          <w:color w:val="000000" w:themeColor="text1"/>
          <w:sz w:val="22"/>
          <w:szCs w:val="22"/>
        </w:rPr>
      </w:pPr>
    </w:p>
    <w:p w14:paraId="5CD4F3AF" w14:textId="220306B5" w:rsidR="00CD41F1" w:rsidRDefault="00CD41F1" w:rsidP="000E3917">
      <w:pPr>
        <w:ind w:firstLine="567"/>
        <w:jc w:val="both"/>
        <w:rPr>
          <w:color w:val="000000" w:themeColor="text1"/>
          <w:sz w:val="22"/>
          <w:szCs w:val="22"/>
        </w:rPr>
      </w:pPr>
    </w:p>
    <w:p w14:paraId="69250A38" w14:textId="77B82D51" w:rsidR="00CD41F1" w:rsidRDefault="00CD41F1" w:rsidP="000E3917">
      <w:pPr>
        <w:ind w:firstLine="567"/>
        <w:jc w:val="both"/>
        <w:rPr>
          <w:color w:val="000000" w:themeColor="text1"/>
          <w:sz w:val="22"/>
          <w:szCs w:val="22"/>
        </w:rPr>
      </w:pPr>
    </w:p>
    <w:p w14:paraId="6FAF6EC4" w14:textId="455D2D20" w:rsidR="00CD41F1" w:rsidRDefault="00CD41F1" w:rsidP="000E3917">
      <w:pPr>
        <w:ind w:firstLine="567"/>
        <w:jc w:val="both"/>
        <w:rPr>
          <w:color w:val="000000" w:themeColor="text1"/>
          <w:sz w:val="22"/>
          <w:szCs w:val="22"/>
        </w:rPr>
      </w:pPr>
    </w:p>
    <w:p w14:paraId="2298F6AC" w14:textId="77777777" w:rsidR="00CD41F1" w:rsidRDefault="00CD41F1" w:rsidP="000E3917">
      <w:pPr>
        <w:ind w:firstLine="567"/>
        <w:jc w:val="both"/>
        <w:rPr>
          <w:color w:val="000000" w:themeColor="text1"/>
          <w:sz w:val="22"/>
          <w:szCs w:val="22"/>
        </w:rPr>
      </w:pPr>
    </w:p>
    <w:p w14:paraId="13C9A4E9" w14:textId="2D854499" w:rsidR="003141EA" w:rsidRDefault="003141EA" w:rsidP="000E3917">
      <w:pPr>
        <w:ind w:firstLine="567"/>
        <w:jc w:val="both"/>
        <w:rPr>
          <w:color w:val="000000" w:themeColor="text1"/>
          <w:sz w:val="22"/>
          <w:szCs w:val="22"/>
        </w:rPr>
      </w:pPr>
    </w:p>
    <w:p w14:paraId="6CA57DF8" w14:textId="3445BB93" w:rsidR="003141EA" w:rsidRDefault="003141EA" w:rsidP="000E3917">
      <w:pPr>
        <w:ind w:firstLine="567"/>
        <w:jc w:val="both"/>
        <w:rPr>
          <w:color w:val="000000" w:themeColor="text1"/>
          <w:sz w:val="22"/>
          <w:szCs w:val="22"/>
        </w:rPr>
      </w:pPr>
    </w:p>
    <w:p w14:paraId="7239CEE4" w14:textId="77777777" w:rsidR="003141EA" w:rsidRPr="007A375E" w:rsidRDefault="003141EA" w:rsidP="000E3917">
      <w:pPr>
        <w:ind w:firstLine="567"/>
        <w:jc w:val="both"/>
        <w:rPr>
          <w:color w:val="000000" w:themeColor="text1"/>
          <w:sz w:val="22"/>
          <w:szCs w:val="22"/>
        </w:rPr>
      </w:pPr>
    </w:p>
    <w:p w14:paraId="2B1ED25B" w14:textId="2477AADA" w:rsidR="004067DF" w:rsidRDefault="004067DF" w:rsidP="000E3917">
      <w:pPr>
        <w:ind w:firstLine="567"/>
        <w:jc w:val="both"/>
        <w:rPr>
          <w:color w:val="000000" w:themeColor="text1"/>
          <w:sz w:val="22"/>
          <w:szCs w:val="22"/>
        </w:rPr>
      </w:pPr>
    </w:p>
    <w:p w14:paraId="1DE22E4F" w14:textId="0917609F" w:rsidR="002A59AB" w:rsidRDefault="002A59AB" w:rsidP="000E3917">
      <w:pPr>
        <w:ind w:firstLine="567"/>
        <w:jc w:val="both"/>
        <w:rPr>
          <w:color w:val="000000" w:themeColor="text1"/>
          <w:sz w:val="22"/>
          <w:szCs w:val="22"/>
        </w:rPr>
      </w:pPr>
    </w:p>
    <w:p w14:paraId="60E27805" w14:textId="6B2343DC" w:rsidR="002A59AB" w:rsidRDefault="002A59AB" w:rsidP="000E3917">
      <w:pPr>
        <w:ind w:firstLine="567"/>
        <w:jc w:val="both"/>
        <w:rPr>
          <w:color w:val="000000" w:themeColor="text1"/>
          <w:sz w:val="22"/>
          <w:szCs w:val="22"/>
        </w:rPr>
      </w:pPr>
    </w:p>
    <w:p w14:paraId="42EF4C47" w14:textId="714E1549" w:rsidR="002A59AB" w:rsidRDefault="002A59AB" w:rsidP="000E3917">
      <w:pPr>
        <w:ind w:firstLine="567"/>
        <w:jc w:val="both"/>
        <w:rPr>
          <w:color w:val="000000" w:themeColor="text1"/>
          <w:sz w:val="22"/>
          <w:szCs w:val="22"/>
        </w:rPr>
      </w:pPr>
    </w:p>
    <w:p w14:paraId="5B937506" w14:textId="42FD4969" w:rsidR="002A59AB" w:rsidRDefault="002A59AB" w:rsidP="000E3917">
      <w:pPr>
        <w:ind w:firstLine="567"/>
        <w:jc w:val="both"/>
        <w:rPr>
          <w:color w:val="000000" w:themeColor="text1"/>
          <w:sz w:val="22"/>
          <w:szCs w:val="22"/>
        </w:rPr>
      </w:pPr>
    </w:p>
    <w:p w14:paraId="09F62002" w14:textId="42369E8E" w:rsidR="002A59AB" w:rsidRDefault="002A59AB" w:rsidP="000E3917">
      <w:pPr>
        <w:ind w:firstLine="567"/>
        <w:jc w:val="both"/>
        <w:rPr>
          <w:color w:val="000000" w:themeColor="text1"/>
          <w:sz w:val="22"/>
          <w:szCs w:val="22"/>
        </w:rPr>
      </w:pPr>
    </w:p>
    <w:p w14:paraId="446D7F68" w14:textId="37BDA01C" w:rsidR="002A59AB" w:rsidRDefault="002A59AB" w:rsidP="000E3917">
      <w:pPr>
        <w:ind w:firstLine="567"/>
        <w:jc w:val="both"/>
        <w:rPr>
          <w:color w:val="000000" w:themeColor="text1"/>
          <w:sz w:val="22"/>
          <w:szCs w:val="22"/>
        </w:rPr>
      </w:pPr>
    </w:p>
    <w:p w14:paraId="00B41829" w14:textId="180F8309" w:rsidR="002A59AB" w:rsidRDefault="002A59AB" w:rsidP="000E3917">
      <w:pPr>
        <w:ind w:firstLine="567"/>
        <w:jc w:val="both"/>
        <w:rPr>
          <w:color w:val="000000" w:themeColor="text1"/>
          <w:sz w:val="22"/>
          <w:szCs w:val="22"/>
        </w:rPr>
      </w:pPr>
    </w:p>
    <w:p w14:paraId="2622B535" w14:textId="1C8E756E" w:rsidR="002A59AB" w:rsidRDefault="002A59AB" w:rsidP="000E3917">
      <w:pPr>
        <w:ind w:firstLine="567"/>
        <w:jc w:val="both"/>
        <w:rPr>
          <w:color w:val="000000" w:themeColor="text1"/>
          <w:sz w:val="22"/>
          <w:szCs w:val="22"/>
        </w:rPr>
      </w:pPr>
    </w:p>
    <w:p w14:paraId="203BBD84" w14:textId="2EE223CB" w:rsidR="002A59AB" w:rsidRDefault="002A59AB" w:rsidP="000E3917">
      <w:pPr>
        <w:ind w:firstLine="567"/>
        <w:jc w:val="both"/>
        <w:rPr>
          <w:color w:val="000000" w:themeColor="text1"/>
          <w:sz w:val="22"/>
          <w:szCs w:val="22"/>
        </w:rPr>
      </w:pPr>
    </w:p>
    <w:p w14:paraId="3483F2BC" w14:textId="4503D92C" w:rsidR="002A59AB" w:rsidRDefault="002A59AB" w:rsidP="000E3917">
      <w:pPr>
        <w:ind w:firstLine="567"/>
        <w:jc w:val="both"/>
        <w:rPr>
          <w:color w:val="000000" w:themeColor="text1"/>
          <w:sz w:val="22"/>
          <w:szCs w:val="22"/>
        </w:rPr>
      </w:pPr>
    </w:p>
    <w:p w14:paraId="3FAF3807" w14:textId="400527D4" w:rsidR="002A59AB" w:rsidRDefault="002A59AB" w:rsidP="000E3917">
      <w:pPr>
        <w:ind w:firstLine="567"/>
        <w:jc w:val="both"/>
        <w:rPr>
          <w:color w:val="000000" w:themeColor="text1"/>
          <w:sz w:val="22"/>
          <w:szCs w:val="22"/>
        </w:rPr>
      </w:pPr>
    </w:p>
    <w:p w14:paraId="20D5CE34" w14:textId="455460BB" w:rsidR="002A59AB" w:rsidRDefault="002A59AB" w:rsidP="000E3917">
      <w:pPr>
        <w:ind w:firstLine="567"/>
        <w:jc w:val="both"/>
        <w:rPr>
          <w:color w:val="000000" w:themeColor="text1"/>
          <w:sz w:val="22"/>
          <w:szCs w:val="22"/>
        </w:rPr>
      </w:pPr>
    </w:p>
    <w:p w14:paraId="510FB67B" w14:textId="62D870A3" w:rsidR="002A59AB" w:rsidRDefault="002A59AB" w:rsidP="000E3917">
      <w:pPr>
        <w:ind w:firstLine="567"/>
        <w:jc w:val="both"/>
        <w:rPr>
          <w:color w:val="000000" w:themeColor="text1"/>
          <w:sz w:val="22"/>
          <w:szCs w:val="22"/>
        </w:rPr>
      </w:pPr>
    </w:p>
    <w:p w14:paraId="246602E5" w14:textId="7889D152" w:rsidR="002A59AB" w:rsidRDefault="002A59AB" w:rsidP="000E3917">
      <w:pPr>
        <w:ind w:firstLine="567"/>
        <w:jc w:val="both"/>
        <w:rPr>
          <w:color w:val="000000" w:themeColor="text1"/>
          <w:sz w:val="22"/>
          <w:szCs w:val="22"/>
        </w:rPr>
      </w:pPr>
    </w:p>
    <w:p w14:paraId="5A303797" w14:textId="06D17EFD" w:rsidR="002A59AB" w:rsidRDefault="002A59AB" w:rsidP="000E3917">
      <w:pPr>
        <w:ind w:firstLine="567"/>
        <w:jc w:val="both"/>
        <w:rPr>
          <w:color w:val="000000" w:themeColor="text1"/>
          <w:sz w:val="22"/>
          <w:szCs w:val="22"/>
        </w:rPr>
      </w:pPr>
    </w:p>
    <w:p w14:paraId="2E016F4D" w14:textId="0817AA14" w:rsidR="002A59AB" w:rsidRDefault="002A59AB" w:rsidP="000E3917">
      <w:pPr>
        <w:ind w:firstLine="567"/>
        <w:jc w:val="both"/>
        <w:rPr>
          <w:color w:val="000000" w:themeColor="text1"/>
          <w:sz w:val="22"/>
          <w:szCs w:val="22"/>
        </w:rPr>
      </w:pPr>
    </w:p>
    <w:p w14:paraId="0EE47139" w14:textId="77777777" w:rsidR="002A59AB" w:rsidRPr="007A375E" w:rsidRDefault="002A59AB" w:rsidP="000E3917">
      <w:pPr>
        <w:ind w:firstLine="567"/>
        <w:jc w:val="both"/>
        <w:rPr>
          <w:color w:val="000000" w:themeColor="text1"/>
          <w:sz w:val="22"/>
          <w:szCs w:val="22"/>
        </w:rPr>
      </w:pPr>
    </w:p>
    <w:p w14:paraId="474629CD" w14:textId="015ABFC6" w:rsidR="004067DF" w:rsidRPr="007A375E" w:rsidRDefault="004067DF" w:rsidP="000E3917">
      <w:pPr>
        <w:ind w:firstLine="567"/>
        <w:jc w:val="both"/>
        <w:rPr>
          <w:color w:val="000000" w:themeColor="text1"/>
          <w:sz w:val="22"/>
          <w:szCs w:val="22"/>
        </w:rPr>
      </w:pPr>
    </w:p>
    <w:p w14:paraId="117BC149" w14:textId="6873FF8E" w:rsidR="004067DF" w:rsidRPr="007A375E" w:rsidRDefault="004067DF" w:rsidP="000E3917">
      <w:pPr>
        <w:ind w:firstLine="567"/>
        <w:jc w:val="both"/>
        <w:rPr>
          <w:color w:val="000000" w:themeColor="text1"/>
          <w:sz w:val="22"/>
          <w:szCs w:val="22"/>
        </w:rPr>
      </w:pPr>
    </w:p>
    <w:p w14:paraId="451FC972" w14:textId="005C43E6" w:rsidR="004067DF" w:rsidRPr="007A375E" w:rsidRDefault="004067DF" w:rsidP="000E3917">
      <w:pPr>
        <w:ind w:firstLine="567"/>
        <w:jc w:val="both"/>
        <w:rPr>
          <w:color w:val="000000" w:themeColor="text1"/>
          <w:sz w:val="22"/>
          <w:szCs w:val="22"/>
        </w:rPr>
      </w:pPr>
    </w:p>
    <w:p w14:paraId="6EA58819" w14:textId="266C98B6" w:rsidR="004067DF" w:rsidRPr="007A375E" w:rsidRDefault="004067DF" w:rsidP="000E3917">
      <w:pPr>
        <w:ind w:firstLine="567"/>
        <w:jc w:val="both"/>
        <w:rPr>
          <w:color w:val="000000" w:themeColor="text1"/>
          <w:sz w:val="22"/>
          <w:szCs w:val="22"/>
        </w:rPr>
      </w:pP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7A375E" w14:paraId="4CFDA62C" w14:textId="77777777" w:rsidTr="004067DF">
        <w:tc>
          <w:tcPr>
            <w:tcW w:w="5239" w:type="dxa"/>
          </w:tcPr>
          <w:p w14:paraId="586C4771" w14:textId="5C34C920" w:rsidR="0083779E" w:rsidRPr="007A375E" w:rsidRDefault="0083779E"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lastRenderedPageBreak/>
              <w:t xml:space="preserve">Приложение № </w:t>
            </w:r>
            <w:r w:rsidR="004067DF" w:rsidRPr="007A375E">
              <w:rPr>
                <w:rFonts w:ascii="Times New Roman" w:hAnsi="Times New Roman"/>
                <w:color w:val="000000" w:themeColor="text1"/>
                <w:sz w:val="22"/>
                <w:szCs w:val="22"/>
              </w:rPr>
              <w:t>6</w:t>
            </w:r>
          </w:p>
        </w:tc>
      </w:tr>
      <w:tr w:rsidR="0083779E" w:rsidRPr="007A375E" w14:paraId="6555EC36" w14:textId="77777777" w:rsidTr="004067DF">
        <w:tc>
          <w:tcPr>
            <w:tcW w:w="5239" w:type="dxa"/>
          </w:tcPr>
          <w:p w14:paraId="39DCC3F2" w14:textId="1962617C" w:rsidR="0083779E" w:rsidRPr="007A375E" w:rsidRDefault="0083779E"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Договору №____-ВЭС-20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 xml:space="preserve"> от «___»________ 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г</w:t>
            </w:r>
          </w:p>
        </w:tc>
      </w:tr>
    </w:tbl>
    <w:p w14:paraId="3D7EA33F" w14:textId="77777777" w:rsidR="000E3917" w:rsidRPr="007A375E" w:rsidRDefault="000E3917" w:rsidP="000E3917">
      <w:pPr>
        <w:ind w:firstLine="567"/>
        <w:jc w:val="both"/>
        <w:rPr>
          <w:color w:val="000000" w:themeColor="text1"/>
          <w:sz w:val="22"/>
          <w:szCs w:val="22"/>
        </w:rPr>
      </w:pPr>
    </w:p>
    <w:p w14:paraId="26C01A33" w14:textId="77777777" w:rsidR="000E3917" w:rsidRPr="007A375E" w:rsidRDefault="000E3917" w:rsidP="000E3917">
      <w:pPr>
        <w:ind w:firstLine="567"/>
        <w:jc w:val="center"/>
        <w:rPr>
          <w:b/>
          <w:color w:val="000000" w:themeColor="text1"/>
          <w:sz w:val="22"/>
          <w:szCs w:val="22"/>
        </w:rPr>
      </w:pPr>
      <w:r w:rsidRPr="007A375E">
        <w:rPr>
          <w:b/>
          <w:color w:val="000000" w:themeColor="text1"/>
          <w:sz w:val="22"/>
          <w:szCs w:val="22"/>
        </w:rPr>
        <w:t>Соглашение о соблюдении ПОДРЯДЧИКОМ требований в области Антитеррористической безопасности</w:t>
      </w:r>
    </w:p>
    <w:p w14:paraId="32B9D6F8" w14:textId="77777777" w:rsidR="000E3917" w:rsidRPr="007A375E" w:rsidRDefault="000E3917" w:rsidP="000E3917">
      <w:pPr>
        <w:ind w:firstLine="567"/>
        <w:jc w:val="both"/>
        <w:rPr>
          <w:color w:val="000000" w:themeColor="text1"/>
          <w:sz w:val="22"/>
          <w:szCs w:val="22"/>
        </w:rPr>
      </w:pPr>
    </w:p>
    <w:p w14:paraId="0962CD56" w14:textId="77777777" w:rsidR="002A59AB" w:rsidRDefault="002A59AB" w:rsidP="002A59AB">
      <w:pPr>
        <w:suppressAutoHyphens/>
        <w:spacing w:before="120"/>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_____________________________</w:t>
      </w:r>
      <w:r w:rsidRPr="0080728B">
        <w:rPr>
          <w:sz w:val="22"/>
          <w:szCs w:val="22"/>
        </w:rPr>
        <w:t xml:space="preserve">, </w:t>
      </w:r>
      <w:r w:rsidRPr="00D14F07">
        <w:rPr>
          <w:sz w:val="22"/>
          <w:szCs w:val="22"/>
        </w:rPr>
        <w:t>действующего на основании</w:t>
      </w:r>
      <w:r>
        <w:rPr>
          <w:sz w:val="22"/>
          <w:szCs w:val="22"/>
        </w:rPr>
        <w:t>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14:paraId="2E6C150A" w14:textId="77777777" w:rsidR="002A59AB" w:rsidRPr="00D854FE" w:rsidRDefault="002A59AB" w:rsidP="002A59AB">
      <w:pPr>
        <w:suppressAutoHyphens/>
        <w:spacing w:before="120"/>
        <w:jc w:val="both"/>
        <w:rPr>
          <w:spacing w:val="-3"/>
          <w:sz w:val="22"/>
          <w:szCs w:val="22"/>
        </w:rPr>
      </w:pPr>
      <w:r>
        <w:rPr>
          <w:b/>
          <w:sz w:val="22"/>
          <w:szCs w:val="22"/>
        </w:rPr>
        <w:t>_________ (_______)</w:t>
      </w:r>
      <w:r w:rsidRPr="005D72D0">
        <w:rPr>
          <w:sz w:val="22"/>
          <w:szCs w:val="22"/>
        </w:rPr>
        <w:t xml:space="preserve">, именуемое в дальнейшем </w:t>
      </w:r>
      <w:r w:rsidRPr="005D72D0">
        <w:rPr>
          <w:b/>
          <w:sz w:val="22"/>
          <w:szCs w:val="22"/>
        </w:rPr>
        <w:t>«Подрядчик»</w:t>
      </w:r>
      <w:r w:rsidRPr="005D72D0">
        <w:rPr>
          <w:sz w:val="22"/>
          <w:szCs w:val="22"/>
        </w:rPr>
        <w:t xml:space="preserve">, в лице </w:t>
      </w:r>
      <w:r>
        <w:rPr>
          <w:sz w:val="22"/>
          <w:szCs w:val="22"/>
        </w:rPr>
        <w:t>____________</w:t>
      </w:r>
      <w:r w:rsidRPr="005D72D0">
        <w:rPr>
          <w:sz w:val="22"/>
          <w:szCs w:val="22"/>
        </w:rPr>
        <w:t>,</w:t>
      </w:r>
      <w:r w:rsidRPr="005D72D0">
        <w:rPr>
          <w:b/>
          <w:sz w:val="22"/>
          <w:szCs w:val="22"/>
        </w:rPr>
        <w:t xml:space="preserve"> </w:t>
      </w:r>
      <w:r w:rsidRPr="005D72D0">
        <w:rPr>
          <w:sz w:val="22"/>
          <w:szCs w:val="22"/>
        </w:rPr>
        <w:t xml:space="preserve">действующего на основании </w:t>
      </w:r>
      <w:r>
        <w:rPr>
          <w:sz w:val="22"/>
          <w:szCs w:val="22"/>
        </w:rPr>
        <w:t>_______________,</w:t>
      </w:r>
      <w:r w:rsidRPr="005D72D0">
        <w:rPr>
          <w:sz w:val="22"/>
          <w:szCs w:val="22"/>
        </w:rPr>
        <w:t xml:space="preserve"> с другой стороны</w:t>
      </w:r>
      <w:r w:rsidRPr="00C5724A">
        <w:rPr>
          <w:sz w:val="22"/>
          <w:szCs w:val="22"/>
        </w:rPr>
        <w:t>,</w:t>
      </w:r>
      <w:r>
        <w:rPr>
          <w:sz w:val="22"/>
          <w:szCs w:val="22"/>
        </w:rPr>
        <w:t xml:space="preserve"> </w:t>
      </w:r>
      <w:r w:rsidRPr="009B08A6">
        <w:rPr>
          <w:spacing w:val="4"/>
          <w:sz w:val="22"/>
          <w:szCs w:val="22"/>
        </w:rPr>
        <w:t>заключили настоящее соглашение (далее – «</w:t>
      </w:r>
      <w:r w:rsidRPr="009B08A6">
        <w:rPr>
          <w:b/>
          <w:spacing w:val="4"/>
          <w:sz w:val="22"/>
          <w:szCs w:val="22"/>
        </w:rPr>
        <w:t>Соглашение</w:t>
      </w:r>
      <w:r w:rsidRPr="009B08A6">
        <w:rPr>
          <w:spacing w:val="4"/>
          <w:sz w:val="22"/>
          <w:szCs w:val="22"/>
        </w:rPr>
        <w:t>») к Договору подряда №</w:t>
      </w:r>
      <w:r>
        <w:rPr>
          <w:spacing w:val="4"/>
          <w:sz w:val="22"/>
          <w:szCs w:val="22"/>
        </w:rPr>
        <w:t xml:space="preserve">   ВЭС-202</w:t>
      </w:r>
      <w:r w:rsidRPr="00F873DF">
        <w:rPr>
          <w:spacing w:val="4"/>
          <w:sz w:val="22"/>
          <w:szCs w:val="22"/>
          <w:u w:val="single"/>
        </w:rPr>
        <w:t xml:space="preserve">  </w:t>
      </w:r>
      <w:r>
        <w:rPr>
          <w:spacing w:val="4"/>
          <w:sz w:val="22"/>
          <w:szCs w:val="22"/>
        </w:rPr>
        <w:t xml:space="preserve"> от    </w:t>
      </w:r>
      <w:r w:rsidRPr="009B08A6">
        <w:rPr>
          <w:spacing w:val="4"/>
          <w:sz w:val="22"/>
          <w:szCs w:val="22"/>
        </w:rPr>
        <w:t xml:space="preserve"> </w:t>
      </w:r>
      <w:r>
        <w:rPr>
          <w:spacing w:val="4"/>
          <w:sz w:val="22"/>
          <w:szCs w:val="22"/>
        </w:rPr>
        <w:t>_______202</w:t>
      </w:r>
      <w:r w:rsidRPr="00F873DF">
        <w:rPr>
          <w:spacing w:val="4"/>
          <w:sz w:val="22"/>
          <w:szCs w:val="22"/>
          <w:u w:val="single"/>
        </w:rPr>
        <w:t xml:space="preserve">   </w:t>
      </w:r>
      <w:r>
        <w:rPr>
          <w:spacing w:val="4"/>
          <w:sz w:val="22"/>
          <w:szCs w:val="22"/>
        </w:rPr>
        <w:t xml:space="preserve">г. </w:t>
      </w:r>
      <w:r w:rsidRPr="009B08A6">
        <w:rPr>
          <w:spacing w:val="4"/>
          <w:sz w:val="22"/>
          <w:szCs w:val="22"/>
        </w:rPr>
        <w:t xml:space="preserve"> (далее – «</w:t>
      </w:r>
      <w:r w:rsidRPr="009B08A6">
        <w:rPr>
          <w:b/>
          <w:spacing w:val="4"/>
          <w:sz w:val="22"/>
          <w:szCs w:val="22"/>
        </w:rPr>
        <w:t>Договор</w:t>
      </w:r>
      <w:r w:rsidRPr="009B08A6">
        <w:rPr>
          <w:spacing w:val="4"/>
          <w:sz w:val="22"/>
          <w:szCs w:val="22"/>
        </w:rPr>
        <w:t>») о нижеследующем</w:t>
      </w:r>
      <w:r w:rsidRPr="009B08A6">
        <w:rPr>
          <w:spacing w:val="-5"/>
          <w:sz w:val="22"/>
          <w:szCs w:val="22"/>
        </w:rPr>
        <w:t>:</w:t>
      </w:r>
    </w:p>
    <w:p w14:paraId="036FEE56" w14:textId="77777777" w:rsidR="002A59AB" w:rsidRPr="00844C6B" w:rsidRDefault="002A59AB" w:rsidP="002A59AB">
      <w:pPr>
        <w:pStyle w:val="af"/>
        <w:widowControl w:val="0"/>
        <w:numPr>
          <w:ilvl w:val="0"/>
          <w:numId w:val="47"/>
        </w:numPr>
        <w:autoSpaceDE w:val="0"/>
        <w:autoSpaceDN w:val="0"/>
        <w:adjustRightInd w:val="0"/>
        <w:spacing w:after="120"/>
        <w:contextualSpacing w:val="0"/>
        <w:jc w:val="center"/>
        <w:rPr>
          <w:i/>
        </w:rPr>
      </w:pPr>
      <w:r w:rsidRPr="00844C6B">
        <w:rPr>
          <w:i/>
        </w:rPr>
        <w:t>Основные положения</w:t>
      </w:r>
    </w:p>
    <w:p w14:paraId="78171A94"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2A59AB">
        <w:t>внутриобьектового</w:t>
      </w:r>
      <w:proofErr w:type="spellEnd"/>
      <w:r w:rsidRPr="002A59AB">
        <w:t xml:space="preserve"> режимов своими работниками, а также привлеченными Подрядчиком Субподрядными организациями.</w:t>
      </w:r>
    </w:p>
    <w:p w14:paraId="29638898" w14:textId="77777777" w:rsidR="002A59AB" w:rsidRPr="002A59AB" w:rsidRDefault="002A59AB" w:rsidP="002A59AB">
      <w:pPr>
        <w:pStyle w:val="af"/>
        <w:tabs>
          <w:tab w:val="left" w:pos="1080"/>
          <w:tab w:val="num" w:pos="1811"/>
        </w:tabs>
        <w:ind w:firstLine="567"/>
      </w:pPr>
      <w:r w:rsidRPr="002A59AB">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A7BE730"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2E611094" w14:textId="77777777" w:rsidR="002A59AB" w:rsidRPr="002A59AB" w:rsidRDefault="002A59AB" w:rsidP="002A59AB">
      <w:pPr>
        <w:pStyle w:val="af"/>
        <w:tabs>
          <w:tab w:val="left" w:pos="1080"/>
          <w:tab w:val="num" w:pos="1811"/>
        </w:tabs>
        <w:ind w:firstLine="567"/>
      </w:pPr>
      <w:r w:rsidRPr="002A59AB">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CC5C612" w14:textId="49E9BC0A"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2A59AB">
        <w:fldChar w:fldCharType="begin"/>
      </w:r>
      <w:r w:rsidRPr="002A59AB">
        <w:instrText xml:space="preserve"> REF _Ref496714458 \n \h </w:instrText>
      </w:r>
      <w:r w:rsidRPr="002A59AB">
        <w:instrText xml:space="preserve"> \* MERGEFORMAT </w:instrText>
      </w:r>
      <w:r w:rsidRPr="002A59AB">
        <w:fldChar w:fldCharType="separate"/>
      </w:r>
      <w:r w:rsidRPr="002A59AB">
        <w:t>30.5</w:t>
      </w:r>
      <w:r w:rsidRPr="002A59AB">
        <w:fldChar w:fldCharType="end"/>
      </w:r>
      <w:r w:rsidRPr="002A59AB">
        <w:t>-</w:t>
      </w:r>
      <w:r w:rsidRPr="002A59AB">
        <w:fldChar w:fldCharType="begin"/>
      </w:r>
      <w:r w:rsidRPr="002A59AB">
        <w:instrText xml:space="preserve"> REF _Ref502156990 \n \h </w:instrText>
      </w:r>
      <w:r w:rsidRPr="002A59AB">
        <w:instrText xml:space="preserve"> \* MERGEFORMAT </w:instrText>
      </w:r>
      <w:r w:rsidRPr="002A59AB">
        <w:fldChar w:fldCharType="separate"/>
      </w:r>
      <w:r w:rsidRPr="002A59AB">
        <w:t>30.6</w:t>
      </w:r>
      <w:r w:rsidRPr="002A59AB">
        <w:fldChar w:fldCharType="end"/>
      </w:r>
      <w:r w:rsidRPr="002A59AB">
        <w:t xml:space="preserve"> Договора.</w:t>
      </w:r>
    </w:p>
    <w:p w14:paraId="2A4C853F"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4A07A28" w14:textId="77777777" w:rsidR="002A59AB" w:rsidRPr="002A59AB" w:rsidRDefault="002A59AB" w:rsidP="002A59AB">
      <w:pPr>
        <w:pStyle w:val="af"/>
        <w:widowControl w:val="0"/>
        <w:numPr>
          <w:ilvl w:val="0"/>
          <w:numId w:val="47"/>
        </w:numPr>
        <w:autoSpaceDE w:val="0"/>
        <w:autoSpaceDN w:val="0"/>
        <w:adjustRightInd w:val="0"/>
        <w:spacing w:after="120"/>
        <w:contextualSpacing w:val="0"/>
        <w:jc w:val="center"/>
      </w:pPr>
      <w:r w:rsidRPr="002A59AB">
        <w:t>Основные требования в области антитеррористической безопасности</w:t>
      </w:r>
    </w:p>
    <w:p w14:paraId="2B7B3A2F"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 xml:space="preserve">Подрядчик должен иметь все предусмотренные законодательством разрешительные документы на осуществляемые им виды деятельности. </w:t>
      </w:r>
    </w:p>
    <w:p w14:paraId="3173D4E6" w14:textId="77777777" w:rsidR="002A59AB" w:rsidRPr="002A59AB" w:rsidRDefault="002A59AB" w:rsidP="002A59AB">
      <w:pPr>
        <w:tabs>
          <w:tab w:val="left" w:pos="900"/>
        </w:tabs>
        <w:spacing w:after="120"/>
        <w:ind w:firstLine="540"/>
        <w:jc w:val="both"/>
        <w:rPr>
          <w:sz w:val="22"/>
          <w:szCs w:val="22"/>
        </w:rPr>
      </w:pPr>
      <w:r w:rsidRPr="002A59AB">
        <w:rPr>
          <w:sz w:val="22"/>
          <w:szCs w:val="22"/>
        </w:rPr>
        <w:t>Подрядчик в полном объеме несет ответственность за безопасное выполнение работ Субподрядной организацией.</w:t>
      </w:r>
    </w:p>
    <w:p w14:paraId="43BB3B65"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 обязан:</w:t>
      </w:r>
    </w:p>
    <w:p w14:paraId="00E2623E" w14:textId="77777777" w:rsidR="002A59AB" w:rsidRPr="002A59AB" w:rsidRDefault="002A59AB" w:rsidP="002A59AB">
      <w:pPr>
        <w:pStyle w:val="af"/>
        <w:widowControl w:val="0"/>
        <w:numPr>
          <w:ilvl w:val="2"/>
          <w:numId w:val="47"/>
        </w:numPr>
        <w:tabs>
          <w:tab w:val="left" w:pos="1080"/>
        </w:tabs>
        <w:autoSpaceDE w:val="0"/>
        <w:autoSpaceDN w:val="0"/>
        <w:adjustRightInd w:val="0"/>
        <w:spacing w:after="120"/>
        <w:ind w:left="0" w:firstLine="567"/>
        <w:contextualSpacing w:val="0"/>
        <w:jc w:val="both"/>
      </w:pPr>
      <w:r w:rsidRPr="002A59AB">
        <w:t>В течение 5</w:t>
      </w:r>
      <w:r w:rsidRPr="002A59AB">
        <w:rPr>
          <w:iCs/>
        </w:rPr>
        <w:t xml:space="preserve"> дней</w:t>
      </w:r>
      <w:r w:rsidRPr="002A59AB">
        <w:t xml:space="preserve"> с момента получения соответствующего запроса Заказчика предоставить следующие сведения о персонале:</w:t>
      </w:r>
    </w:p>
    <w:p w14:paraId="07DFA21E"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списки лиц, официально трудоустроенных на момент подачи заявки, силами которых предполагается выполнение работ;</w:t>
      </w:r>
    </w:p>
    <w:p w14:paraId="295B1837"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lastRenderedPageBreak/>
        <w:t>заверенные копии паспортов, трудовых договоров с Подрядчиком, разрешения на работу для иностранных граждан.</w:t>
      </w:r>
    </w:p>
    <w:p w14:paraId="26BCC79E" w14:textId="77777777" w:rsidR="002A59AB" w:rsidRPr="002A59AB" w:rsidRDefault="002A59AB" w:rsidP="002A59AB">
      <w:pPr>
        <w:pStyle w:val="af"/>
        <w:widowControl w:val="0"/>
        <w:numPr>
          <w:ilvl w:val="2"/>
          <w:numId w:val="47"/>
        </w:numPr>
        <w:tabs>
          <w:tab w:val="left" w:pos="1080"/>
        </w:tabs>
        <w:autoSpaceDE w:val="0"/>
        <w:autoSpaceDN w:val="0"/>
        <w:adjustRightInd w:val="0"/>
        <w:spacing w:after="120"/>
        <w:ind w:left="0" w:firstLine="567"/>
        <w:contextualSpacing w:val="0"/>
        <w:jc w:val="both"/>
      </w:pPr>
      <w:r w:rsidRPr="002A59AB">
        <w:t>При заключении Договора:</w:t>
      </w:r>
    </w:p>
    <w:p w14:paraId="3342BB20"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21177BB"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32B0C80"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согласовывать с дирекцией по защите активов изменения списка лиц, привлекаемых для выполнения Работ.</w:t>
      </w:r>
    </w:p>
    <w:p w14:paraId="758B583C"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DC4F429"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Персонал Подрядчика до начала Работ должен пройти вводный и первичный инструктажи по АТБ.</w:t>
      </w:r>
    </w:p>
    <w:p w14:paraId="07D7C2F5"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5EE06E"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Подрядчику запрещается:</w:t>
      </w:r>
    </w:p>
    <w:p w14:paraId="01D4DB58"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допускать к выполнению Работ работников с признаками алкогольного, наркотического или токсического опьянения;</w:t>
      </w:r>
    </w:p>
    <w:p w14:paraId="5DEF6A5A"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4CFDF0E"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самовольно изменять условия, последовательность и объем Работ;</w:t>
      </w:r>
    </w:p>
    <w:p w14:paraId="75ACFD31"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нарушать согласованный с Заказчиком маршрут движения, а также посещать объекты Заказчика за пределами территории производства Работ;</w:t>
      </w:r>
    </w:p>
    <w:p w14:paraId="087A2A3B"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без необходимости находиться на действующих установках, в производственных помещениях Заказчика;</w:t>
      </w:r>
    </w:p>
    <w:p w14:paraId="51B2BC6D"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курить вне отведенных для этого мест;</w:t>
      </w:r>
    </w:p>
    <w:p w14:paraId="50F374C4"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размещать или утилизировать любые виды отходов вне отведенных мест;</w:t>
      </w:r>
    </w:p>
    <w:p w14:paraId="26D374DF" w14:textId="77777777" w:rsidR="002A59AB" w:rsidRPr="002A59AB" w:rsidRDefault="002A59AB" w:rsidP="002A59AB">
      <w:pPr>
        <w:pStyle w:val="af"/>
        <w:widowControl w:val="0"/>
        <w:numPr>
          <w:ilvl w:val="0"/>
          <w:numId w:val="46"/>
        </w:numPr>
        <w:tabs>
          <w:tab w:val="left" w:pos="900"/>
        </w:tabs>
        <w:autoSpaceDE w:val="0"/>
        <w:autoSpaceDN w:val="0"/>
        <w:adjustRightInd w:val="0"/>
        <w:spacing w:after="120"/>
        <w:ind w:left="0" w:firstLine="709"/>
        <w:contextualSpacing w:val="0"/>
        <w:jc w:val="both"/>
      </w:pPr>
      <w:r w:rsidRPr="002A59AB">
        <w:t>выполнять по собственной инициативе на территории Заказчика работы, не согласованные с Заказчиком.</w:t>
      </w:r>
    </w:p>
    <w:p w14:paraId="1937578C" w14:textId="77777777" w:rsidR="002A59AB" w:rsidRPr="002A59AB" w:rsidRDefault="002A59AB" w:rsidP="002A59AB">
      <w:pPr>
        <w:pStyle w:val="af"/>
        <w:widowControl w:val="0"/>
        <w:numPr>
          <w:ilvl w:val="0"/>
          <w:numId w:val="47"/>
        </w:numPr>
        <w:autoSpaceDE w:val="0"/>
        <w:autoSpaceDN w:val="0"/>
        <w:adjustRightInd w:val="0"/>
        <w:spacing w:after="120"/>
        <w:contextualSpacing w:val="0"/>
        <w:jc w:val="center"/>
      </w:pPr>
      <w:r w:rsidRPr="002A59AB">
        <w:t>Отдельные требования</w:t>
      </w:r>
    </w:p>
    <w:p w14:paraId="7B2642BD"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05DB454C" w14:textId="77777777" w:rsidR="002A59AB" w:rsidRPr="002A59AB" w:rsidRDefault="002A59AB" w:rsidP="002A59AB">
      <w:pPr>
        <w:pStyle w:val="af"/>
        <w:widowControl w:val="0"/>
        <w:numPr>
          <w:ilvl w:val="0"/>
          <w:numId w:val="47"/>
        </w:numPr>
        <w:autoSpaceDE w:val="0"/>
        <w:autoSpaceDN w:val="0"/>
        <w:adjustRightInd w:val="0"/>
        <w:spacing w:after="120"/>
        <w:contextualSpacing w:val="0"/>
        <w:jc w:val="center"/>
      </w:pPr>
      <w:r w:rsidRPr="002A59AB">
        <w:t>Осведомленность</w:t>
      </w:r>
    </w:p>
    <w:p w14:paraId="47FE392B"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На момент заключения Договора Подрядчик ознакомлен с ЛНА Заказчика в части, относящейся к деятельности Подрядчика.</w:t>
      </w:r>
    </w:p>
    <w:p w14:paraId="7EE4082D"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37" w:history="1">
        <w:r w:rsidRPr="002A59AB">
          <w:rPr>
            <w:rStyle w:val="ad"/>
          </w:rPr>
          <w:t>https://irk-esk.ru/поставщикам-работ-услуг</w:t>
        </w:r>
      </w:hyperlink>
      <w:r w:rsidRPr="002A59AB">
        <w:t xml:space="preserve">. </w:t>
      </w:r>
    </w:p>
    <w:p w14:paraId="0D1A9339"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4F8EA256"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2DF692A9" w14:textId="77777777" w:rsidR="002A59AB" w:rsidRPr="002A59AB" w:rsidRDefault="002A59AB" w:rsidP="002A59AB">
      <w:pPr>
        <w:pStyle w:val="af"/>
        <w:widowControl w:val="0"/>
        <w:numPr>
          <w:ilvl w:val="0"/>
          <w:numId w:val="47"/>
        </w:numPr>
        <w:autoSpaceDE w:val="0"/>
        <w:autoSpaceDN w:val="0"/>
        <w:adjustRightInd w:val="0"/>
        <w:spacing w:after="120"/>
        <w:contextualSpacing w:val="0"/>
        <w:jc w:val="center"/>
      </w:pPr>
      <w:r w:rsidRPr="002A59AB">
        <w:t>Порядок взаимодействия Заказчика и Подрядчика</w:t>
      </w:r>
    </w:p>
    <w:p w14:paraId="676539EE"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16C45D0" w14:textId="77777777" w:rsidR="002A59AB" w:rsidRPr="002A59AB" w:rsidRDefault="002A59AB" w:rsidP="002A59AB">
      <w:pPr>
        <w:pStyle w:val="af"/>
        <w:widowControl w:val="0"/>
        <w:numPr>
          <w:ilvl w:val="0"/>
          <w:numId w:val="47"/>
        </w:numPr>
        <w:autoSpaceDE w:val="0"/>
        <w:autoSpaceDN w:val="0"/>
        <w:adjustRightInd w:val="0"/>
        <w:spacing w:after="120"/>
        <w:contextualSpacing w:val="0"/>
        <w:jc w:val="center"/>
      </w:pPr>
      <w:r w:rsidRPr="002A59AB">
        <w:t>Ответственность Подрядчика</w:t>
      </w:r>
    </w:p>
    <w:p w14:paraId="21BF1B0D"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3B7D7712"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574DD3F7"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Подрядчик обязуется выплатить Заказчику штраф в размере, установленном в Протоколе о нарушении требований норм АТБ, с учетом Приложения № 6 к Договору.</w:t>
      </w:r>
    </w:p>
    <w:p w14:paraId="5FC9902F"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52AD32AA" w14:textId="77777777" w:rsidR="002A59AB" w:rsidRPr="002A59AB" w:rsidRDefault="002A59AB" w:rsidP="002A59AB">
      <w:pPr>
        <w:pStyle w:val="af"/>
        <w:tabs>
          <w:tab w:val="left" w:pos="1080"/>
        </w:tabs>
        <w:ind w:firstLine="567"/>
      </w:pPr>
      <w:r w:rsidRPr="002A59AB">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97D8A8F"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bookmarkStart w:id="1371" w:name="_Toc182995749"/>
      <w:r w:rsidRPr="002A59AB">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371"/>
    </w:p>
    <w:p w14:paraId="403971E1" w14:textId="77777777" w:rsidR="002A59AB" w:rsidRPr="002A59AB" w:rsidRDefault="002A59AB" w:rsidP="002A59AB">
      <w:pPr>
        <w:pStyle w:val="af"/>
        <w:widowControl w:val="0"/>
        <w:numPr>
          <w:ilvl w:val="2"/>
          <w:numId w:val="47"/>
        </w:numPr>
        <w:tabs>
          <w:tab w:val="left" w:pos="1080"/>
        </w:tabs>
        <w:autoSpaceDE w:val="0"/>
        <w:autoSpaceDN w:val="0"/>
        <w:adjustRightInd w:val="0"/>
        <w:spacing w:after="120"/>
        <w:ind w:left="0" w:firstLine="567"/>
        <w:contextualSpacing w:val="0"/>
        <w:jc w:val="both"/>
      </w:pPr>
      <w:r w:rsidRPr="002A59AB">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6D2AE16" w14:textId="77777777" w:rsidR="002A59AB" w:rsidRPr="002A59AB" w:rsidRDefault="002A59AB" w:rsidP="002A59AB">
      <w:pPr>
        <w:pStyle w:val="af"/>
        <w:widowControl w:val="0"/>
        <w:numPr>
          <w:ilvl w:val="0"/>
          <w:numId w:val="47"/>
        </w:numPr>
        <w:autoSpaceDE w:val="0"/>
        <w:autoSpaceDN w:val="0"/>
        <w:adjustRightInd w:val="0"/>
        <w:spacing w:after="120"/>
        <w:contextualSpacing w:val="0"/>
        <w:jc w:val="center"/>
      </w:pPr>
      <w:r w:rsidRPr="002A59AB">
        <w:t>Заключительные положения</w:t>
      </w:r>
    </w:p>
    <w:p w14:paraId="0B6D6AAC"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 xml:space="preserve">В случае возникновения у Сторон претензий, что произошло или может произойти </w:t>
      </w:r>
      <w:r w:rsidRPr="002A59AB">
        <w:lastRenderedPageBreak/>
        <w:t xml:space="preserve">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7FA1F284"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02E1AE57"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26E9E0CD" w14:textId="77777777" w:rsidR="002A59AB" w:rsidRPr="002A59AB" w:rsidRDefault="002A59AB" w:rsidP="002A59AB">
      <w:pPr>
        <w:pStyle w:val="af"/>
        <w:widowControl w:val="0"/>
        <w:numPr>
          <w:ilvl w:val="1"/>
          <w:numId w:val="47"/>
        </w:numPr>
        <w:tabs>
          <w:tab w:val="left" w:pos="1080"/>
        </w:tabs>
        <w:autoSpaceDE w:val="0"/>
        <w:autoSpaceDN w:val="0"/>
        <w:adjustRightInd w:val="0"/>
        <w:spacing w:after="120"/>
        <w:ind w:left="0" w:firstLine="567"/>
        <w:contextualSpacing w:val="0"/>
        <w:jc w:val="both"/>
      </w:pPr>
      <w:r w:rsidRPr="002A59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F9E073E" w14:textId="77777777" w:rsidR="000E3917" w:rsidRPr="002A59AB" w:rsidRDefault="000E3917" w:rsidP="000E3917">
      <w:pPr>
        <w:ind w:firstLine="567"/>
        <w:jc w:val="center"/>
        <w:rPr>
          <w:color w:val="000000" w:themeColor="text1"/>
          <w:sz w:val="22"/>
          <w:szCs w:val="22"/>
        </w:rPr>
      </w:pPr>
    </w:p>
    <w:p w14:paraId="0C88A6F9" w14:textId="64316662" w:rsidR="000E3917" w:rsidRPr="002A59AB" w:rsidRDefault="000E3917" w:rsidP="000E3917">
      <w:pPr>
        <w:rPr>
          <w:color w:val="000000" w:themeColor="text1"/>
          <w:sz w:val="22"/>
          <w:szCs w:val="22"/>
        </w:rPr>
      </w:pPr>
    </w:p>
    <w:p w14:paraId="5631BCC1" w14:textId="10AAA243" w:rsidR="004067DF" w:rsidRPr="002A59AB" w:rsidRDefault="004067DF" w:rsidP="000E3917">
      <w:pPr>
        <w:rPr>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1375" w:rsidRPr="002A59AB" w14:paraId="73A5F020" w14:textId="77777777" w:rsidTr="004067DF">
        <w:tc>
          <w:tcPr>
            <w:tcW w:w="9345" w:type="dxa"/>
            <w:gridSpan w:val="2"/>
          </w:tcPr>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566"/>
            </w:tblGrid>
            <w:tr w:rsidR="009437C1" w:rsidRPr="002A59AB" w14:paraId="48760DD2" w14:textId="77777777" w:rsidTr="00546BF4">
              <w:tc>
                <w:tcPr>
                  <w:tcW w:w="9345" w:type="dxa"/>
                  <w:gridSpan w:val="2"/>
                </w:tcPr>
                <w:p w14:paraId="593E5CAC" w14:textId="77777777" w:rsidR="009437C1" w:rsidRPr="002A59AB" w:rsidRDefault="009437C1" w:rsidP="009437C1">
                  <w:pPr>
                    <w:jc w:val="center"/>
                    <w:rPr>
                      <w:color w:val="000000" w:themeColor="text1"/>
                      <w:sz w:val="22"/>
                      <w:szCs w:val="22"/>
                    </w:rPr>
                  </w:pPr>
                  <w:r w:rsidRPr="002A59AB">
                    <w:rPr>
                      <w:color w:val="000000" w:themeColor="text1"/>
                      <w:sz w:val="22"/>
                      <w:szCs w:val="22"/>
                    </w:rPr>
                    <w:t>Подписи сторон:</w:t>
                  </w:r>
                </w:p>
              </w:tc>
            </w:tr>
            <w:tr w:rsidR="009437C1" w:rsidRPr="002A59AB" w14:paraId="487B955A" w14:textId="77777777" w:rsidTr="00546BF4">
              <w:tc>
                <w:tcPr>
                  <w:tcW w:w="4672" w:type="dxa"/>
                </w:tcPr>
                <w:p w14:paraId="73FD1B3C" w14:textId="77777777" w:rsidR="009437C1" w:rsidRPr="002A59AB" w:rsidRDefault="009437C1" w:rsidP="009437C1">
                  <w:pPr>
                    <w:rPr>
                      <w:color w:val="000000" w:themeColor="text1"/>
                      <w:sz w:val="22"/>
                      <w:szCs w:val="22"/>
                    </w:rPr>
                  </w:pPr>
                  <w:r w:rsidRPr="002A59AB">
                    <w:rPr>
                      <w:bCs/>
                      <w:color w:val="000000" w:themeColor="text1"/>
                      <w:sz w:val="22"/>
                    </w:rPr>
                    <w:t>Заказчик:</w:t>
                  </w:r>
                </w:p>
              </w:tc>
              <w:tc>
                <w:tcPr>
                  <w:tcW w:w="4673" w:type="dxa"/>
                </w:tcPr>
                <w:p w14:paraId="500AC6DB" w14:textId="77777777" w:rsidR="009437C1" w:rsidRPr="002A59AB" w:rsidRDefault="009437C1" w:rsidP="009437C1">
                  <w:pPr>
                    <w:rPr>
                      <w:color w:val="000000" w:themeColor="text1"/>
                      <w:sz w:val="22"/>
                      <w:szCs w:val="22"/>
                    </w:rPr>
                  </w:pPr>
                  <w:r w:rsidRPr="002A59AB">
                    <w:rPr>
                      <w:bCs/>
                      <w:color w:val="000000" w:themeColor="text1"/>
                      <w:sz w:val="22"/>
                    </w:rPr>
                    <w:t>Подрядчик:</w:t>
                  </w:r>
                </w:p>
              </w:tc>
            </w:tr>
            <w:tr w:rsidR="009437C1" w:rsidRPr="002A59AB" w14:paraId="11C7270C" w14:textId="77777777" w:rsidTr="00546BF4">
              <w:tc>
                <w:tcPr>
                  <w:tcW w:w="4672" w:type="dxa"/>
                </w:tcPr>
                <w:p w14:paraId="2D5FF5DE" w14:textId="67297ACE" w:rsidR="009437C1" w:rsidRPr="002A59AB" w:rsidRDefault="009437C1" w:rsidP="009437C1">
                  <w:pPr>
                    <w:jc w:val="both"/>
                    <w:rPr>
                      <w:color w:val="000000" w:themeColor="text1"/>
                      <w:sz w:val="22"/>
                      <w:szCs w:val="22"/>
                    </w:rPr>
                  </w:pPr>
                </w:p>
              </w:tc>
              <w:tc>
                <w:tcPr>
                  <w:tcW w:w="4673" w:type="dxa"/>
                </w:tcPr>
                <w:p w14:paraId="5567FFA4" w14:textId="4D87A09D" w:rsidR="009437C1" w:rsidRPr="002A59AB" w:rsidRDefault="009437C1" w:rsidP="009437C1">
                  <w:pPr>
                    <w:pStyle w:val="ConsNonformat0"/>
                    <w:jc w:val="both"/>
                    <w:rPr>
                      <w:rFonts w:ascii="Times New Roman" w:hAnsi="Times New Roman"/>
                      <w:color w:val="000000" w:themeColor="text1"/>
                      <w:sz w:val="22"/>
                      <w:szCs w:val="22"/>
                    </w:rPr>
                  </w:pPr>
                </w:p>
              </w:tc>
            </w:tr>
            <w:tr w:rsidR="009437C1" w:rsidRPr="002A59AB" w14:paraId="3F11A9CF" w14:textId="77777777" w:rsidTr="00546BF4">
              <w:tc>
                <w:tcPr>
                  <w:tcW w:w="4672" w:type="dxa"/>
                </w:tcPr>
                <w:p w14:paraId="30255ADE" w14:textId="1C689B9C" w:rsidR="009437C1" w:rsidRPr="002A59AB" w:rsidRDefault="009437C1" w:rsidP="009437C1">
                  <w:pPr>
                    <w:jc w:val="both"/>
                    <w:rPr>
                      <w:color w:val="000000" w:themeColor="text1"/>
                      <w:sz w:val="22"/>
                      <w:szCs w:val="22"/>
                    </w:rPr>
                  </w:pPr>
                </w:p>
              </w:tc>
              <w:tc>
                <w:tcPr>
                  <w:tcW w:w="4673" w:type="dxa"/>
                </w:tcPr>
                <w:p w14:paraId="5811D47D" w14:textId="3D590D86" w:rsidR="009437C1" w:rsidRPr="002A59AB" w:rsidRDefault="009437C1" w:rsidP="009437C1">
                  <w:pPr>
                    <w:pStyle w:val="ConsNonformat0"/>
                    <w:jc w:val="both"/>
                    <w:rPr>
                      <w:rFonts w:ascii="Times New Roman" w:hAnsi="Times New Roman"/>
                      <w:color w:val="000000" w:themeColor="text1"/>
                    </w:rPr>
                  </w:pPr>
                </w:p>
              </w:tc>
            </w:tr>
          </w:tbl>
          <w:p w14:paraId="5D7BDBA3" w14:textId="024A55F0" w:rsidR="004067DF" w:rsidRPr="002A59AB" w:rsidRDefault="004067DF" w:rsidP="004067DF">
            <w:pPr>
              <w:jc w:val="center"/>
              <w:rPr>
                <w:color w:val="000000" w:themeColor="text1"/>
                <w:sz w:val="22"/>
                <w:szCs w:val="22"/>
              </w:rPr>
            </w:pPr>
          </w:p>
        </w:tc>
      </w:tr>
      <w:tr w:rsidR="00A11375" w:rsidRPr="007A375E" w14:paraId="38F2202E" w14:textId="77777777" w:rsidTr="004067DF">
        <w:tc>
          <w:tcPr>
            <w:tcW w:w="4672" w:type="dxa"/>
          </w:tcPr>
          <w:p w14:paraId="3FF9FBC1" w14:textId="4E4A5DA1" w:rsidR="004067DF" w:rsidRPr="007A375E" w:rsidRDefault="004067DF" w:rsidP="004067DF">
            <w:pPr>
              <w:rPr>
                <w:b/>
                <w:color w:val="000000" w:themeColor="text1"/>
                <w:sz w:val="22"/>
                <w:szCs w:val="22"/>
              </w:rPr>
            </w:pPr>
          </w:p>
        </w:tc>
        <w:tc>
          <w:tcPr>
            <w:tcW w:w="4673" w:type="dxa"/>
          </w:tcPr>
          <w:p w14:paraId="743BE5F7" w14:textId="78CF9314" w:rsidR="004067DF" w:rsidRPr="007A375E" w:rsidRDefault="004067DF" w:rsidP="004067DF">
            <w:pPr>
              <w:rPr>
                <w:b/>
                <w:color w:val="000000" w:themeColor="text1"/>
                <w:sz w:val="22"/>
                <w:szCs w:val="22"/>
              </w:rPr>
            </w:pPr>
          </w:p>
        </w:tc>
      </w:tr>
      <w:tr w:rsidR="00A11375" w:rsidRPr="007A375E" w14:paraId="5483C3EB" w14:textId="77777777" w:rsidTr="004067DF">
        <w:tc>
          <w:tcPr>
            <w:tcW w:w="4672" w:type="dxa"/>
          </w:tcPr>
          <w:p w14:paraId="343ABB8E" w14:textId="366B424B" w:rsidR="004067DF" w:rsidRPr="007A375E" w:rsidRDefault="004067DF" w:rsidP="004067DF">
            <w:pPr>
              <w:jc w:val="both"/>
              <w:rPr>
                <w:color w:val="000000" w:themeColor="text1"/>
                <w:sz w:val="22"/>
                <w:szCs w:val="22"/>
              </w:rPr>
            </w:pPr>
          </w:p>
        </w:tc>
        <w:tc>
          <w:tcPr>
            <w:tcW w:w="4673" w:type="dxa"/>
          </w:tcPr>
          <w:p w14:paraId="694D4603" w14:textId="15F6C188" w:rsidR="004067DF" w:rsidRPr="007A375E" w:rsidRDefault="004067DF" w:rsidP="004067DF">
            <w:pPr>
              <w:pStyle w:val="ConsNonformat0"/>
              <w:jc w:val="both"/>
              <w:rPr>
                <w:rFonts w:ascii="Times New Roman" w:hAnsi="Times New Roman"/>
                <w:color w:val="000000" w:themeColor="text1"/>
                <w:sz w:val="22"/>
                <w:szCs w:val="22"/>
              </w:rPr>
            </w:pPr>
          </w:p>
        </w:tc>
      </w:tr>
      <w:tr w:rsidR="004067DF" w:rsidRPr="007A375E" w14:paraId="444A281D" w14:textId="77777777" w:rsidTr="004067DF">
        <w:tc>
          <w:tcPr>
            <w:tcW w:w="4672" w:type="dxa"/>
          </w:tcPr>
          <w:p w14:paraId="40D7AA9F" w14:textId="2BAD2760" w:rsidR="004067DF" w:rsidRPr="007A375E" w:rsidRDefault="004067DF" w:rsidP="004067DF">
            <w:pPr>
              <w:jc w:val="both"/>
              <w:rPr>
                <w:color w:val="000000" w:themeColor="text1"/>
                <w:sz w:val="22"/>
                <w:szCs w:val="22"/>
              </w:rPr>
            </w:pPr>
          </w:p>
        </w:tc>
        <w:tc>
          <w:tcPr>
            <w:tcW w:w="4673" w:type="dxa"/>
          </w:tcPr>
          <w:p w14:paraId="603AA148" w14:textId="4BDB0073" w:rsidR="004067DF" w:rsidRPr="007A375E" w:rsidRDefault="004067DF" w:rsidP="004067DF">
            <w:pPr>
              <w:pStyle w:val="ConsNonformat0"/>
              <w:jc w:val="both"/>
              <w:rPr>
                <w:rFonts w:ascii="Times New Roman" w:hAnsi="Times New Roman"/>
                <w:color w:val="000000" w:themeColor="text1"/>
              </w:rPr>
            </w:pPr>
          </w:p>
        </w:tc>
      </w:tr>
    </w:tbl>
    <w:p w14:paraId="7D1FAF1D" w14:textId="15DCF276" w:rsidR="004067DF" w:rsidRPr="007A375E" w:rsidRDefault="004067DF" w:rsidP="000E3917">
      <w:pPr>
        <w:rPr>
          <w:color w:val="000000" w:themeColor="text1"/>
          <w:sz w:val="22"/>
          <w:szCs w:val="22"/>
        </w:rPr>
      </w:pPr>
    </w:p>
    <w:p w14:paraId="584E655E" w14:textId="6ABC5DE1" w:rsidR="004067DF" w:rsidRPr="007A375E" w:rsidRDefault="004067DF" w:rsidP="000E3917">
      <w:pPr>
        <w:rPr>
          <w:color w:val="000000" w:themeColor="text1"/>
          <w:sz w:val="22"/>
          <w:szCs w:val="22"/>
        </w:rPr>
      </w:pPr>
    </w:p>
    <w:p w14:paraId="576A7181" w14:textId="48E56FC3" w:rsidR="004067DF" w:rsidRPr="007A375E" w:rsidRDefault="004067DF" w:rsidP="000E3917">
      <w:pPr>
        <w:rPr>
          <w:color w:val="000000" w:themeColor="text1"/>
          <w:sz w:val="22"/>
          <w:szCs w:val="22"/>
        </w:rPr>
      </w:pPr>
    </w:p>
    <w:p w14:paraId="24FD6229" w14:textId="32C37601" w:rsidR="002B1F32" w:rsidRPr="007A375E" w:rsidRDefault="002B1F32">
      <w:pPr>
        <w:spacing w:after="200" w:line="276" w:lineRule="auto"/>
        <w:rPr>
          <w:color w:val="000000" w:themeColor="text1"/>
          <w:sz w:val="22"/>
          <w:szCs w:val="22"/>
        </w:rPr>
      </w:pPr>
      <w:r w:rsidRPr="007A375E">
        <w:rPr>
          <w:color w:val="000000" w:themeColor="text1"/>
          <w:sz w:val="22"/>
          <w:szCs w:val="22"/>
        </w:rPr>
        <w:br w:type="page"/>
      </w: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7A375E" w14:paraId="466101BF" w14:textId="77777777" w:rsidTr="004067DF">
        <w:tc>
          <w:tcPr>
            <w:tcW w:w="5239" w:type="dxa"/>
          </w:tcPr>
          <w:p w14:paraId="4FDC02B7" w14:textId="2181105C" w:rsidR="0083779E" w:rsidRPr="007A375E" w:rsidRDefault="009437C1"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lastRenderedPageBreak/>
              <w:t>П</w:t>
            </w:r>
            <w:r w:rsidR="0083779E" w:rsidRPr="007A375E">
              <w:rPr>
                <w:rFonts w:ascii="Times New Roman" w:hAnsi="Times New Roman"/>
                <w:color w:val="000000" w:themeColor="text1"/>
                <w:sz w:val="22"/>
                <w:szCs w:val="22"/>
              </w:rPr>
              <w:t xml:space="preserve">риложение № </w:t>
            </w:r>
            <w:r w:rsidR="004067DF" w:rsidRPr="007A375E">
              <w:rPr>
                <w:rFonts w:ascii="Times New Roman" w:hAnsi="Times New Roman"/>
                <w:color w:val="000000" w:themeColor="text1"/>
                <w:sz w:val="22"/>
                <w:szCs w:val="22"/>
              </w:rPr>
              <w:t>7</w:t>
            </w:r>
          </w:p>
        </w:tc>
      </w:tr>
      <w:tr w:rsidR="0083779E" w:rsidRPr="007A375E" w14:paraId="3F14AB7A" w14:textId="77777777" w:rsidTr="004067DF">
        <w:tc>
          <w:tcPr>
            <w:tcW w:w="5239" w:type="dxa"/>
          </w:tcPr>
          <w:p w14:paraId="128CD003" w14:textId="7CD18163" w:rsidR="0083779E" w:rsidRPr="007A375E" w:rsidRDefault="0083779E" w:rsidP="004067DF">
            <w:pPr>
              <w:pStyle w:val="ConsNonformat0"/>
              <w:jc w:val="right"/>
              <w:rPr>
                <w:rFonts w:ascii="Times New Roman" w:hAnsi="Times New Roman"/>
                <w:color w:val="000000" w:themeColor="text1"/>
                <w:sz w:val="22"/>
                <w:szCs w:val="22"/>
              </w:rPr>
            </w:pPr>
            <w:r w:rsidRPr="007A375E">
              <w:rPr>
                <w:rFonts w:ascii="Times New Roman" w:hAnsi="Times New Roman"/>
                <w:color w:val="000000" w:themeColor="text1"/>
                <w:sz w:val="22"/>
                <w:szCs w:val="22"/>
              </w:rPr>
              <w:t>Договору №____-ВЭС-20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 xml:space="preserve"> от «___»________ 20</w:t>
            </w:r>
            <w:r w:rsidR="00CA202F" w:rsidRPr="007A375E">
              <w:rPr>
                <w:rFonts w:ascii="Times New Roman" w:hAnsi="Times New Roman"/>
                <w:color w:val="000000" w:themeColor="text1"/>
                <w:sz w:val="22"/>
                <w:szCs w:val="22"/>
              </w:rPr>
              <w:t>22</w:t>
            </w:r>
            <w:r w:rsidRPr="007A375E">
              <w:rPr>
                <w:rFonts w:ascii="Times New Roman" w:hAnsi="Times New Roman"/>
                <w:color w:val="000000" w:themeColor="text1"/>
                <w:sz w:val="22"/>
                <w:szCs w:val="22"/>
              </w:rPr>
              <w:t>г</w:t>
            </w:r>
          </w:p>
        </w:tc>
      </w:tr>
    </w:tbl>
    <w:p w14:paraId="4C0BBAE7" w14:textId="77777777" w:rsidR="000E3917" w:rsidRPr="007A375E" w:rsidRDefault="000E3917" w:rsidP="000E3917">
      <w:pPr>
        <w:rPr>
          <w:color w:val="000000" w:themeColor="text1"/>
          <w:sz w:val="22"/>
          <w:szCs w:val="22"/>
        </w:rPr>
      </w:pPr>
    </w:p>
    <w:p w14:paraId="60F57EE6" w14:textId="0556FBA9" w:rsidR="009638B7" w:rsidRPr="007A375E" w:rsidRDefault="009638B7" w:rsidP="00D80625">
      <w:pPr>
        <w:jc w:val="right"/>
        <w:rPr>
          <w:noProof/>
          <w:color w:val="000000" w:themeColor="text1"/>
          <w:sz w:val="22"/>
          <w:szCs w:val="22"/>
        </w:rPr>
      </w:pPr>
    </w:p>
    <w:p w14:paraId="06EDEFFA" w14:textId="486CE2AB" w:rsidR="00915406" w:rsidRPr="007A375E" w:rsidRDefault="00915406" w:rsidP="00915406">
      <w:pPr>
        <w:pStyle w:val="SCH"/>
        <w:numPr>
          <w:ilvl w:val="0"/>
          <w:numId w:val="0"/>
        </w:numPr>
        <w:spacing w:before="120" w:line="240" w:lineRule="auto"/>
        <w:ind w:firstLine="142"/>
        <w:jc w:val="center"/>
        <w:outlineLvl w:val="0"/>
        <w:rPr>
          <w:b w:val="0"/>
          <w:bCs/>
          <w:color w:val="000000" w:themeColor="text1"/>
          <w:sz w:val="22"/>
          <w:szCs w:val="22"/>
        </w:rPr>
      </w:pPr>
      <w:bookmarkStart w:id="1372" w:name="_Toc75424295"/>
      <w:r w:rsidRPr="007A375E">
        <w:rPr>
          <w:i w:val="0"/>
          <w:color w:val="000000" w:themeColor="text1"/>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7A375E">
        <w:rPr>
          <w:i w:val="0"/>
          <w:color w:val="000000" w:themeColor="text1"/>
          <w:sz w:val="22"/>
          <w:szCs w:val="22"/>
        </w:rPr>
        <w:t>коронавирусной</w:t>
      </w:r>
      <w:proofErr w:type="spellEnd"/>
      <w:r w:rsidRPr="007A375E">
        <w:rPr>
          <w:i w:val="0"/>
          <w:color w:val="000000" w:themeColor="text1"/>
          <w:sz w:val="22"/>
          <w:szCs w:val="22"/>
        </w:rPr>
        <w:t xml:space="preserve"> инфекции </w:t>
      </w:r>
      <w:r w:rsidRPr="007A375E">
        <w:rPr>
          <w:bCs/>
          <w:i w:val="0"/>
          <w:color w:val="000000" w:themeColor="text1"/>
          <w:sz w:val="22"/>
          <w:szCs w:val="22"/>
          <w:lang w:val="en-US"/>
        </w:rPr>
        <w:t>COVID</w:t>
      </w:r>
      <w:r w:rsidRPr="007A375E">
        <w:rPr>
          <w:bCs/>
          <w:i w:val="0"/>
          <w:color w:val="000000" w:themeColor="text1"/>
          <w:sz w:val="22"/>
          <w:szCs w:val="22"/>
        </w:rPr>
        <w:t>-19»</w:t>
      </w:r>
      <w:bookmarkEnd w:id="1372"/>
    </w:p>
    <w:p w14:paraId="711C00F7" w14:textId="77777777" w:rsidR="00915406" w:rsidRPr="007A375E" w:rsidRDefault="00915406" w:rsidP="00915406">
      <w:pPr>
        <w:jc w:val="center"/>
        <w:rPr>
          <w:b/>
          <w:bCs/>
          <w:color w:val="000000" w:themeColor="text1"/>
          <w:sz w:val="22"/>
          <w:szCs w:val="22"/>
        </w:rPr>
      </w:pPr>
    </w:p>
    <w:p w14:paraId="60DEC7E4" w14:textId="56B1FA51" w:rsidR="00915406" w:rsidRPr="007A375E" w:rsidRDefault="007F2DBE" w:rsidP="00915406">
      <w:pPr>
        <w:pStyle w:val="afc"/>
        <w:ind w:firstLine="709"/>
        <w:rPr>
          <w:color w:val="000000" w:themeColor="text1"/>
          <w:sz w:val="22"/>
          <w:szCs w:val="22"/>
        </w:rPr>
      </w:pPr>
      <w:r w:rsidRPr="007A375E">
        <w:rPr>
          <w:color w:val="000000" w:themeColor="text1"/>
          <w:sz w:val="22"/>
          <w:szCs w:val="22"/>
        </w:rPr>
        <w:t xml:space="preserve">Открытое акционерное общество «Иркутская электросетевая компания» (ОАО «ИЭСК»), именуемое в дальнейшем «Заказчик», в лице главного инженера филиала ОАО «ИЭСК» «Восточные электрические сети» </w:t>
      </w:r>
      <w:r w:rsidR="00375CF5">
        <w:rPr>
          <w:color w:val="000000" w:themeColor="text1"/>
          <w:sz w:val="22"/>
          <w:szCs w:val="22"/>
        </w:rPr>
        <w:t>_________________________________________________________________________________</w:t>
      </w:r>
      <w:r w:rsidRPr="007A375E">
        <w:rPr>
          <w:color w:val="000000" w:themeColor="text1"/>
          <w:sz w:val="22"/>
          <w:szCs w:val="22"/>
        </w:rPr>
        <w:t xml:space="preserve">, с одной стороны, и </w:t>
      </w:r>
      <w:r w:rsidR="00375CF5">
        <w:rPr>
          <w:color w:val="000000" w:themeColor="text1"/>
          <w:sz w:val="22"/>
          <w:szCs w:val="22"/>
        </w:rPr>
        <w:t>_________________________________________________________________________________</w:t>
      </w:r>
      <w:r w:rsidRPr="007A375E">
        <w:rPr>
          <w:rFonts w:eastAsiaTheme="minorHAnsi" w:cstheme="minorBidi"/>
          <w:color w:val="000000" w:themeColor="text1"/>
          <w:sz w:val="22"/>
          <w:szCs w:val="22"/>
          <w:lang w:eastAsia="en-US"/>
        </w:rPr>
        <w:t xml:space="preserve"> </w:t>
      </w:r>
      <w:r w:rsidRPr="007A375E">
        <w:rPr>
          <w:color w:val="000000" w:themeColor="text1"/>
          <w:sz w:val="22"/>
          <w:szCs w:val="22"/>
        </w:rPr>
        <w:t>с другой стороны, в дальнейшем совместно именуемые Стороны, а по отдельности – Сторона</w:t>
      </w:r>
      <w:r w:rsidR="00915406" w:rsidRPr="007A375E">
        <w:rPr>
          <w:color w:val="000000" w:themeColor="text1"/>
          <w:sz w:val="22"/>
          <w:szCs w:val="22"/>
        </w:rPr>
        <w:t xml:space="preserve">, в связи со сложной санитарно-эпидемиологической обстановкой, связанной с распространением </w:t>
      </w:r>
      <w:proofErr w:type="spellStart"/>
      <w:r w:rsidR="00915406" w:rsidRPr="007A375E">
        <w:rPr>
          <w:color w:val="000000" w:themeColor="text1"/>
          <w:sz w:val="22"/>
          <w:szCs w:val="22"/>
        </w:rPr>
        <w:t>коронавирусной</w:t>
      </w:r>
      <w:proofErr w:type="spellEnd"/>
      <w:r w:rsidR="00915406" w:rsidRPr="007A375E">
        <w:rPr>
          <w:color w:val="000000" w:themeColor="text1"/>
          <w:sz w:val="22"/>
          <w:szCs w:val="22"/>
        </w:rPr>
        <w:t xml:space="preserve"> инфекции (</w:t>
      </w:r>
      <w:r w:rsidR="00915406" w:rsidRPr="007A375E">
        <w:rPr>
          <w:color w:val="000000" w:themeColor="text1"/>
          <w:sz w:val="22"/>
          <w:szCs w:val="22"/>
          <w:lang w:val="en-US"/>
        </w:rPr>
        <w:t>COVID</w:t>
      </w:r>
      <w:r w:rsidR="00915406" w:rsidRPr="007A375E">
        <w:rPr>
          <w:color w:val="000000" w:themeColor="text1"/>
          <w:sz w:val="22"/>
          <w:szCs w:val="22"/>
        </w:rPr>
        <w:t>-19)</w:t>
      </w:r>
      <w:r w:rsidR="0036114C" w:rsidRPr="007A375E">
        <w:rPr>
          <w:color w:val="000000" w:themeColor="text1"/>
          <w:sz w:val="22"/>
          <w:szCs w:val="22"/>
        </w:rPr>
        <w:t xml:space="preserve"> </w:t>
      </w:r>
      <w:r w:rsidR="00915406" w:rsidRPr="007A375E">
        <w:rPr>
          <w:color w:val="000000" w:themeColor="text1"/>
          <w:sz w:val="22"/>
          <w:szCs w:val="22"/>
        </w:rPr>
        <w:t>заключили настоящее о нижеследующем:</w:t>
      </w:r>
    </w:p>
    <w:p w14:paraId="76D062FB" w14:textId="77777777" w:rsidR="00915406" w:rsidRPr="007A375E" w:rsidRDefault="00915406" w:rsidP="0035298E">
      <w:pPr>
        <w:numPr>
          <w:ilvl w:val="1"/>
          <w:numId w:val="24"/>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Стороны осведомлены о наличии обстоятельств, вызванных угрозой распространения </w:t>
      </w:r>
      <w:proofErr w:type="spellStart"/>
      <w:r w:rsidRPr="007A375E">
        <w:rPr>
          <w:color w:val="000000" w:themeColor="text1"/>
          <w:sz w:val="22"/>
          <w:szCs w:val="22"/>
        </w:rPr>
        <w:t>коронавирусной</w:t>
      </w:r>
      <w:proofErr w:type="spellEnd"/>
      <w:r w:rsidRPr="007A375E">
        <w:rPr>
          <w:color w:val="000000" w:themeColor="text1"/>
          <w:sz w:val="22"/>
          <w:szCs w:val="22"/>
        </w:rPr>
        <w:t xml:space="preserve"> инфекции (COVID-19).</w:t>
      </w:r>
    </w:p>
    <w:p w14:paraId="3372239B" w14:textId="77777777" w:rsidR="00915406" w:rsidRPr="007A375E" w:rsidRDefault="00915406" w:rsidP="0035298E">
      <w:pPr>
        <w:numPr>
          <w:ilvl w:val="1"/>
          <w:numId w:val="24"/>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7A375E">
        <w:rPr>
          <w:color w:val="000000" w:themeColor="text1"/>
          <w:sz w:val="22"/>
          <w:szCs w:val="22"/>
        </w:rPr>
        <w:t>короновирусной</w:t>
      </w:r>
      <w:proofErr w:type="spellEnd"/>
      <w:r w:rsidRPr="007A375E">
        <w:rPr>
          <w:color w:val="000000" w:themeColor="text1"/>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7A375E">
        <w:rPr>
          <w:color w:val="000000" w:themeColor="text1"/>
          <w:sz w:val="22"/>
          <w:szCs w:val="22"/>
        </w:rPr>
        <w:t>Роспотребнадзор</w:t>
      </w:r>
      <w:proofErr w:type="spellEnd"/>
      <w:r w:rsidRPr="007A375E">
        <w:rPr>
          <w:color w:val="000000" w:themeColor="text1"/>
          <w:sz w:val="22"/>
          <w:szCs w:val="22"/>
        </w:rPr>
        <w:t>).</w:t>
      </w:r>
    </w:p>
    <w:p w14:paraId="3CCCC4DB" w14:textId="77777777" w:rsidR="00915406" w:rsidRPr="007A375E" w:rsidRDefault="00915406" w:rsidP="0035298E">
      <w:pPr>
        <w:numPr>
          <w:ilvl w:val="1"/>
          <w:numId w:val="24"/>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16A8CD58" w14:textId="77777777" w:rsidR="00915406" w:rsidRPr="007A375E" w:rsidRDefault="00915406" w:rsidP="0035298E">
      <w:pPr>
        <w:numPr>
          <w:ilvl w:val="1"/>
          <w:numId w:val="24"/>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7A375E">
        <w:rPr>
          <w:color w:val="000000" w:themeColor="text1"/>
          <w:sz w:val="22"/>
          <w:szCs w:val="22"/>
        </w:rPr>
        <w:t>дистанцирования</w:t>
      </w:r>
      <w:proofErr w:type="spellEnd"/>
      <w:r w:rsidRPr="007A375E">
        <w:rPr>
          <w:color w:val="000000" w:themeColor="text1"/>
          <w:sz w:val="22"/>
          <w:szCs w:val="22"/>
        </w:rPr>
        <w:t>, т.е. не допускать приближение одного человека к другому ближе чем на 1,5 метра.</w:t>
      </w:r>
    </w:p>
    <w:p w14:paraId="64DA5CE4" w14:textId="77777777" w:rsidR="00915406" w:rsidRPr="007A375E" w:rsidRDefault="00915406" w:rsidP="0035298E">
      <w:pPr>
        <w:numPr>
          <w:ilvl w:val="1"/>
          <w:numId w:val="24"/>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7A375E">
        <w:rPr>
          <w:color w:val="000000" w:themeColor="text1"/>
          <w:sz w:val="22"/>
          <w:szCs w:val="22"/>
        </w:rPr>
        <w:t>противоаэрозольные</w:t>
      </w:r>
      <w:proofErr w:type="spellEnd"/>
      <w:r w:rsidRPr="007A375E">
        <w:rPr>
          <w:color w:val="000000" w:themeColor="text1"/>
          <w:sz w:val="22"/>
          <w:szCs w:val="22"/>
        </w:rPr>
        <w:t xml:space="preserve"> средства индивидуальной защиты органов дыхания с изолирующей лицевой частью).</w:t>
      </w:r>
    </w:p>
    <w:p w14:paraId="282A9250" w14:textId="49FD21A2" w:rsidR="00915406" w:rsidRPr="007A375E" w:rsidRDefault="00915406" w:rsidP="0035298E">
      <w:pPr>
        <w:numPr>
          <w:ilvl w:val="1"/>
          <w:numId w:val="24"/>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w:t>
      </w:r>
      <w:proofErr w:type="gramStart"/>
      <w:r w:rsidRPr="007A375E">
        <w:rPr>
          <w:color w:val="000000" w:themeColor="text1"/>
          <w:sz w:val="22"/>
          <w:szCs w:val="22"/>
        </w:rPr>
        <w:t>персонала</w:t>
      </w:r>
      <w:r w:rsidR="0036114C" w:rsidRPr="007A375E">
        <w:rPr>
          <w:color w:val="000000" w:themeColor="text1"/>
          <w:sz w:val="22"/>
          <w:szCs w:val="22"/>
        </w:rPr>
        <w:t xml:space="preserve"> </w:t>
      </w:r>
      <w:r w:rsidRPr="007A375E">
        <w:rPr>
          <w:color w:val="000000" w:themeColor="text1"/>
          <w:sz w:val="22"/>
          <w:szCs w:val="22"/>
        </w:rPr>
        <w:t xml:space="preserve"> –</w:t>
      </w:r>
      <w:proofErr w:type="gramEnd"/>
      <w:r w:rsidR="0036114C" w:rsidRPr="007A375E">
        <w:rPr>
          <w:color w:val="000000" w:themeColor="text1"/>
          <w:sz w:val="22"/>
          <w:szCs w:val="22"/>
        </w:rPr>
        <w:t xml:space="preserve">   </w:t>
      </w:r>
      <w:r w:rsidRPr="007A375E">
        <w:rPr>
          <w:color w:val="000000" w:themeColor="text1"/>
          <w:sz w:val="22"/>
          <w:szCs w:val="22"/>
        </w:rPr>
        <w:t xml:space="preserve"> незамедлительно сообщать руководству Заказчика (повышения температуры, признаках ОРВИ, выявленных случаях </w:t>
      </w:r>
      <w:proofErr w:type="spellStart"/>
      <w:r w:rsidRPr="007A375E">
        <w:rPr>
          <w:color w:val="000000" w:themeColor="text1"/>
          <w:sz w:val="22"/>
          <w:szCs w:val="22"/>
        </w:rPr>
        <w:t>коронавирусной</w:t>
      </w:r>
      <w:proofErr w:type="spellEnd"/>
      <w:r w:rsidRPr="007A375E">
        <w:rPr>
          <w:color w:val="000000" w:themeColor="text1"/>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43BC7BB" w14:textId="77777777" w:rsidR="00915406" w:rsidRPr="007A375E" w:rsidRDefault="00915406" w:rsidP="0035298E">
      <w:pPr>
        <w:numPr>
          <w:ilvl w:val="0"/>
          <w:numId w:val="25"/>
        </w:numPr>
        <w:overflowPunct w:val="0"/>
        <w:autoSpaceDE w:val="0"/>
        <w:autoSpaceDN w:val="0"/>
        <w:adjustRightInd w:val="0"/>
        <w:ind w:left="0" w:firstLine="709"/>
        <w:contextualSpacing/>
        <w:jc w:val="both"/>
        <w:textAlignment w:val="baseline"/>
        <w:rPr>
          <w:i/>
          <w:color w:val="000000" w:themeColor="text1"/>
          <w:sz w:val="22"/>
          <w:szCs w:val="22"/>
        </w:rPr>
      </w:pPr>
      <w:r w:rsidRPr="007A375E">
        <w:rPr>
          <w:color w:val="000000" w:themeColor="text1"/>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7A375E">
        <w:rPr>
          <w:color w:val="000000" w:themeColor="text1"/>
          <w:sz w:val="22"/>
          <w:szCs w:val="22"/>
        </w:rPr>
        <w:t>фотофиксации</w:t>
      </w:r>
      <w:proofErr w:type="spellEnd"/>
      <w:r w:rsidRPr="007A375E">
        <w:rPr>
          <w:color w:val="000000" w:themeColor="text1"/>
          <w:sz w:val="22"/>
          <w:szCs w:val="22"/>
        </w:rPr>
        <w:t xml:space="preserve"> случай нарушения, в течение 10 (Десяти) рабочих дней.</w:t>
      </w:r>
    </w:p>
    <w:p w14:paraId="0469FB0C" w14:textId="77777777" w:rsidR="00915406" w:rsidRPr="007A375E" w:rsidRDefault="00915406" w:rsidP="0035298E">
      <w:pPr>
        <w:numPr>
          <w:ilvl w:val="0"/>
          <w:numId w:val="25"/>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70D0B1FB" w14:textId="77777777" w:rsidR="00915406" w:rsidRPr="007A375E" w:rsidRDefault="00915406" w:rsidP="0035298E">
      <w:pPr>
        <w:numPr>
          <w:ilvl w:val="0"/>
          <w:numId w:val="25"/>
        </w:numPr>
        <w:overflowPunct w:val="0"/>
        <w:autoSpaceDE w:val="0"/>
        <w:autoSpaceDN w:val="0"/>
        <w:adjustRightInd w:val="0"/>
        <w:ind w:left="0" w:firstLine="709"/>
        <w:contextualSpacing/>
        <w:jc w:val="both"/>
        <w:textAlignment w:val="baseline"/>
        <w:rPr>
          <w:color w:val="000000" w:themeColor="text1"/>
          <w:sz w:val="22"/>
          <w:szCs w:val="22"/>
        </w:rPr>
      </w:pPr>
      <w:r w:rsidRPr="007A375E">
        <w:rPr>
          <w:color w:val="000000" w:themeColor="text1"/>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1148D3FC" w14:textId="52563F22" w:rsidR="00915406" w:rsidRPr="007A375E" w:rsidRDefault="0036114C" w:rsidP="00915406">
      <w:pPr>
        <w:overflowPunct w:val="0"/>
        <w:autoSpaceDE w:val="0"/>
        <w:autoSpaceDN w:val="0"/>
        <w:adjustRightInd w:val="0"/>
        <w:ind w:firstLine="709"/>
        <w:jc w:val="both"/>
        <w:textAlignment w:val="baseline"/>
        <w:rPr>
          <w:color w:val="000000" w:themeColor="text1"/>
          <w:sz w:val="22"/>
          <w:szCs w:val="22"/>
        </w:rPr>
      </w:pPr>
      <w:r w:rsidRPr="007A375E">
        <w:rPr>
          <w:color w:val="000000" w:themeColor="text1"/>
          <w:sz w:val="22"/>
          <w:szCs w:val="22"/>
        </w:rPr>
        <w:lastRenderedPageBreak/>
        <w:t xml:space="preserve">   </w:t>
      </w:r>
      <w:r w:rsidR="00915406" w:rsidRPr="007A375E">
        <w:rPr>
          <w:color w:val="000000" w:themeColor="text1"/>
          <w:sz w:val="22"/>
          <w:szCs w:val="22"/>
        </w:rPr>
        <w:t xml:space="preserve">10. Настоящее соглашение составлено в двух экземплярах, имеющих равную юридическую силу, по одному для каждой из сторон. </w:t>
      </w:r>
    </w:p>
    <w:p w14:paraId="31F9304E" w14:textId="77777777" w:rsidR="00915406" w:rsidRPr="007A375E" w:rsidRDefault="00915406" w:rsidP="00915406">
      <w:pPr>
        <w:pStyle w:val="SCH"/>
        <w:numPr>
          <w:ilvl w:val="0"/>
          <w:numId w:val="0"/>
        </w:numPr>
        <w:spacing w:before="120" w:line="240" w:lineRule="auto"/>
        <w:rPr>
          <w:color w:val="000000" w:themeColor="text1"/>
          <w:sz w:val="22"/>
          <w:szCs w:val="22"/>
        </w:rPr>
      </w:pPr>
    </w:p>
    <w:p w14:paraId="75012E86" w14:textId="3055416A" w:rsidR="009638B7" w:rsidRPr="007A375E" w:rsidRDefault="009638B7" w:rsidP="00D80625">
      <w:pPr>
        <w:jc w:val="right"/>
        <w:rPr>
          <w:noProof/>
          <w:color w:val="000000" w:themeColor="text1"/>
          <w:sz w:val="22"/>
          <w:szCs w:val="22"/>
        </w:rPr>
      </w:pPr>
    </w:p>
    <w:p w14:paraId="51BB3B13" w14:textId="0E2E2AEB" w:rsidR="009638B7" w:rsidRPr="007A375E" w:rsidRDefault="009638B7" w:rsidP="00D80625">
      <w:pPr>
        <w:jc w:val="right"/>
        <w:rPr>
          <w:noProof/>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1375" w:rsidRPr="00A11375" w14:paraId="0FBC8F87" w14:textId="77777777" w:rsidTr="00A5685A">
        <w:tc>
          <w:tcPr>
            <w:tcW w:w="9345" w:type="dxa"/>
            <w:gridSpan w:val="2"/>
          </w:tcPr>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5"/>
            </w:tblGrid>
            <w:tr w:rsidR="009437C1" w:rsidRPr="007A375E" w14:paraId="1C23589F" w14:textId="77777777" w:rsidTr="00546BF4">
              <w:tc>
                <w:tcPr>
                  <w:tcW w:w="9345" w:type="dxa"/>
                  <w:gridSpan w:val="2"/>
                </w:tcPr>
                <w:p w14:paraId="6D060CBB" w14:textId="77777777" w:rsidR="009437C1" w:rsidRPr="007A375E" w:rsidRDefault="009437C1" w:rsidP="009437C1">
                  <w:pPr>
                    <w:jc w:val="center"/>
                    <w:rPr>
                      <w:b/>
                      <w:color w:val="000000" w:themeColor="text1"/>
                      <w:sz w:val="22"/>
                      <w:szCs w:val="22"/>
                    </w:rPr>
                  </w:pPr>
                  <w:r w:rsidRPr="007A375E">
                    <w:rPr>
                      <w:b/>
                      <w:color w:val="000000" w:themeColor="text1"/>
                      <w:sz w:val="22"/>
                      <w:szCs w:val="22"/>
                    </w:rPr>
                    <w:t>Подписи сторон:</w:t>
                  </w:r>
                </w:p>
              </w:tc>
            </w:tr>
            <w:tr w:rsidR="009437C1" w:rsidRPr="007A375E" w14:paraId="6B86B488" w14:textId="77777777" w:rsidTr="00546BF4">
              <w:tc>
                <w:tcPr>
                  <w:tcW w:w="4672" w:type="dxa"/>
                </w:tcPr>
                <w:p w14:paraId="130B9AD0" w14:textId="77777777" w:rsidR="009437C1" w:rsidRPr="007A375E" w:rsidRDefault="009437C1" w:rsidP="009437C1">
                  <w:pPr>
                    <w:rPr>
                      <w:b/>
                      <w:color w:val="000000" w:themeColor="text1"/>
                      <w:sz w:val="22"/>
                      <w:szCs w:val="22"/>
                    </w:rPr>
                  </w:pPr>
                  <w:r w:rsidRPr="007A375E">
                    <w:rPr>
                      <w:b/>
                      <w:bCs/>
                      <w:color w:val="000000" w:themeColor="text1"/>
                      <w:sz w:val="22"/>
                    </w:rPr>
                    <w:t>Заказчик:</w:t>
                  </w:r>
                </w:p>
              </w:tc>
              <w:tc>
                <w:tcPr>
                  <w:tcW w:w="4673" w:type="dxa"/>
                </w:tcPr>
                <w:p w14:paraId="3F3EE93E" w14:textId="77777777" w:rsidR="009437C1" w:rsidRPr="007A375E" w:rsidRDefault="009437C1" w:rsidP="009437C1">
                  <w:pPr>
                    <w:rPr>
                      <w:b/>
                      <w:color w:val="000000" w:themeColor="text1"/>
                      <w:sz w:val="22"/>
                      <w:szCs w:val="22"/>
                    </w:rPr>
                  </w:pPr>
                  <w:r w:rsidRPr="007A375E">
                    <w:rPr>
                      <w:b/>
                      <w:bCs/>
                      <w:color w:val="000000" w:themeColor="text1"/>
                      <w:sz w:val="22"/>
                    </w:rPr>
                    <w:t>Подрядчик:</w:t>
                  </w:r>
                </w:p>
              </w:tc>
            </w:tr>
            <w:tr w:rsidR="009437C1" w:rsidRPr="007A375E" w14:paraId="03D93E0C" w14:textId="77777777" w:rsidTr="00546BF4">
              <w:tc>
                <w:tcPr>
                  <w:tcW w:w="4672" w:type="dxa"/>
                </w:tcPr>
                <w:p w14:paraId="123E524B" w14:textId="129E6A88" w:rsidR="009437C1" w:rsidRPr="007A375E" w:rsidRDefault="009437C1" w:rsidP="009437C1">
                  <w:pPr>
                    <w:jc w:val="both"/>
                    <w:rPr>
                      <w:color w:val="000000" w:themeColor="text1"/>
                      <w:sz w:val="22"/>
                      <w:szCs w:val="22"/>
                    </w:rPr>
                  </w:pPr>
                </w:p>
              </w:tc>
              <w:tc>
                <w:tcPr>
                  <w:tcW w:w="4673" w:type="dxa"/>
                </w:tcPr>
                <w:p w14:paraId="7BE7BA0B" w14:textId="6DA94A90" w:rsidR="009437C1" w:rsidRPr="007A375E" w:rsidRDefault="009437C1" w:rsidP="009437C1">
                  <w:pPr>
                    <w:pStyle w:val="ConsNonformat0"/>
                    <w:jc w:val="both"/>
                    <w:rPr>
                      <w:rFonts w:ascii="Times New Roman" w:hAnsi="Times New Roman"/>
                      <w:color w:val="000000" w:themeColor="text1"/>
                      <w:sz w:val="22"/>
                      <w:szCs w:val="22"/>
                    </w:rPr>
                  </w:pPr>
                </w:p>
              </w:tc>
            </w:tr>
            <w:tr w:rsidR="009437C1" w:rsidRPr="00A11375" w14:paraId="2E2DAA4B" w14:textId="77777777" w:rsidTr="00546BF4">
              <w:tc>
                <w:tcPr>
                  <w:tcW w:w="4672" w:type="dxa"/>
                </w:tcPr>
                <w:p w14:paraId="40637742" w14:textId="063BBFE2" w:rsidR="009437C1" w:rsidRPr="007A375E" w:rsidRDefault="009437C1" w:rsidP="009437C1">
                  <w:pPr>
                    <w:jc w:val="both"/>
                    <w:rPr>
                      <w:color w:val="000000" w:themeColor="text1"/>
                      <w:sz w:val="22"/>
                      <w:szCs w:val="22"/>
                    </w:rPr>
                  </w:pPr>
                </w:p>
              </w:tc>
              <w:tc>
                <w:tcPr>
                  <w:tcW w:w="4673" w:type="dxa"/>
                </w:tcPr>
                <w:p w14:paraId="1A75A452" w14:textId="62698C64" w:rsidR="009437C1" w:rsidRPr="00A11375" w:rsidRDefault="009437C1" w:rsidP="009437C1">
                  <w:pPr>
                    <w:pStyle w:val="ConsNonformat0"/>
                    <w:jc w:val="both"/>
                    <w:rPr>
                      <w:rFonts w:ascii="Times New Roman" w:hAnsi="Times New Roman"/>
                      <w:color w:val="000000" w:themeColor="text1"/>
                    </w:rPr>
                  </w:pPr>
                </w:p>
              </w:tc>
            </w:tr>
          </w:tbl>
          <w:p w14:paraId="492AF317" w14:textId="33916005" w:rsidR="00863E34" w:rsidRPr="00A11375" w:rsidRDefault="00863E34" w:rsidP="00A5685A">
            <w:pPr>
              <w:jc w:val="center"/>
              <w:rPr>
                <w:b/>
                <w:color w:val="000000" w:themeColor="text1"/>
                <w:sz w:val="22"/>
                <w:szCs w:val="22"/>
              </w:rPr>
            </w:pPr>
          </w:p>
        </w:tc>
      </w:tr>
      <w:tr w:rsidR="00A11375" w:rsidRPr="00A11375" w14:paraId="0075D1A5" w14:textId="77777777" w:rsidTr="00A5685A">
        <w:tc>
          <w:tcPr>
            <w:tcW w:w="4672" w:type="dxa"/>
          </w:tcPr>
          <w:p w14:paraId="4FDADD2C" w14:textId="62CE6ADA" w:rsidR="00863E34" w:rsidRPr="00A11375" w:rsidRDefault="00863E34" w:rsidP="00A5685A">
            <w:pPr>
              <w:rPr>
                <w:b/>
                <w:color w:val="000000" w:themeColor="text1"/>
                <w:sz w:val="22"/>
                <w:szCs w:val="22"/>
              </w:rPr>
            </w:pPr>
          </w:p>
        </w:tc>
        <w:tc>
          <w:tcPr>
            <w:tcW w:w="4673" w:type="dxa"/>
          </w:tcPr>
          <w:p w14:paraId="1A63C47E" w14:textId="6B1D6C3E" w:rsidR="00863E34" w:rsidRPr="00A11375" w:rsidRDefault="00863E34" w:rsidP="00A5685A">
            <w:pPr>
              <w:rPr>
                <w:b/>
                <w:color w:val="000000" w:themeColor="text1"/>
                <w:sz w:val="22"/>
                <w:szCs w:val="22"/>
              </w:rPr>
            </w:pPr>
          </w:p>
        </w:tc>
      </w:tr>
      <w:tr w:rsidR="00A11375" w:rsidRPr="00A11375" w14:paraId="6884D40C" w14:textId="77777777" w:rsidTr="00A5685A">
        <w:tc>
          <w:tcPr>
            <w:tcW w:w="4672" w:type="dxa"/>
          </w:tcPr>
          <w:p w14:paraId="4D7223E1" w14:textId="4BEAA775" w:rsidR="00863E34" w:rsidRPr="00A11375" w:rsidRDefault="00863E34" w:rsidP="00A5685A">
            <w:pPr>
              <w:jc w:val="both"/>
              <w:rPr>
                <w:color w:val="000000" w:themeColor="text1"/>
                <w:sz w:val="22"/>
                <w:szCs w:val="22"/>
              </w:rPr>
            </w:pPr>
          </w:p>
        </w:tc>
        <w:tc>
          <w:tcPr>
            <w:tcW w:w="4673" w:type="dxa"/>
          </w:tcPr>
          <w:p w14:paraId="148C617E" w14:textId="23E60F6E" w:rsidR="00863E34" w:rsidRPr="00A11375" w:rsidRDefault="00863E34" w:rsidP="00A5685A">
            <w:pPr>
              <w:pStyle w:val="ConsNonformat0"/>
              <w:jc w:val="both"/>
              <w:rPr>
                <w:rFonts w:ascii="Times New Roman" w:hAnsi="Times New Roman"/>
                <w:color w:val="000000" w:themeColor="text1"/>
                <w:sz w:val="22"/>
                <w:szCs w:val="22"/>
              </w:rPr>
            </w:pPr>
          </w:p>
        </w:tc>
      </w:tr>
      <w:tr w:rsidR="00863E34" w:rsidRPr="00A11375" w14:paraId="1BCFE003" w14:textId="77777777" w:rsidTr="00A5685A">
        <w:tc>
          <w:tcPr>
            <w:tcW w:w="4672" w:type="dxa"/>
          </w:tcPr>
          <w:p w14:paraId="69B0CE7F" w14:textId="68F87D7C" w:rsidR="00863E34" w:rsidRPr="00A11375" w:rsidRDefault="00863E34" w:rsidP="00A5685A">
            <w:pPr>
              <w:jc w:val="both"/>
              <w:rPr>
                <w:color w:val="000000" w:themeColor="text1"/>
                <w:sz w:val="22"/>
                <w:szCs w:val="22"/>
              </w:rPr>
            </w:pPr>
          </w:p>
        </w:tc>
        <w:tc>
          <w:tcPr>
            <w:tcW w:w="4673" w:type="dxa"/>
          </w:tcPr>
          <w:p w14:paraId="6C6FE5CD" w14:textId="04270BB3" w:rsidR="00863E34" w:rsidRPr="00A11375" w:rsidRDefault="00863E34" w:rsidP="00A5685A">
            <w:pPr>
              <w:pStyle w:val="ConsNonformat0"/>
              <w:jc w:val="both"/>
              <w:rPr>
                <w:rFonts w:ascii="Times New Roman" w:hAnsi="Times New Roman"/>
                <w:color w:val="000000" w:themeColor="text1"/>
              </w:rPr>
            </w:pPr>
          </w:p>
        </w:tc>
      </w:tr>
    </w:tbl>
    <w:p w14:paraId="1C313099" w14:textId="0FEA33EB" w:rsidR="004D3C91" w:rsidRPr="00A11375" w:rsidRDefault="004D3C91" w:rsidP="00D80625">
      <w:pPr>
        <w:jc w:val="right"/>
        <w:rPr>
          <w:noProof/>
          <w:color w:val="000000" w:themeColor="text1"/>
          <w:sz w:val="22"/>
          <w:szCs w:val="22"/>
        </w:rPr>
      </w:pPr>
    </w:p>
    <w:p w14:paraId="26D67299" w14:textId="517B8A31" w:rsidR="004D3C91" w:rsidRPr="00A11375" w:rsidRDefault="004D3C91" w:rsidP="00D80625">
      <w:pPr>
        <w:jc w:val="right"/>
        <w:rPr>
          <w:noProof/>
          <w:color w:val="000000" w:themeColor="text1"/>
          <w:sz w:val="22"/>
          <w:szCs w:val="22"/>
        </w:rPr>
      </w:pPr>
    </w:p>
    <w:p w14:paraId="0B71566A" w14:textId="50EE81FE" w:rsidR="004D3C91" w:rsidRPr="00A11375" w:rsidRDefault="004D3C91" w:rsidP="00D80625">
      <w:pPr>
        <w:jc w:val="right"/>
        <w:rPr>
          <w:noProof/>
          <w:color w:val="000000" w:themeColor="text1"/>
          <w:sz w:val="22"/>
          <w:szCs w:val="22"/>
        </w:rPr>
      </w:pPr>
    </w:p>
    <w:p w14:paraId="68FDCC35" w14:textId="52255A79" w:rsidR="004D3C91" w:rsidRPr="00A11375" w:rsidRDefault="004D3C91" w:rsidP="00D80625">
      <w:pPr>
        <w:jc w:val="right"/>
        <w:rPr>
          <w:noProof/>
          <w:color w:val="000000" w:themeColor="text1"/>
          <w:sz w:val="22"/>
          <w:szCs w:val="22"/>
        </w:rPr>
      </w:pPr>
    </w:p>
    <w:p w14:paraId="7E0CC120" w14:textId="43BC6AE9" w:rsidR="004D3C91" w:rsidRPr="00A11375" w:rsidRDefault="004D3C91" w:rsidP="00D80625">
      <w:pPr>
        <w:jc w:val="right"/>
        <w:rPr>
          <w:noProof/>
          <w:color w:val="000000" w:themeColor="text1"/>
          <w:sz w:val="22"/>
          <w:szCs w:val="22"/>
        </w:rPr>
      </w:pPr>
    </w:p>
    <w:p w14:paraId="2E5E50C0" w14:textId="62B9DDE9" w:rsidR="004D3C91" w:rsidRPr="00A11375" w:rsidRDefault="004D3C91" w:rsidP="00D80625">
      <w:pPr>
        <w:jc w:val="right"/>
        <w:rPr>
          <w:noProof/>
          <w:color w:val="000000" w:themeColor="text1"/>
          <w:sz w:val="22"/>
          <w:szCs w:val="22"/>
        </w:rPr>
      </w:pPr>
    </w:p>
    <w:p w14:paraId="0F832BFC" w14:textId="30FEFB67" w:rsidR="004D3C91" w:rsidRPr="00A11375" w:rsidRDefault="004D3C91" w:rsidP="00D80625">
      <w:pPr>
        <w:jc w:val="right"/>
        <w:rPr>
          <w:noProof/>
          <w:color w:val="000000" w:themeColor="text1"/>
          <w:sz w:val="22"/>
          <w:szCs w:val="22"/>
        </w:rPr>
      </w:pPr>
    </w:p>
    <w:p w14:paraId="40FF6DB1" w14:textId="04DA06A8" w:rsidR="004D3C91" w:rsidRPr="00A11375" w:rsidRDefault="004D3C91" w:rsidP="00D80625">
      <w:pPr>
        <w:jc w:val="right"/>
        <w:rPr>
          <w:noProof/>
          <w:color w:val="000000" w:themeColor="text1"/>
          <w:sz w:val="22"/>
          <w:szCs w:val="22"/>
        </w:rPr>
      </w:pPr>
    </w:p>
    <w:p w14:paraId="3B3E1361" w14:textId="5D204E37" w:rsidR="004D3C91" w:rsidRPr="00A11375" w:rsidRDefault="004D3C91" w:rsidP="00D80625">
      <w:pPr>
        <w:jc w:val="right"/>
        <w:rPr>
          <w:noProof/>
          <w:color w:val="000000" w:themeColor="text1"/>
          <w:sz w:val="22"/>
          <w:szCs w:val="22"/>
        </w:rPr>
      </w:pPr>
    </w:p>
    <w:p w14:paraId="3B656FFE" w14:textId="3F9327FC" w:rsidR="004D3C91" w:rsidRPr="00A11375" w:rsidRDefault="004D3C91" w:rsidP="00D80625">
      <w:pPr>
        <w:jc w:val="right"/>
        <w:rPr>
          <w:noProof/>
          <w:color w:val="000000" w:themeColor="text1"/>
          <w:sz w:val="22"/>
          <w:szCs w:val="22"/>
        </w:rPr>
      </w:pPr>
    </w:p>
    <w:p w14:paraId="0B71CCF1" w14:textId="4EC0F4E9" w:rsidR="004D3C91" w:rsidRPr="00A11375" w:rsidRDefault="004D3C91" w:rsidP="00D80625">
      <w:pPr>
        <w:jc w:val="right"/>
        <w:rPr>
          <w:noProof/>
          <w:color w:val="000000" w:themeColor="text1"/>
          <w:sz w:val="22"/>
          <w:szCs w:val="22"/>
        </w:rPr>
      </w:pPr>
    </w:p>
    <w:p w14:paraId="5B807E36" w14:textId="319B6B63" w:rsidR="004D3C91" w:rsidRPr="00A11375" w:rsidRDefault="004D3C91" w:rsidP="00D80625">
      <w:pPr>
        <w:jc w:val="right"/>
        <w:rPr>
          <w:noProof/>
          <w:color w:val="000000" w:themeColor="text1"/>
          <w:sz w:val="22"/>
          <w:szCs w:val="22"/>
        </w:rPr>
      </w:pPr>
    </w:p>
    <w:bookmarkEnd w:id="1219"/>
    <w:bookmarkEnd w:id="1220"/>
    <w:bookmarkEnd w:id="1221"/>
    <w:bookmarkEnd w:id="1222"/>
    <w:bookmarkEnd w:id="1223"/>
    <w:bookmarkEnd w:id="1224"/>
    <w:bookmarkEnd w:id="1225"/>
    <w:bookmarkEnd w:id="1226"/>
    <w:bookmarkEnd w:id="1227"/>
    <w:p w14:paraId="32738C68" w14:textId="605FE8BF" w:rsidR="004D3C91" w:rsidRDefault="004D3C91" w:rsidP="00D80625">
      <w:pPr>
        <w:jc w:val="right"/>
        <w:rPr>
          <w:noProof/>
          <w:color w:val="000000" w:themeColor="text1"/>
          <w:sz w:val="22"/>
          <w:szCs w:val="22"/>
        </w:rPr>
      </w:pPr>
    </w:p>
    <w:p w14:paraId="5A70CDF6" w14:textId="438E1DB6" w:rsidR="00CD41F1" w:rsidRDefault="00CD41F1" w:rsidP="00D80625">
      <w:pPr>
        <w:jc w:val="right"/>
        <w:rPr>
          <w:noProof/>
          <w:color w:val="000000" w:themeColor="text1"/>
          <w:sz w:val="22"/>
          <w:szCs w:val="22"/>
        </w:rPr>
      </w:pPr>
    </w:p>
    <w:p w14:paraId="3E169A45" w14:textId="19A5123C" w:rsidR="00CD41F1" w:rsidRDefault="00CD41F1" w:rsidP="00D80625">
      <w:pPr>
        <w:jc w:val="right"/>
        <w:rPr>
          <w:noProof/>
          <w:color w:val="000000" w:themeColor="text1"/>
          <w:sz w:val="22"/>
          <w:szCs w:val="22"/>
        </w:rPr>
      </w:pPr>
    </w:p>
    <w:p w14:paraId="6CB959D7" w14:textId="05867F0C" w:rsidR="00CD41F1" w:rsidRDefault="00CD41F1" w:rsidP="00D80625">
      <w:pPr>
        <w:jc w:val="right"/>
        <w:rPr>
          <w:noProof/>
          <w:color w:val="000000" w:themeColor="text1"/>
          <w:sz w:val="22"/>
          <w:szCs w:val="22"/>
        </w:rPr>
      </w:pPr>
    </w:p>
    <w:p w14:paraId="13C49FD7" w14:textId="33BEB2A0" w:rsidR="00CD41F1" w:rsidRDefault="00CD41F1" w:rsidP="00D80625">
      <w:pPr>
        <w:jc w:val="right"/>
        <w:rPr>
          <w:noProof/>
          <w:color w:val="000000" w:themeColor="text1"/>
          <w:sz w:val="22"/>
          <w:szCs w:val="22"/>
        </w:rPr>
      </w:pPr>
    </w:p>
    <w:p w14:paraId="35D7830F" w14:textId="0668BC50" w:rsidR="00CD41F1" w:rsidRDefault="00CD41F1" w:rsidP="00D80625">
      <w:pPr>
        <w:jc w:val="right"/>
        <w:rPr>
          <w:noProof/>
          <w:color w:val="000000" w:themeColor="text1"/>
          <w:sz w:val="22"/>
          <w:szCs w:val="22"/>
        </w:rPr>
      </w:pPr>
    </w:p>
    <w:p w14:paraId="7B0D1004" w14:textId="1017ACD9" w:rsidR="00CD41F1" w:rsidRDefault="00CD41F1" w:rsidP="00D80625">
      <w:pPr>
        <w:jc w:val="right"/>
        <w:rPr>
          <w:noProof/>
          <w:color w:val="000000" w:themeColor="text1"/>
          <w:sz w:val="22"/>
          <w:szCs w:val="22"/>
        </w:rPr>
      </w:pPr>
    </w:p>
    <w:p w14:paraId="774EA89E" w14:textId="22A280F6" w:rsidR="00CD41F1" w:rsidRDefault="00CD41F1" w:rsidP="00D80625">
      <w:pPr>
        <w:jc w:val="right"/>
        <w:rPr>
          <w:noProof/>
          <w:color w:val="000000" w:themeColor="text1"/>
          <w:sz w:val="22"/>
          <w:szCs w:val="22"/>
        </w:rPr>
      </w:pPr>
    </w:p>
    <w:p w14:paraId="4F3A1E41" w14:textId="10C1CC3A" w:rsidR="00CD41F1" w:rsidRDefault="00CD41F1" w:rsidP="00D80625">
      <w:pPr>
        <w:jc w:val="right"/>
        <w:rPr>
          <w:noProof/>
          <w:color w:val="000000" w:themeColor="text1"/>
          <w:sz w:val="22"/>
          <w:szCs w:val="22"/>
        </w:rPr>
      </w:pPr>
    </w:p>
    <w:p w14:paraId="75C48843" w14:textId="42470241" w:rsidR="00CD41F1" w:rsidRDefault="00CD41F1" w:rsidP="00D80625">
      <w:pPr>
        <w:jc w:val="right"/>
        <w:rPr>
          <w:noProof/>
          <w:color w:val="000000" w:themeColor="text1"/>
          <w:sz w:val="22"/>
          <w:szCs w:val="22"/>
        </w:rPr>
      </w:pPr>
    </w:p>
    <w:p w14:paraId="392E5D11" w14:textId="77D10FE4" w:rsidR="00CD41F1" w:rsidRDefault="00CD41F1" w:rsidP="00D80625">
      <w:pPr>
        <w:jc w:val="right"/>
        <w:rPr>
          <w:noProof/>
          <w:color w:val="000000" w:themeColor="text1"/>
          <w:sz w:val="22"/>
          <w:szCs w:val="22"/>
        </w:rPr>
      </w:pPr>
    </w:p>
    <w:p w14:paraId="2A5B9484" w14:textId="62EFF14B" w:rsidR="00CD41F1" w:rsidRDefault="00CD41F1" w:rsidP="00D80625">
      <w:pPr>
        <w:jc w:val="right"/>
        <w:rPr>
          <w:noProof/>
          <w:color w:val="000000" w:themeColor="text1"/>
          <w:sz w:val="22"/>
          <w:szCs w:val="22"/>
        </w:rPr>
      </w:pPr>
    </w:p>
    <w:p w14:paraId="2A08A36A" w14:textId="3137AB37" w:rsidR="00CD41F1" w:rsidRDefault="00CD41F1" w:rsidP="00D80625">
      <w:pPr>
        <w:jc w:val="right"/>
        <w:rPr>
          <w:noProof/>
          <w:color w:val="000000" w:themeColor="text1"/>
          <w:sz w:val="22"/>
          <w:szCs w:val="22"/>
        </w:rPr>
      </w:pPr>
    </w:p>
    <w:p w14:paraId="3FB02D01" w14:textId="4428C7AE" w:rsidR="00CD41F1" w:rsidRDefault="00CD41F1" w:rsidP="00D80625">
      <w:pPr>
        <w:jc w:val="right"/>
        <w:rPr>
          <w:noProof/>
          <w:color w:val="000000" w:themeColor="text1"/>
          <w:sz w:val="22"/>
          <w:szCs w:val="22"/>
        </w:rPr>
      </w:pPr>
    </w:p>
    <w:p w14:paraId="6B8126D0" w14:textId="231C488F" w:rsidR="00CD41F1" w:rsidRDefault="00CD41F1" w:rsidP="00D80625">
      <w:pPr>
        <w:jc w:val="right"/>
        <w:rPr>
          <w:noProof/>
          <w:color w:val="000000" w:themeColor="text1"/>
          <w:sz w:val="22"/>
          <w:szCs w:val="22"/>
        </w:rPr>
      </w:pPr>
    </w:p>
    <w:p w14:paraId="0F186DFE" w14:textId="44C98542" w:rsidR="00CD41F1" w:rsidRDefault="00CD41F1" w:rsidP="00D80625">
      <w:pPr>
        <w:jc w:val="right"/>
        <w:rPr>
          <w:noProof/>
          <w:color w:val="000000" w:themeColor="text1"/>
          <w:sz w:val="22"/>
          <w:szCs w:val="22"/>
        </w:rPr>
      </w:pPr>
    </w:p>
    <w:p w14:paraId="020A0F6B" w14:textId="48411C0C" w:rsidR="00CD41F1" w:rsidRDefault="00CD41F1" w:rsidP="00D80625">
      <w:pPr>
        <w:jc w:val="right"/>
        <w:rPr>
          <w:noProof/>
          <w:color w:val="000000" w:themeColor="text1"/>
          <w:sz w:val="22"/>
          <w:szCs w:val="22"/>
        </w:rPr>
      </w:pPr>
    </w:p>
    <w:p w14:paraId="04DDE409" w14:textId="65D13606" w:rsidR="00CD41F1" w:rsidRDefault="00CD41F1" w:rsidP="00D80625">
      <w:pPr>
        <w:jc w:val="right"/>
        <w:rPr>
          <w:noProof/>
          <w:color w:val="000000" w:themeColor="text1"/>
          <w:sz w:val="22"/>
          <w:szCs w:val="22"/>
        </w:rPr>
      </w:pPr>
    </w:p>
    <w:p w14:paraId="261283DC" w14:textId="1788A764" w:rsidR="00CD41F1" w:rsidRDefault="00CD41F1" w:rsidP="00D80625">
      <w:pPr>
        <w:jc w:val="right"/>
        <w:rPr>
          <w:noProof/>
          <w:color w:val="000000" w:themeColor="text1"/>
          <w:sz w:val="22"/>
          <w:szCs w:val="22"/>
        </w:rPr>
      </w:pPr>
    </w:p>
    <w:p w14:paraId="708A54BB" w14:textId="4916727F" w:rsidR="00CD41F1" w:rsidRDefault="00CD41F1" w:rsidP="00D80625">
      <w:pPr>
        <w:jc w:val="right"/>
        <w:rPr>
          <w:noProof/>
          <w:color w:val="000000" w:themeColor="text1"/>
          <w:sz w:val="22"/>
          <w:szCs w:val="22"/>
        </w:rPr>
      </w:pPr>
    </w:p>
    <w:p w14:paraId="7D335138" w14:textId="5B872EE6" w:rsidR="00CD41F1" w:rsidRDefault="00CD41F1" w:rsidP="00D80625">
      <w:pPr>
        <w:jc w:val="right"/>
        <w:rPr>
          <w:noProof/>
          <w:color w:val="000000" w:themeColor="text1"/>
          <w:sz w:val="22"/>
          <w:szCs w:val="22"/>
        </w:rPr>
      </w:pPr>
    </w:p>
    <w:p w14:paraId="6C1F1E78" w14:textId="0E82E577" w:rsidR="00CD41F1" w:rsidRDefault="00CD41F1" w:rsidP="00D80625">
      <w:pPr>
        <w:jc w:val="right"/>
        <w:rPr>
          <w:noProof/>
          <w:color w:val="000000" w:themeColor="text1"/>
          <w:sz w:val="22"/>
          <w:szCs w:val="22"/>
        </w:rPr>
      </w:pPr>
    </w:p>
    <w:p w14:paraId="4EA9B86F" w14:textId="34195C2A" w:rsidR="00CD41F1" w:rsidRDefault="00CD41F1" w:rsidP="00D80625">
      <w:pPr>
        <w:jc w:val="right"/>
        <w:rPr>
          <w:noProof/>
          <w:color w:val="000000" w:themeColor="text1"/>
          <w:sz w:val="22"/>
          <w:szCs w:val="22"/>
        </w:rPr>
      </w:pPr>
    </w:p>
    <w:p w14:paraId="4BF1784C" w14:textId="6E5602FC" w:rsidR="00CD41F1" w:rsidRDefault="00CD41F1" w:rsidP="00D80625">
      <w:pPr>
        <w:jc w:val="right"/>
        <w:rPr>
          <w:noProof/>
          <w:color w:val="000000" w:themeColor="text1"/>
          <w:sz w:val="22"/>
          <w:szCs w:val="22"/>
        </w:rPr>
      </w:pPr>
    </w:p>
    <w:p w14:paraId="74BD7A73" w14:textId="69FC1E72" w:rsidR="00CD41F1" w:rsidRDefault="00CD41F1" w:rsidP="00D80625">
      <w:pPr>
        <w:jc w:val="right"/>
        <w:rPr>
          <w:noProof/>
          <w:color w:val="000000" w:themeColor="text1"/>
          <w:sz w:val="22"/>
          <w:szCs w:val="22"/>
        </w:rPr>
      </w:pPr>
    </w:p>
    <w:p w14:paraId="0828DBC7" w14:textId="75B3DB0A" w:rsidR="00CD41F1" w:rsidRDefault="00CD41F1" w:rsidP="00D80625">
      <w:pPr>
        <w:jc w:val="right"/>
        <w:rPr>
          <w:noProof/>
          <w:color w:val="000000" w:themeColor="text1"/>
          <w:sz w:val="22"/>
          <w:szCs w:val="22"/>
        </w:rPr>
      </w:pPr>
    </w:p>
    <w:p w14:paraId="0FE6F909" w14:textId="7E1003CD" w:rsidR="00CD41F1" w:rsidRDefault="00CD41F1" w:rsidP="00D80625">
      <w:pPr>
        <w:jc w:val="right"/>
        <w:rPr>
          <w:noProof/>
          <w:color w:val="000000" w:themeColor="text1"/>
          <w:sz w:val="22"/>
          <w:szCs w:val="22"/>
        </w:rPr>
      </w:pPr>
    </w:p>
    <w:p w14:paraId="476ED6DE" w14:textId="0235E52F" w:rsidR="002A59AB" w:rsidRDefault="002A59AB" w:rsidP="00D80625">
      <w:pPr>
        <w:jc w:val="right"/>
        <w:rPr>
          <w:noProof/>
          <w:color w:val="000000" w:themeColor="text1"/>
          <w:sz w:val="22"/>
          <w:szCs w:val="22"/>
        </w:rPr>
      </w:pPr>
    </w:p>
    <w:p w14:paraId="68A5EA14" w14:textId="77777777" w:rsidR="002A59AB" w:rsidRDefault="002A59AB" w:rsidP="00D80625">
      <w:pPr>
        <w:jc w:val="right"/>
        <w:rPr>
          <w:noProof/>
          <w:color w:val="000000" w:themeColor="text1"/>
          <w:sz w:val="22"/>
          <w:szCs w:val="22"/>
        </w:rPr>
      </w:pPr>
    </w:p>
    <w:p w14:paraId="4A08EE32" w14:textId="05FC4AF6" w:rsidR="00CD41F1" w:rsidRDefault="00CD41F1" w:rsidP="00D80625">
      <w:pPr>
        <w:jc w:val="right"/>
        <w:rPr>
          <w:noProof/>
          <w:color w:val="000000" w:themeColor="text1"/>
          <w:sz w:val="22"/>
          <w:szCs w:val="22"/>
        </w:rPr>
      </w:pPr>
    </w:p>
    <w:p w14:paraId="3AD4619C" w14:textId="350A06AE" w:rsidR="00CD41F1" w:rsidRDefault="00CD41F1" w:rsidP="00D80625">
      <w:pPr>
        <w:jc w:val="right"/>
        <w:rPr>
          <w:noProof/>
          <w:color w:val="000000" w:themeColor="text1"/>
          <w:sz w:val="22"/>
          <w:szCs w:val="22"/>
        </w:rPr>
      </w:pPr>
    </w:p>
    <w:p w14:paraId="7EFD7DDA" w14:textId="0B17A092" w:rsidR="00CD41F1" w:rsidRPr="00C858EF" w:rsidRDefault="00CD41F1" w:rsidP="00CD41F1">
      <w:pPr>
        <w:pStyle w:val="SCH"/>
        <w:numPr>
          <w:ilvl w:val="0"/>
          <w:numId w:val="0"/>
        </w:numPr>
        <w:spacing w:before="120" w:line="240" w:lineRule="auto"/>
        <w:ind w:firstLine="6804"/>
        <w:jc w:val="center"/>
        <w:outlineLvl w:val="0"/>
        <w:rPr>
          <w:sz w:val="22"/>
          <w:szCs w:val="22"/>
        </w:rPr>
      </w:pPr>
      <w:bookmarkStart w:id="1373" w:name="RefSCH6"/>
      <w:bookmarkStart w:id="1374" w:name="_Toc502142589"/>
      <w:bookmarkStart w:id="1375" w:name="_Toc499813186"/>
      <w:bookmarkStart w:id="1376" w:name="_Toc126239958"/>
      <w:r w:rsidRPr="003107A8">
        <w:rPr>
          <w:sz w:val="22"/>
          <w:szCs w:val="22"/>
        </w:rPr>
        <w:lastRenderedPageBreak/>
        <w:t xml:space="preserve">Приложение </w:t>
      </w:r>
      <w:bookmarkStart w:id="1377" w:name="RefSCH6_No"/>
      <w:r w:rsidRPr="003107A8">
        <w:rPr>
          <w:sz w:val="22"/>
          <w:szCs w:val="22"/>
        </w:rPr>
        <w:t>№</w:t>
      </w:r>
      <w:r>
        <w:rPr>
          <w:sz w:val="22"/>
          <w:szCs w:val="22"/>
        </w:rPr>
        <w:t> </w:t>
      </w:r>
      <w:bookmarkEnd w:id="1373"/>
      <w:bookmarkEnd w:id="1377"/>
      <w:r w:rsidR="002A59AB">
        <w:rPr>
          <w:sz w:val="22"/>
          <w:szCs w:val="22"/>
        </w:rPr>
        <w:t>8</w:t>
      </w:r>
      <w:r w:rsidRPr="003107A8">
        <w:rPr>
          <w:sz w:val="22"/>
          <w:szCs w:val="22"/>
        </w:rPr>
        <w:br/>
      </w:r>
      <w:bookmarkStart w:id="1378" w:name="RefSCH6_1"/>
      <w:r w:rsidRPr="003107A8">
        <w:rPr>
          <w:i w:val="0"/>
          <w:sz w:val="22"/>
          <w:szCs w:val="22"/>
        </w:rPr>
        <w:t>Гарантии и заверения</w:t>
      </w:r>
      <w:bookmarkEnd w:id="1374"/>
      <w:bookmarkEnd w:id="1375"/>
      <w:bookmarkEnd w:id="1376"/>
      <w:bookmarkEnd w:id="1378"/>
    </w:p>
    <w:p w14:paraId="5DD1FDC5" w14:textId="77777777" w:rsidR="00CD41F1" w:rsidRPr="00D43825" w:rsidRDefault="00CD41F1" w:rsidP="00CD41F1">
      <w:pPr>
        <w:pStyle w:val="SCH"/>
        <w:numPr>
          <w:ilvl w:val="0"/>
          <w:numId w:val="0"/>
        </w:numPr>
        <w:spacing w:before="120" w:line="240" w:lineRule="auto"/>
        <w:jc w:val="left"/>
        <w:rPr>
          <w:i w:val="0"/>
          <w:sz w:val="22"/>
          <w:szCs w:val="22"/>
        </w:rPr>
      </w:pPr>
    </w:p>
    <w:p w14:paraId="5C0145DB"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37E1D3DA" w14:textId="77777777" w:rsidR="00CD41F1" w:rsidRPr="00AE1E8A" w:rsidRDefault="00CD41F1" w:rsidP="00CD41F1">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6D891E3F" w14:textId="77777777" w:rsidR="00CD41F1" w:rsidRPr="00AE1E8A" w:rsidRDefault="00CD41F1" w:rsidP="00CD41F1">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05A3EBD" w14:textId="77777777" w:rsidR="00CD41F1" w:rsidRPr="00AE1E8A" w:rsidRDefault="00CD41F1" w:rsidP="00CD41F1">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6125A935" w14:textId="77777777" w:rsidR="00CD41F1" w:rsidRPr="003107A8" w:rsidRDefault="00CD41F1" w:rsidP="00CD41F1">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7CD93A34" w14:textId="77777777" w:rsidR="00CD41F1" w:rsidRPr="003107A8" w:rsidRDefault="00CD41F1" w:rsidP="00CD41F1">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349AE8EF" w14:textId="77777777" w:rsidR="00CD41F1" w:rsidRPr="003107A8" w:rsidRDefault="00CD41F1" w:rsidP="00CD41F1">
      <w:pPr>
        <w:numPr>
          <w:ilvl w:val="0"/>
          <w:numId w:val="32"/>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14:paraId="35E6DF08" w14:textId="77777777" w:rsidR="00CD41F1" w:rsidRPr="003107A8" w:rsidRDefault="00CD41F1" w:rsidP="00CD41F1">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7507174F" w14:textId="77777777" w:rsidR="00CD41F1" w:rsidRPr="003107A8" w:rsidRDefault="00CD41F1" w:rsidP="00CD41F1">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C163700" w14:textId="77777777" w:rsidR="00CD41F1" w:rsidRPr="003107A8" w:rsidRDefault="00CD41F1" w:rsidP="00CD41F1">
      <w:pPr>
        <w:tabs>
          <w:tab w:val="left" w:pos="0"/>
        </w:tabs>
        <w:spacing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6B48B3DE" w14:textId="77777777" w:rsidR="00CD41F1" w:rsidRPr="003107A8" w:rsidRDefault="00CD41F1" w:rsidP="00CD41F1">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5F2946AE" w14:textId="77777777" w:rsidR="00CD41F1" w:rsidRPr="003107A8" w:rsidRDefault="00CD41F1" w:rsidP="00CD41F1">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D8964F1" w14:textId="77777777" w:rsidR="00CD41F1" w:rsidRPr="003107A8" w:rsidRDefault="00CD41F1" w:rsidP="00CD41F1">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2AF24253" w14:textId="77777777" w:rsidR="00CD41F1" w:rsidRPr="003107A8" w:rsidRDefault="00CD41F1" w:rsidP="00CD41F1">
      <w:pPr>
        <w:tabs>
          <w:tab w:val="left" w:pos="0"/>
        </w:tabs>
        <w:spacing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2AE73CA6" w14:textId="77777777" w:rsidR="00CD41F1" w:rsidRPr="003107A8" w:rsidRDefault="00CD41F1" w:rsidP="00CD41F1">
      <w:pPr>
        <w:tabs>
          <w:tab w:val="left" w:pos="0"/>
        </w:tabs>
        <w:spacing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040E85A0" w14:textId="77777777" w:rsidR="00CD41F1" w:rsidRPr="003107A8" w:rsidRDefault="00CD41F1" w:rsidP="00CD41F1">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14:paraId="3C28EC05" w14:textId="77777777" w:rsidR="00CD41F1" w:rsidRPr="003107A8" w:rsidRDefault="00CD41F1" w:rsidP="00CD41F1">
      <w:pPr>
        <w:numPr>
          <w:ilvl w:val="0"/>
          <w:numId w:val="33"/>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8F34BB2" w14:textId="77777777" w:rsidR="00CD41F1" w:rsidRPr="003107A8" w:rsidRDefault="00CD41F1" w:rsidP="00CD41F1">
      <w:pPr>
        <w:numPr>
          <w:ilvl w:val="0"/>
          <w:numId w:val="33"/>
        </w:numPr>
        <w:tabs>
          <w:tab w:val="left" w:pos="0"/>
          <w:tab w:val="left" w:pos="284"/>
        </w:tabs>
        <w:spacing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78AB90E6" w14:textId="77777777" w:rsidR="00CD41F1" w:rsidRPr="003107A8" w:rsidRDefault="00CD41F1" w:rsidP="00CD41F1">
      <w:pPr>
        <w:numPr>
          <w:ilvl w:val="0"/>
          <w:numId w:val="33"/>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68E2D252" w14:textId="77777777" w:rsidR="00CD41F1" w:rsidRPr="003107A8" w:rsidRDefault="00CD41F1" w:rsidP="00CD41F1">
      <w:pPr>
        <w:numPr>
          <w:ilvl w:val="0"/>
          <w:numId w:val="33"/>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60AB7CE9" w14:textId="77777777" w:rsidR="00CD41F1" w:rsidRPr="00131C95" w:rsidRDefault="00CD41F1" w:rsidP="00CD41F1">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14:paraId="2DE3F0C7" w14:textId="77777777" w:rsidR="00CD41F1" w:rsidRPr="00E37D09" w:rsidRDefault="00CD41F1" w:rsidP="00CD41F1">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 xml:space="preserve">СТП 001.004.032 -2016 Пропускной и </w:t>
      </w:r>
      <w:proofErr w:type="spellStart"/>
      <w:r w:rsidRPr="009B08A6">
        <w:rPr>
          <w:sz w:val="22"/>
          <w:szCs w:val="22"/>
        </w:rPr>
        <w:t>внутриобъектовый</w:t>
      </w:r>
      <w:proofErr w:type="spellEnd"/>
      <w:r w:rsidRPr="009B08A6">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3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14:paraId="1C98DEFB" w14:textId="77777777" w:rsidR="00CD41F1" w:rsidRPr="003107A8" w:rsidRDefault="00CD41F1" w:rsidP="00CD41F1">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2FAF111C" w14:textId="77777777" w:rsidR="00CD41F1" w:rsidRPr="003107A8" w:rsidRDefault="00CD41F1" w:rsidP="00CD41F1">
      <w:pPr>
        <w:tabs>
          <w:tab w:val="left" w:pos="0"/>
        </w:tabs>
        <w:spacing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303569" w14:textId="77777777" w:rsidR="00CD41F1" w:rsidRPr="003107A8" w:rsidRDefault="00CD41F1" w:rsidP="00CD41F1">
      <w:pPr>
        <w:tabs>
          <w:tab w:val="left" w:pos="0"/>
        </w:tabs>
        <w:spacing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567DFFF8" w14:textId="77777777" w:rsidR="00CD41F1" w:rsidRPr="003107A8" w:rsidRDefault="00CD41F1" w:rsidP="00CD41F1">
      <w:pPr>
        <w:numPr>
          <w:ilvl w:val="0"/>
          <w:numId w:val="32"/>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14:paraId="3AD1AC7A" w14:textId="77777777" w:rsidR="00CD41F1" w:rsidRPr="003107A8" w:rsidRDefault="00CD41F1" w:rsidP="00CD41F1">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8D2A6EE" w14:textId="77777777" w:rsidR="00CD41F1" w:rsidRPr="003107A8" w:rsidRDefault="00CD41F1" w:rsidP="00CD41F1">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45AAD6F" w14:textId="77777777" w:rsidR="00CD41F1" w:rsidRPr="003107A8" w:rsidRDefault="00CD41F1" w:rsidP="00CD41F1">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 xml:space="preserve">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w:t>
      </w:r>
      <w:r w:rsidRPr="009B08A6">
        <w:rPr>
          <w:sz w:val="22"/>
          <w:szCs w:val="22"/>
          <w:lang w:eastAsia="en-US"/>
        </w:rPr>
        <w:lastRenderedPageBreak/>
        <w:t>цены Договора в течение 10 (десяти) рабочих дней со дня получения соответствующего требования Заказчика.</w:t>
      </w:r>
    </w:p>
    <w:p w14:paraId="05BC6547" w14:textId="77777777" w:rsidR="00CD41F1" w:rsidRPr="003107A8" w:rsidRDefault="00CD41F1" w:rsidP="00CD41F1">
      <w:pPr>
        <w:numPr>
          <w:ilvl w:val="0"/>
          <w:numId w:val="32"/>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27860220" w14:textId="77777777" w:rsidR="00CD41F1" w:rsidRPr="003107A8" w:rsidRDefault="00CD41F1" w:rsidP="00CD41F1">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5B0C5B57" w14:textId="77777777" w:rsidR="00CD41F1" w:rsidRPr="003107A8" w:rsidRDefault="00CD41F1" w:rsidP="00CD41F1">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04191105" w14:textId="77777777" w:rsidR="00CD41F1" w:rsidRPr="003107A8" w:rsidRDefault="00CD41F1" w:rsidP="00CD41F1">
      <w:pPr>
        <w:numPr>
          <w:ilvl w:val="0"/>
          <w:numId w:val="34"/>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50AE9C52" w14:textId="77777777" w:rsidR="00CD41F1" w:rsidRPr="003107A8" w:rsidRDefault="00CD41F1" w:rsidP="00CD41F1">
      <w:pPr>
        <w:numPr>
          <w:ilvl w:val="0"/>
          <w:numId w:val="34"/>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5AFD5C5" w14:textId="77777777" w:rsidR="00CD41F1" w:rsidRPr="003107A8" w:rsidRDefault="00CD41F1" w:rsidP="00CD41F1">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55A8DA8E" w14:textId="77777777" w:rsidR="00CD41F1" w:rsidRPr="003107A8" w:rsidRDefault="00CD41F1" w:rsidP="00CD41F1">
      <w:pPr>
        <w:numPr>
          <w:ilvl w:val="0"/>
          <w:numId w:val="35"/>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49D55A51" w14:textId="77777777" w:rsidR="00CD41F1" w:rsidRPr="003107A8" w:rsidRDefault="00CD41F1" w:rsidP="00CD41F1">
      <w:pPr>
        <w:numPr>
          <w:ilvl w:val="0"/>
          <w:numId w:val="35"/>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8F6C260" w14:textId="77777777" w:rsidR="00CD41F1" w:rsidRPr="003107A8" w:rsidRDefault="00CD41F1" w:rsidP="00CD41F1">
      <w:pPr>
        <w:numPr>
          <w:ilvl w:val="0"/>
          <w:numId w:val="35"/>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4D8B9465" w14:textId="77777777" w:rsidR="00CD41F1" w:rsidRPr="003107A8" w:rsidRDefault="00CD41F1" w:rsidP="00CD41F1">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7EC8D761" w14:textId="77777777" w:rsidR="00CD41F1" w:rsidRPr="003107A8" w:rsidRDefault="00CD41F1" w:rsidP="00CD41F1">
      <w:pPr>
        <w:numPr>
          <w:ilvl w:val="0"/>
          <w:numId w:val="36"/>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14:paraId="79FBABA1" w14:textId="77777777" w:rsidR="00CD41F1" w:rsidRPr="003107A8" w:rsidRDefault="00CD41F1" w:rsidP="00CD41F1">
      <w:pPr>
        <w:numPr>
          <w:ilvl w:val="0"/>
          <w:numId w:val="36"/>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46F44862" w14:textId="77777777" w:rsidR="00CD41F1" w:rsidRPr="003107A8" w:rsidRDefault="00CD41F1" w:rsidP="00CD41F1">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489AC0C" w14:textId="77777777" w:rsidR="00CD41F1" w:rsidRPr="003107A8" w:rsidRDefault="00CD41F1" w:rsidP="00CD41F1">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509A1709" w14:textId="77777777" w:rsidR="00CD41F1" w:rsidRPr="003107A8" w:rsidRDefault="00CD41F1" w:rsidP="00CD41F1">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14:paraId="42728378" w14:textId="77777777" w:rsidR="00CD41F1" w:rsidRPr="003107A8" w:rsidRDefault="00CD41F1" w:rsidP="00CD41F1">
      <w:pPr>
        <w:numPr>
          <w:ilvl w:val="0"/>
          <w:numId w:val="32"/>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3E2A6C35" w14:textId="77777777" w:rsidR="00CD41F1" w:rsidRPr="003107A8" w:rsidRDefault="00CD41F1" w:rsidP="00CD41F1">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14:paraId="7C861061" w14:textId="77777777" w:rsidR="00CD41F1" w:rsidRPr="003107A8" w:rsidRDefault="00CD41F1" w:rsidP="00CD41F1">
      <w:pPr>
        <w:numPr>
          <w:ilvl w:val="0"/>
          <w:numId w:val="32"/>
        </w:numPr>
        <w:tabs>
          <w:tab w:val="left" w:pos="0"/>
        </w:tabs>
        <w:spacing w:before="120" w:after="120"/>
        <w:ind w:left="0" w:firstLine="0"/>
        <w:rPr>
          <w:rFonts w:eastAsia="BatangChe"/>
          <w:b/>
          <w:sz w:val="22"/>
          <w:szCs w:val="22"/>
        </w:rPr>
      </w:pPr>
      <w:r w:rsidRPr="003107A8">
        <w:rPr>
          <w:rFonts w:eastAsia="BatangChe"/>
          <w:b/>
          <w:sz w:val="22"/>
          <w:szCs w:val="22"/>
        </w:rPr>
        <w:lastRenderedPageBreak/>
        <w:t>Соответствие продукции, работ (услуг) стандартам качества</w:t>
      </w:r>
    </w:p>
    <w:p w14:paraId="3E2F655B"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3B50214F"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При этом:</w:t>
      </w:r>
    </w:p>
    <w:p w14:paraId="0C1AB7F5" w14:textId="77777777" w:rsidR="00CD41F1" w:rsidRPr="003107A8" w:rsidRDefault="00CD41F1" w:rsidP="00CD41F1">
      <w:pPr>
        <w:numPr>
          <w:ilvl w:val="0"/>
          <w:numId w:val="37"/>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780FE6D3" w14:textId="77777777" w:rsidR="00CD41F1" w:rsidRPr="003107A8" w:rsidRDefault="00CD41F1" w:rsidP="00CD41F1">
      <w:pPr>
        <w:numPr>
          <w:ilvl w:val="0"/>
          <w:numId w:val="37"/>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15172F08" w14:textId="77777777" w:rsidR="00CD41F1" w:rsidRPr="003107A8" w:rsidRDefault="00CD41F1" w:rsidP="00CD41F1">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3573FB7B"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3D8372A7" w14:textId="77777777" w:rsidR="00CD41F1" w:rsidRPr="003107A8" w:rsidRDefault="00CD41F1" w:rsidP="00CD41F1">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14:paraId="76D249C1" w14:textId="77777777" w:rsidR="00CD41F1" w:rsidRPr="003107A8" w:rsidRDefault="00CD41F1" w:rsidP="00CD41F1">
      <w:pPr>
        <w:numPr>
          <w:ilvl w:val="0"/>
          <w:numId w:val="32"/>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7C647030" w14:textId="111E300B" w:rsidR="00CD41F1" w:rsidRPr="003107A8" w:rsidRDefault="00CD41F1" w:rsidP="00CD41F1">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626CD6" w:rsidRPr="003107A8">
        <w:rPr>
          <w:sz w:val="22"/>
          <w:szCs w:val="22"/>
        </w:rPr>
        <w:t>№</w:t>
      </w:r>
      <w:r w:rsidR="00626CD6">
        <w:rPr>
          <w:sz w:val="22"/>
          <w:szCs w:val="22"/>
        </w:rPr>
        <w:t> </w:t>
      </w:r>
      <w:r>
        <w:rPr>
          <w:iCs/>
          <w:sz w:val="22"/>
          <w:szCs w:val="22"/>
          <w:lang w:eastAsia="en-US"/>
        </w:rPr>
        <w:fldChar w:fldCharType="end"/>
      </w:r>
      <w:r w:rsidR="00F82ECE">
        <w:rPr>
          <w:iCs/>
          <w:sz w:val="22"/>
          <w:szCs w:val="22"/>
          <w:lang w:eastAsia="en-US"/>
        </w:rPr>
        <w:t>8</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626CD6"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14:paraId="3430E40A"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52A91E30"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3CF7E703" w14:textId="77777777" w:rsidR="00CD41F1" w:rsidRPr="00E37D09" w:rsidRDefault="00CD41F1" w:rsidP="00CD41F1">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0D663430" w14:textId="77777777" w:rsidR="00CD41F1" w:rsidRPr="003107A8" w:rsidRDefault="00CD41F1" w:rsidP="00CD41F1">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24ECBD9A" w14:textId="77777777" w:rsidR="00CD41F1" w:rsidRPr="003107A8" w:rsidRDefault="00CD41F1" w:rsidP="00CD41F1">
      <w:pPr>
        <w:tabs>
          <w:tab w:val="left" w:pos="0"/>
        </w:tabs>
        <w:spacing w:before="120" w:after="120"/>
        <w:jc w:val="both"/>
        <w:rPr>
          <w:sz w:val="22"/>
          <w:szCs w:val="22"/>
        </w:rPr>
      </w:pPr>
      <w:r w:rsidRPr="003107A8">
        <w:rPr>
          <w:sz w:val="22"/>
          <w:szCs w:val="22"/>
          <w:lang w:eastAsia="en-US"/>
        </w:rPr>
        <w:lastRenderedPageBreak/>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29327E36" w14:textId="77777777" w:rsidR="00CD41F1" w:rsidRPr="003107A8" w:rsidRDefault="00CD41F1" w:rsidP="00CD41F1">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14:paraId="1120991D" w14:textId="77777777" w:rsidR="00CD41F1" w:rsidRPr="003107A8" w:rsidRDefault="00CD41F1" w:rsidP="00CD41F1">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2A9EA98E" w14:textId="77777777" w:rsidR="00CD41F1" w:rsidRPr="003107A8" w:rsidRDefault="00CD41F1" w:rsidP="00CD41F1">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14:paraId="23DB7305" w14:textId="77777777" w:rsidR="00CD41F1" w:rsidRPr="003107A8" w:rsidRDefault="00CD41F1" w:rsidP="00CD41F1">
      <w:pPr>
        <w:tabs>
          <w:tab w:val="left" w:pos="0"/>
        </w:tabs>
        <w:spacing w:before="120" w:after="120"/>
        <w:jc w:val="both"/>
        <w:rPr>
          <w:sz w:val="22"/>
          <w:szCs w:val="22"/>
        </w:rPr>
      </w:pPr>
    </w:p>
    <w:p w14:paraId="7A01F141" w14:textId="595BC941" w:rsidR="00CD41F1" w:rsidRDefault="00CD41F1" w:rsidP="00D80625">
      <w:pPr>
        <w:jc w:val="right"/>
        <w:rPr>
          <w:noProof/>
          <w:color w:val="000000" w:themeColor="text1"/>
          <w:sz w:val="22"/>
          <w:szCs w:val="22"/>
        </w:rPr>
      </w:pPr>
    </w:p>
    <w:p w14:paraId="3144AB5D" w14:textId="4D7FFC8F" w:rsidR="00D81A09" w:rsidRDefault="00D81A09" w:rsidP="00D80625">
      <w:pPr>
        <w:jc w:val="right"/>
        <w:rPr>
          <w:noProof/>
          <w:color w:val="000000" w:themeColor="text1"/>
          <w:sz w:val="22"/>
          <w:szCs w:val="22"/>
        </w:rPr>
      </w:pPr>
    </w:p>
    <w:tbl>
      <w:tblPr>
        <w:tblW w:w="9287" w:type="dxa"/>
        <w:tblInd w:w="108" w:type="dxa"/>
        <w:tblLook w:val="01E0" w:firstRow="1" w:lastRow="1" w:firstColumn="1" w:lastColumn="1" w:noHBand="0" w:noVBand="0"/>
      </w:tblPr>
      <w:tblGrid>
        <w:gridCol w:w="4536"/>
        <w:gridCol w:w="4751"/>
      </w:tblGrid>
      <w:tr w:rsidR="00D81A09" w14:paraId="75990CD8" w14:textId="77777777" w:rsidTr="00CE5208">
        <w:trPr>
          <w:trHeight w:val="1134"/>
        </w:trPr>
        <w:tc>
          <w:tcPr>
            <w:tcW w:w="4536" w:type="dxa"/>
          </w:tcPr>
          <w:p w14:paraId="20F44CCD" w14:textId="77777777" w:rsidR="00D81A09" w:rsidRPr="00EC73E6" w:rsidRDefault="00D81A09" w:rsidP="00CE5208">
            <w:pPr>
              <w:suppressAutoHyphens/>
              <w:rPr>
                <w:b/>
                <w:bCs/>
                <w:sz w:val="22"/>
                <w:szCs w:val="22"/>
              </w:rPr>
            </w:pPr>
            <w:r w:rsidRPr="00EC73E6">
              <w:rPr>
                <w:b/>
                <w:bCs/>
                <w:sz w:val="22"/>
                <w:szCs w:val="22"/>
              </w:rPr>
              <w:t xml:space="preserve">Заказчик: </w:t>
            </w:r>
          </w:p>
          <w:p w14:paraId="5733246C" w14:textId="77777777" w:rsidR="00D81A09" w:rsidRPr="00EC73E6" w:rsidRDefault="00D81A09" w:rsidP="00CE5208">
            <w:pPr>
              <w:autoSpaceDE w:val="0"/>
              <w:autoSpaceDN w:val="0"/>
              <w:adjustRightInd w:val="0"/>
              <w:jc w:val="both"/>
              <w:rPr>
                <w:rFonts w:eastAsiaTheme="minorHAnsi" w:cstheme="minorBidi"/>
                <w:sz w:val="22"/>
                <w:szCs w:val="22"/>
              </w:rPr>
            </w:pPr>
          </w:p>
          <w:p w14:paraId="600915CE" w14:textId="77777777" w:rsidR="00D81A09" w:rsidRPr="00EC73E6" w:rsidRDefault="00D81A09" w:rsidP="00CE5208">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14:paraId="5796601E" w14:textId="77777777" w:rsidR="00D81A09" w:rsidRPr="00EC73E6" w:rsidRDefault="00D81A09" w:rsidP="00CE5208">
            <w:pPr>
              <w:suppressAutoHyphens/>
              <w:ind w:right="-92"/>
              <w:jc w:val="both"/>
              <w:rPr>
                <w:b/>
                <w:bCs/>
                <w:sz w:val="22"/>
                <w:szCs w:val="22"/>
              </w:rPr>
            </w:pPr>
          </w:p>
          <w:p w14:paraId="3EF24866" w14:textId="77777777" w:rsidR="00D81A09" w:rsidRPr="00EC73E6" w:rsidRDefault="00D81A09" w:rsidP="00CE5208">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sidRPr="00F873DF">
              <w:rPr>
                <w:sz w:val="22"/>
                <w:szCs w:val="22"/>
                <w:u w:val="single"/>
              </w:rPr>
              <w:t xml:space="preserve">  </w:t>
            </w:r>
            <w:r>
              <w:rPr>
                <w:bCs/>
                <w:sz w:val="22"/>
                <w:szCs w:val="22"/>
              </w:rPr>
              <w:t xml:space="preserve">   </w:t>
            </w:r>
            <w:r w:rsidRPr="00EC73E6">
              <w:rPr>
                <w:bCs/>
                <w:sz w:val="22"/>
                <w:szCs w:val="22"/>
              </w:rPr>
              <w:t xml:space="preserve"> г.</w:t>
            </w:r>
          </w:p>
          <w:p w14:paraId="6FD0414D" w14:textId="77777777" w:rsidR="00D81A09" w:rsidRPr="00687E90" w:rsidRDefault="00D81A09" w:rsidP="00CE5208">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14:paraId="2366156B" w14:textId="77777777" w:rsidR="00D81A09" w:rsidRPr="00EC73E6" w:rsidRDefault="00D81A09" w:rsidP="00CE5208">
            <w:pPr>
              <w:pStyle w:val="ConsNonformat0"/>
              <w:rPr>
                <w:rFonts w:ascii="Times New Roman" w:hAnsi="Times New Roman"/>
              </w:rPr>
            </w:pPr>
            <w:r w:rsidRPr="00EC73E6">
              <w:rPr>
                <w:rFonts w:ascii="Times New Roman" w:hAnsi="Times New Roman"/>
                <w:b/>
                <w:bCs/>
              </w:rPr>
              <w:t>Подрядчик:</w:t>
            </w:r>
          </w:p>
          <w:p w14:paraId="1E5079D2" w14:textId="77777777" w:rsidR="00D81A09" w:rsidRPr="00EC73E6" w:rsidRDefault="00D81A09" w:rsidP="00CE5208">
            <w:pPr>
              <w:autoSpaceDE w:val="0"/>
              <w:autoSpaceDN w:val="0"/>
              <w:adjustRightInd w:val="0"/>
              <w:rPr>
                <w:rFonts w:eastAsia="Calibri"/>
                <w:sz w:val="22"/>
                <w:szCs w:val="22"/>
              </w:rPr>
            </w:pPr>
            <w:r w:rsidRPr="00EC73E6">
              <w:rPr>
                <w:sz w:val="22"/>
                <w:szCs w:val="22"/>
              </w:rPr>
              <w:tab/>
            </w:r>
          </w:p>
          <w:p w14:paraId="105E3FDD" w14:textId="77777777" w:rsidR="00D81A09" w:rsidRPr="00EC73E6" w:rsidRDefault="00D81A09" w:rsidP="00CE5208">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14:paraId="0AC4BB35" w14:textId="77777777" w:rsidR="00D81A09" w:rsidRPr="00EC73E6" w:rsidRDefault="00D81A09" w:rsidP="00CE5208">
            <w:pPr>
              <w:rPr>
                <w:sz w:val="22"/>
                <w:szCs w:val="22"/>
              </w:rPr>
            </w:pPr>
          </w:p>
          <w:p w14:paraId="384EA364" w14:textId="77777777" w:rsidR="00D81A09" w:rsidRPr="00EC73E6" w:rsidRDefault="00D81A09" w:rsidP="00CE5208">
            <w:pPr>
              <w:pStyle w:val="ConsNonformat0"/>
              <w:jc w:val="both"/>
              <w:rPr>
                <w:rFonts w:ascii="Times New Roman" w:hAnsi="Times New Roman"/>
              </w:rPr>
            </w:pPr>
            <w:r w:rsidRPr="00EC73E6">
              <w:rPr>
                <w:rFonts w:ascii="Times New Roman" w:hAnsi="Times New Roman"/>
              </w:rPr>
              <w:t>«____</w:t>
            </w:r>
            <w:proofErr w:type="gramStart"/>
            <w:r w:rsidRPr="00EC73E6">
              <w:rPr>
                <w:rFonts w:ascii="Times New Roman" w:hAnsi="Times New Roman"/>
              </w:rPr>
              <w:t>_»_</w:t>
            </w:r>
            <w:proofErr w:type="gramEnd"/>
            <w:r w:rsidRPr="00EC73E6">
              <w:rPr>
                <w:rFonts w:ascii="Times New Roman" w:hAnsi="Times New Roman"/>
              </w:rPr>
              <w:t>________</w:t>
            </w:r>
            <w:r>
              <w:rPr>
                <w:rFonts w:ascii="Times New Roman" w:hAnsi="Times New Roman"/>
              </w:rPr>
              <w:t>____202</w:t>
            </w:r>
            <w:r w:rsidRPr="00F873DF">
              <w:rPr>
                <w:rFonts w:ascii="Times New Roman" w:hAnsi="Times New Roman"/>
                <w:u w:val="single"/>
              </w:rPr>
              <w:t xml:space="preserve">  </w:t>
            </w:r>
            <w:r>
              <w:rPr>
                <w:rFonts w:ascii="Times New Roman" w:hAnsi="Times New Roman"/>
              </w:rPr>
              <w:t xml:space="preserve">  </w:t>
            </w:r>
            <w:r w:rsidRPr="00EC73E6">
              <w:rPr>
                <w:rFonts w:ascii="Times New Roman" w:hAnsi="Times New Roman"/>
              </w:rPr>
              <w:t xml:space="preserve"> г. </w:t>
            </w:r>
          </w:p>
          <w:p w14:paraId="3BDF0394" w14:textId="77777777" w:rsidR="00D81A09" w:rsidRPr="00687E90" w:rsidRDefault="00D81A09" w:rsidP="00CE5208">
            <w:pPr>
              <w:suppressAutoHyphens/>
              <w:rPr>
                <w:b/>
                <w:sz w:val="24"/>
                <w:szCs w:val="24"/>
              </w:rPr>
            </w:pPr>
            <w:r w:rsidRPr="00EC73E6">
              <w:rPr>
                <w:sz w:val="22"/>
                <w:szCs w:val="22"/>
              </w:rPr>
              <w:t>М.П.</w:t>
            </w:r>
          </w:p>
        </w:tc>
      </w:tr>
    </w:tbl>
    <w:p w14:paraId="0B8EB0A2" w14:textId="77777777" w:rsidR="00D81A09" w:rsidRPr="003107A8" w:rsidRDefault="00D81A09" w:rsidP="00D81A09">
      <w:pPr>
        <w:spacing w:before="120" w:after="120"/>
        <w:jc w:val="right"/>
        <w:rPr>
          <w:b/>
          <w:i/>
          <w:sz w:val="22"/>
          <w:szCs w:val="22"/>
        </w:rPr>
      </w:pPr>
    </w:p>
    <w:p w14:paraId="7C1AFB8F" w14:textId="77777777" w:rsidR="00D81A09" w:rsidRPr="003107A8" w:rsidRDefault="00D81A09" w:rsidP="00D81A09">
      <w:pPr>
        <w:spacing w:before="120" w:after="120"/>
        <w:jc w:val="right"/>
        <w:rPr>
          <w:b/>
          <w:i/>
          <w:sz w:val="22"/>
          <w:szCs w:val="22"/>
        </w:rPr>
        <w:sectPr w:rsidR="00D81A09" w:rsidRPr="003107A8" w:rsidSect="00CE5208">
          <w:pgSz w:w="11906" w:h="16838" w:code="9"/>
          <w:pgMar w:top="1134" w:right="851" w:bottom="1134" w:left="1276" w:header="709" w:footer="709" w:gutter="0"/>
          <w:cols w:space="708"/>
          <w:docGrid w:linePitch="360"/>
        </w:sectPr>
      </w:pPr>
    </w:p>
    <w:p w14:paraId="32318C72" w14:textId="7B4D8F64" w:rsidR="00D81A09" w:rsidRPr="00364E11" w:rsidRDefault="00D81A09" w:rsidP="00D81A09">
      <w:pPr>
        <w:pStyle w:val="SCH"/>
        <w:numPr>
          <w:ilvl w:val="0"/>
          <w:numId w:val="0"/>
        </w:numPr>
        <w:spacing w:before="120" w:line="240" w:lineRule="auto"/>
        <w:ind w:firstLine="6379"/>
        <w:jc w:val="center"/>
        <w:outlineLvl w:val="0"/>
        <w:rPr>
          <w:i w:val="0"/>
          <w:sz w:val="22"/>
          <w:szCs w:val="22"/>
          <w:highlight w:val="lightGray"/>
        </w:rPr>
      </w:pPr>
      <w:r w:rsidRPr="003107A8">
        <w:rPr>
          <w:sz w:val="22"/>
          <w:szCs w:val="22"/>
        </w:rPr>
        <w:lastRenderedPageBreak/>
        <w:t>Приложение №</w:t>
      </w:r>
      <w:r>
        <w:rPr>
          <w:sz w:val="22"/>
          <w:szCs w:val="22"/>
        </w:rPr>
        <w:t> 9</w:t>
      </w:r>
      <w:r w:rsidRPr="003107A8">
        <w:rPr>
          <w:sz w:val="22"/>
          <w:szCs w:val="22"/>
        </w:rPr>
        <w:br/>
      </w:r>
      <w:r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1E5AFAE" w14:textId="77777777" w:rsidR="00D81A09" w:rsidRDefault="00D81A09" w:rsidP="00D81A09">
      <w:pPr>
        <w:widowControl w:val="0"/>
        <w:jc w:val="right"/>
        <w:rPr>
          <w:b/>
          <w:sz w:val="22"/>
          <w:szCs w:val="22"/>
        </w:rPr>
      </w:pPr>
      <w:r w:rsidRPr="00C5724A">
        <w:rPr>
          <w:b/>
          <w:sz w:val="22"/>
          <w:szCs w:val="22"/>
        </w:rPr>
        <w:t>«__</w:t>
      </w:r>
      <w:proofErr w:type="gramStart"/>
      <w:r w:rsidRPr="00C5724A">
        <w:rPr>
          <w:b/>
          <w:sz w:val="22"/>
          <w:szCs w:val="22"/>
        </w:rPr>
        <w:t>_»_</w:t>
      </w:r>
      <w:proofErr w:type="gramEnd"/>
      <w:r w:rsidRPr="00C5724A">
        <w:rPr>
          <w:b/>
          <w:sz w:val="22"/>
          <w:szCs w:val="22"/>
        </w:rPr>
        <w:t>_______202</w:t>
      </w:r>
      <w:r w:rsidRPr="00F873DF">
        <w:rPr>
          <w:sz w:val="22"/>
          <w:szCs w:val="22"/>
          <w:u w:val="single"/>
        </w:rPr>
        <w:t xml:space="preserve">  </w:t>
      </w:r>
      <w:r>
        <w:rPr>
          <w:b/>
          <w:sz w:val="22"/>
          <w:szCs w:val="22"/>
        </w:rPr>
        <w:t xml:space="preserve">  </w:t>
      </w:r>
      <w:r w:rsidRPr="00C5724A">
        <w:rPr>
          <w:b/>
          <w:sz w:val="22"/>
          <w:szCs w:val="22"/>
        </w:rPr>
        <w:t>г.</w:t>
      </w:r>
    </w:p>
    <w:p w14:paraId="53917DE0" w14:textId="77777777" w:rsidR="00D81A09" w:rsidRPr="00C5724A" w:rsidRDefault="00D81A09" w:rsidP="00D81A09">
      <w:pPr>
        <w:widowControl w:val="0"/>
        <w:jc w:val="right"/>
        <w:rPr>
          <w:sz w:val="22"/>
          <w:szCs w:val="22"/>
        </w:rPr>
      </w:pPr>
    </w:p>
    <w:p w14:paraId="0F96E826" w14:textId="6D520AEE" w:rsidR="00D81A09" w:rsidRDefault="00D81A09" w:rsidP="00D81A09">
      <w:pPr>
        <w:widowControl w:val="0"/>
        <w:spacing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F82ECE">
        <w:rPr>
          <w:sz w:val="22"/>
          <w:szCs w:val="22"/>
        </w:rPr>
        <w:t>ое</w:t>
      </w:r>
      <w:r w:rsidRPr="0080728B">
        <w:rPr>
          <w:sz w:val="22"/>
          <w:szCs w:val="22"/>
        </w:rPr>
        <w:t xml:space="preserve"> в дальнейшем «</w:t>
      </w:r>
      <w:r w:rsidRPr="0080728B">
        <w:rPr>
          <w:b/>
          <w:sz w:val="22"/>
          <w:szCs w:val="22"/>
        </w:rPr>
        <w:t>Заказчик</w:t>
      </w:r>
      <w:r w:rsidRPr="0080728B">
        <w:rPr>
          <w:sz w:val="22"/>
          <w:szCs w:val="22"/>
        </w:rPr>
        <w:t xml:space="preserve">», в лице </w:t>
      </w:r>
      <w:r>
        <w:rPr>
          <w:sz w:val="22"/>
          <w:szCs w:val="22"/>
        </w:rPr>
        <w:t>______________________,</w:t>
      </w:r>
      <w:r w:rsidRPr="0080728B">
        <w:rPr>
          <w:sz w:val="22"/>
          <w:szCs w:val="22"/>
        </w:rPr>
        <w:t xml:space="preserve"> </w:t>
      </w:r>
      <w:r w:rsidRPr="00D14F07">
        <w:rPr>
          <w:sz w:val="22"/>
          <w:szCs w:val="22"/>
        </w:rPr>
        <w:t xml:space="preserve">действующего на основании </w:t>
      </w:r>
      <w:r>
        <w:rPr>
          <w:sz w:val="22"/>
          <w:szCs w:val="22"/>
        </w:rPr>
        <w:t>____________________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p>
    <w:p w14:paraId="2B54B141" w14:textId="77777777" w:rsidR="00D81A09" w:rsidRPr="00C5724A" w:rsidRDefault="00D81A09" w:rsidP="00D81A09">
      <w:pPr>
        <w:widowControl w:val="0"/>
        <w:spacing w:after="120"/>
        <w:ind w:firstLine="567"/>
        <w:jc w:val="both"/>
        <w:rPr>
          <w:spacing w:val="-3"/>
          <w:sz w:val="22"/>
          <w:szCs w:val="22"/>
        </w:rPr>
      </w:pPr>
      <w:r>
        <w:rPr>
          <w:sz w:val="22"/>
          <w:szCs w:val="22"/>
        </w:rPr>
        <w:t>__________ (_________)</w:t>
      </w:r>
      <w:r w:rsidRPr="005D72D0">
        <w:rPr>
          <w:sz w:val="22"/>
          <w:szCs w:val="22"/>
        </w:rPr>
        <w:t xml:space="preserve">, именуемое в дальнейшем </w:t>
      </w:r>
      <w:r w:rsidRPr="005D72D0">
        <w:rPr>
          <w:b/>
          <w:sz w:val="22"/>
          <w:szCs w:val="22"/>
        </w:rPr>
        <w:t>«Подрядчик»</w:t>
      </w:r>
      <w:r w:rsidRPr="005D72D0">
        <w:rPr>
          <w:sz w:val="22"/>
          <w:szCs w:val="22"/>
        </w:rPr>
        <w:t xml:space="preserve">, в лице </w:t>
      </w:r>
      <w:r>
        <w:rPr>
          <w:sz w:val="22"/>
          <w:szCs w:val="22"/>
        </w:rPr>
        <w:t>__________</w:t>
      </w:r>
      <w:r w:rsidRPr="005D72D0">
        <w:rPr>
          <w:sz w:val="22"/>
          <w:szCs w:val="22"/>
        </w:rPr>
        <w:t>,</w:t>
      </w:r>
      <w:r w:rsidRPr="005D72D0">
        <w:rPr>
          <w:b/>
          <w:sz w:val="22"/>
          <w:szCs w:val="22"/>
        </w:rPr>
        <w:t xml:space="preserve"> </w:t>
      </w:r>
      <w:r w:rsidRPr="005D72D0">
        <w:rPr>
          <w:sz w:val="22"/>
          <w:szCs w:val="22"/>
        </w:rPr>
        <w:t xml:space="preserve">действующего на основании </w:t>
      </w:r>
      <w:r>
        <w:rPr>
          <w:sz w:val="22"/>
          <w:szCs w:val="22"/>
        </w:rPr>
        <w:t>_________________</w:t>
      </w:r>
      <w:r w:rsidRPr="005D72D0">
        <w:rPr>
          <w:sz w:val="22"/>
          <w:szCs w:val="22"/>
        </w:rPr>
        <w:t>, с другой стороны</w:t>
      </w:r>
      <w:r w:rsidRPr="00C5724A">
        <w:rPr>
          <w:sz w:val="22"/>
          <w:szCs w:val="22"/>
        </w:rPr>
        <w:t xml:space="preserve">, </w:t>
      </w:r>
      <w:r w:rsidRPr="00C5724A">
        <w:rPr>
          <w:spacing w:val="4"/>
          <w:sz w:val="22"/>
          <w:szCs w:val="22"/>
        </w:rPr>
        <w:t>заключили настоящее соглашение (далее – «</w:t>
      </w:r>
      <w:r w:rsidRPr="00C5724A">
        <w:rPr>
          <w:b/>
          <w:spacing w:val="4"/>
          <w:sz w:val="22"/>
          <w:szCs w:val="22"/>
        </w:rPr>
        <w:t>Соглашение</w:t>
      </w:r>
      <w:r w:rsidRPr="00C5724A">
        <w:rPr>
          <w:spacing w:val="4"/>
          <w:sz w:val="22"/>
          <w:szCs w:val="22"/>
        </w:rPr>
        <w:t xml:space="preserve">») к Договору подряда № </w:t>
      </w:r>
      <w:r>
        <w:rPr>
          <w:spacing w:val="4"/>
          <w:sz w:val="22"/>
          <w:szCs w:val="22"/>
        </w:rPr>
        <w:t xml:space="preserve">    -ВЭС-202</w:t>
      </w:r>
      <w:r w:rsidRPr="00F873DF">
        <w:rPr>
          <w:sz w:val="22"/>
          <w:szCs w:val="22"/>
          <w:u w:val="single"/>
        </w:rPr>
        <w:t xml:space="preserve">  </w:t>
      </w:r>
      <w:r>
        <w:rPr>
          <w:spacing w:val="4"/>
          <w:sz w:val="22"/>
          <w:szCs w:val="22"/>
        </w:rPr>
        <w:t xml:space="preserve">   от _________202</w:t>
      </w:r>
      <w:r w:rsidRPr="00F873DF">
        <w:rPr>
          <w:sz w:val="22"/>
          <w:szCs w:val="22"/>
          <w:u w:val="single"/>
        </w:rPr>
        <w:t xml:space="preserve">  </w:t>
      </w:r>
      <w:r>
        <w:rPr>
          <w:spacing w:val="4"/>
          <w:sz w:val="22"/>
          <w:szCs w:val="22"/>
        </w:rPr>
        <w:t xml:space="preserve"> г.</w:t>
      </w:r>
      <w:r w:rsidRPr="00C5724A">
        <w:rPr>
          <w:spacing w:val="4"/>
          <w:sz w:val="22"/>
          <w:szCs w:val="22"/>
        </w:rPr>
        <w:t xml:space="preserve"> (далее – «</w:t>
      </w:r>
      <w:r w:rsidRPr="00C5724A">
        <w:rPr>
          <w:b/>
          <w:spacing w:val="4"/>
          <w:sz w:val="22"/>
          <w:szCs w:val="22"/>
        </w:rPr>
        <w:t>Договор</w:t>
      </w:r>
      <w:r w:rsidRPr="00C5724A">
        <w:rPr>
          <w:spacing w:val="4"/>
          <w:sz w:val="22"/>
          <w:szCs w:val="22"/>
        </w:rPr>
        <w:t>») о нижеследующем</w:t>
      </w:r>
      <w:r w:rsidRPr="00C5724A">
        <w:rPr>
          <w:spacing w:val="-5"/>
          <w:sz w:val="22"/>
          <w:szCs w:val="22"/>
        </w:rPr>
        <w:t>:</w:t>
      </w:r>
    </w:p>
    <w:p w14:paraId="6B20CDF9"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14:paraId="648AAE9C"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375978E7" w14:textId="77777777" w:rsidR="00D81A09" w:rsidRPr="005A0D16"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14:paraId="7E8014C6" w14:textId="77777777" w:rsidR="00D81A09" w:rsidRPr="005A0D16"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14:paraId="12A9EE7D" w14:textId="77777777" w:rsidR="00D81A09" w:rsidRPr="005A0D16"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14:paraId="1C2EDCF2" w14:textId="77777777" w:rsidR="00D81A09" w:rsidRPr="005A0D16"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14:paraId="4CDEF7D8" w14:textId="77777777" w:rsidR="00D81A09" w:rsidRPr="005A0D16" w:rsidRDefault="00D81A09" w:rsidP="00D81A09">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0D701B2"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68D68A"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39"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14:paraId="17FB53E9" w14:textId="77777777" w:rsidR="00D81A09" w:rsidRPr="005A0D16" w:rsidRDefault="00D81A09" w:rsidP="00D81A09">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1FCEDB27"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5DBA21E9"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8B3D112"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56868D2" w14:textId="77777777" w:rsidR="00D81A09" w:rsidRPr="005A0D16" w:rsidRDefault="00D81A09" w:rsidP="00D81A09">
      <w:pPr>
        <w:widowControl w:val="0"/>
        <w:numPr>
          <w:ilvl w:val="1"/>
          <w:numId w:val="27"/>
        </w:numPr>
        <w:tabs>
          <w:tab w:val="left" w:pos="1080"/>
        </w:tabs>
        <w:autoSpaceDE w:val="0"/>
        <w:autoSpaceDN w:val="0"/>
        <w:adjustRightInd w:val="0"/>
        <w:spacing w:after="120"/>
        <w:ind w:left="0" w:firstLine="567"/>
        <w:jc w:val="both"/>
        <w:rPr>
          <w:sz w:val="22"/>
          <w:szCs w:val="22"/>
        </w:rPr>
      </w:pPr>
      <w:r w:rsidRPr="005A0D16">
        <w:rPr>
          <w:sz w:val="22"/>
          <w:szCs w:val="22"/>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14:paraId="018A0C7F"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14:paraId="280E0D33"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14:paraId="3E1D25AF" w14:textId="77777777" w:rsidR="00D81A09" w:rsidRPr="00C5724A" w:rsidRDefault="00D81A09" w:rsidP="00D81A09">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14:paraId="7F3B8CD7"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A970998" w14:textId="77777777" w:rsidR="00D81A09" w:rsidRPr="00C5724A" w:rsidRDefault="00D81A09" w:rsidP="00D81A09">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F57DEDC"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14:paraId="690DAB89"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C7A8C4C"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14:paraId="14651E2C"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14:paraId="06433A4E"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14:paraId="5C207E47"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14:paraId="65994F9E"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14:paraId="45905AD5"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4DF96F93"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53A3E34" w14:textId="77777777" w:rsidR="00D81A09" w:rsidRPr="00C5724A" w:rsidRDefault="00D81A09" w:rsidP="00D81A09">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6714EFE"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3F05B16"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6E33BA6"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w:t>
      </w:r>
      <w:r w:rsidRPr="00C5724A">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6743549"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32CED2B" w14:textId="77777777" w:rsidR="00D81A09" w:rsidRPr="00C5724A" w:rsidRDefault="00D81A09" w:rsidP="00D81A09">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14:paraId="6D932E36"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60B22C"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14:paraId="12A029C3"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14:paraId="256EE746"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2AAB1C35"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14:paraId="0165E471"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14:paraId="3CF96598"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6BB47F2"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14:paraId="19C3D80C"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14:paraId="094402A1"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14:paraId="11258BCB"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14:paraId="6870B227"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14:paraId="466F5FFA"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14:paraId="39C1E38B"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E4330A6"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2AE3263"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FCFD0E2"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28D74E5"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67CA6CB3"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BB9045D"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14:paraId="63E94EDB"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14:paraId="0883170E"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14:paraId="2818325A"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14:paraId="43507E5D"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14:paraId="020C7D32"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42B9E9D"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14:paraId="0870B067"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14:paraId="662C0ED8"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434273D9"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14:paraId="67631D94"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072971F"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14:paraId="271C70BB"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14:paraId="091D8210"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14:paraId="4C136845"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14:paraId="1F93EB59"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14:paraId="08B8655D" w14:textId="77777777" w:rsidR="00D81A09" w:rsidRPr="00C5724A" w:rsidRDefault="00D81A09" w:rsidP="00D81A09">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51564D2"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14:paraId="40C9A36E"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14:paraId="128F9652"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14:paraId="298675B9"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14:paraId="265EFAF2"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4CDED5B"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14:paraId="0B1794ED"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14:paraId="22B90BE9"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аптечкой первой помощи;</w:t>
      </w:r>
    </w:p>
    <w:p w14:paraId="300AABE2"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14:paraId="2470C675"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системами автоматики, блокировок, сигнализации (если это предусмотрено соответствующими нормативно-правовыми актами);</w:t>
      </w:r>
    </w:p>
    <w:p w14:paraId="157A49AD"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14:paraId="0F693D27"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14:paraId="535BC9B3"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14:paraId="0355AB47"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14:paraId="08986EB4"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14:paraId="5ADBB3CD"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14:paraId="398D9318"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14:paraId="0750CE79"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Заказчиком;</w:t>
      </w:r>
    </w:p>
    <w:p w14:paraId="420DA7C3"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14:paraId="20E9B956" w14:textId="77777777" w:rsidR="00D81A09" w:rsidRPr="00C5724A" w:rsidRDefault="00D81A09" w:rsidP="00D81A09">
      <w:pPr>
        <w:widowControl w:val="0"/>
        <w:numPr>
          <w:ilvl w:val="2"/>
          <w:numId w:val="26"/>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14:paraId="4177D562"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 xml:space="preserve">организовать </w:t>
      </w:r>
      <w:proofErr w:type="spellStart"/>
      <w:r w:rsidRPr="00C5724A">
        <w:rPr>
          <w:sz w:val="22"/>
          <w:szCs w:val="22"/>
        </w:rPr>
        <w:t>предрейсовый</w:t>
      </w:r>
      <w:proofErr w:type="spellEnd"/>
      <w:r w:rsidRPr="00C5724A">
        <w:rPr>
          <w:sz w:val="22"/>
          <w:szCs w:val="22"/>
        </w:rPr>
        <w:t xml:space="preserve"> медицинский осмотр водителей;</w:t>
      </w:r>
    </w:p>
    <w:p w14:paraId="2D41F2D6"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14:paraId="560DB43D"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6C86059"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0252E85"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D766548"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2184123"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787CE94"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00CEF11" w14:textId="77777777" w:rsidR="00D81A09" w:rsidRPr="00C5724A" w:rsidRDefault="00D81A09" w:rsidP="00D81A09">
      <w:pPr>
        <w:widowControl w:val="0"/>
        <w:numPr>
          <w:ilvl w:val="0"/>
          <w:numId w:val="2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B3C16D9"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B455B19"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14:paraId="1EC4A6E0" w14:textId="77777777" w:rsidR="00D81A09" w:rsidRPr="005A0D16"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14:paraId="79429C37" w14:textId="77777777" w:rsidR="00D81A09" w:rsidRPr="005A0D16" w:rsidRDefault="00D81A09" w:rsidP="00D81A09">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40" w:history="1">
        <w:r w:rsidRPr="005A0D16">
          <w:rPr>
            <w:rFonts w:eastAsia="Calibri"/>
            <w:color w:val="0000FF"/>
            <w:sz w:val="22"/>
            <w:szCs w:val="22"/>
            <w:u w:val="single"/>
            <w:lang w:eastAsia="en-US"/>
          </w:rPr>
          <w:t>http://irk-esk.ru/поставщикам-работ-услуг</w:t>
        </w:r>
      </w:hyperlink>
    </w:p>
    <w:p w14:paraId="0B6FD6B4" w14:textId="77777777" w:rsidR="00D81A09" w:rsidRPr="005A0D16"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5A0D16">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C8C8072" w14:textId="77777777" w:rsidR="00D81A09" w:rsidRPr="005A0D16"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5A0D16">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5287314"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14:paraId="4BD37BB0"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B3CFC56"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DA92A36"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14:paraId="1DC53196"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310C0469"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511FD79"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E35CFD2" w14:textId="77777777" w:rsidR="00D81A09" w:rsidRPr="00C5724A" w:rsidRDefault="00D81A09" w:rsidP="00D81A09">
      <w:pPr>
        <w:widowControl w:val="0"/>
        <w:numPr>
          <w:ilvl w:val="1"/>
          <w:numId w:val="26"/>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1725BFE" w14:textId="77777777" w:rsidR="00D81A09" w:rsidRPr="00C5724A" w:rsidRDefault="00D81A09" w:rsidP="00D81A09">
      <w:pPr>
        <w:widowControl w:val="0"/>
        <w:numPr>
          <w:ilvl w:val="1"/>
          <w:numId w:val="26"/>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B3FFBA9"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40A65ACF"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8F69DED"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8156810"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w:t>
      </w:r>
      <w:r w:rsidRPr="00C5724A">
        <w:rPr>
          <w:sz w:val="22"/>
          <w:szCs w:val="22"/>
        </w:rPr>
        <w:lastRenderedPageBreak/>
        <w:t>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845F4EC"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14:paraId="1ED1C3AC"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04C7154" w14:textId="77777777" w:rsidR="00D81A09" w:rsidRPr="005A0D16"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A4872C" w14:textId="77777777" w:rsidR="00D81A09" w:rsidRPr="00C5724A" w:rsidRDefault="00D81A09" w:rsidP="00D81A09">
      <w:pPr>
        <w:numPr>
          <w:ilvl w:val="1"/>
          <w:numId w:val="40"/>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14:paraId="25E26CF1" w14:textId="77777777" w:rsidR="00D81A09" w:rsidRPr="00C5724A" w:rsidRDefault="00D81A09" w:rsidP="00D81A09">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D81A09" w:rsidRPr="00C5724A" w14:paraId="7D25A19A" w14:textId="77777777" w:rsidTr="00CE5208">
        <w:tc>
          <w:tcPr>
            <w:tcW w:w="267" w:type="pct"/>
            <w:vMerge w:val="restart"/>
            <w:vAlign w:val="center"/>
          </w:tcPr>
          <w:p w14:paraId="7A7A17BD" w14:textId="77777777" w:rsidR="00D81A09" w:rsidRPr="00C5724A" w:rsidRDefault="00D81A09" w:rsidP="00CE5208">
            <w:pPr>
              <w:tabs>
                <w:tab w:val="left" w:pos="319"/>
              </w:tabs>
              <w:spacing w:before="120"/>
              <w:ind w:left="113"/>
              <w:jc w:val="center"/>
              <w:rPr>
                <w:sz w:val="16"/>
                <w:szCs w:val="16"/>
                <w:lang w:val="x-none"/>
              </w:rPr>
            </w:pPr>
          </w:p>
        </w:tc>
        <w:tc>
          <w:tcPr>
            <w:tcW w:w="2117" w:type="pct"/>
            <w:vMerge w:val="restart"/>
            <w:vAlign w:val="center"/>
          </w:tcPr>
          <w:p w14:paraId="38EDA4B9" w14:textId="77777777" w:rsidR="00D81A09" w:rsidRPr="00C5724A" w:rsidRDefault="00D81A09" w:rsidP="00CE5208">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14:paraId="0FD518D0" w14:textId="77777777" w:rsidR="00D81A09" w:rsidRPr="00C5724A" w:rsidRDefault="00D81A09" w:rsidP="00CE5208">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D81A09" w:rsidRPr="00C5724A" w14:paraId="0D074906" w14:textId="77777777" w:rsidTr="00CE5208">
        <w:tc>
          <w:tcPr>
            <w:tcW w:w="267" w:type="pct"/>
            <w:vMerge/>
            <w:vAlign w:val="center"/>
          </w:tcPr>
          <w:p w14:paraId="27B57A12" w14:textId="77777777" w:rsidR="00D81A09" w:rsidRPr="00C5724A" w:rsidRDefault="00D81A09" w:rsidP="00CE5208">
            <w:pPr>
              <w:tabs>
                <w:tab w:val="left" w:pos="319"/>
              </w:tabs>
              <w:spacing w:before="120"/>
              <w:ind w:left="113"/>
              <w:jc w:val="center"/>
              <w:rPr>
                <w:sz w:val="16"/>
                <w:szCs w:val="16"/>
                <w:lang w:val="x-none"/>
              </w:rPr>
            </w:pPr>
          </w:p>
        </w:tc>
        <w:tc>
          <w:tcPr>
            <w:tcW w:w="2117" w:type="pct"/>
            <w:vMerge/>
            <w:vAlign w:val="center"/>
          </w:tcPr>
          <w:p w14:paraId="7818D861" w14:textId="77777777" w:rsidR="00D81A09" w:rsidRPr="00C5724A" w:rsidRDefault="00D81A09" w:rsidP="00CE5208">
            <w:pPr>
              <w:spacing w:before="120"/>
              <w:jc w:val="center"/>
              <w:rPr>
                <w:b/>
                <w:sz w:val="16"/>
                <w:szCs w:val="16"/>
                <w:lang w:val="x-none"/>
              </w:rPr>
            </w:pPr>
          </w:p>
        </w:tc>
        <w:tc>
          <w:tcPr>
            <w:tcW w:w="509" w:type="pct"/>
            <w:vAlign w:val="center"/>
          </w:tcPr>
          <w:p w14:paraId="6C320B41" w14:textId="77777777" w:rsidR="00D81A09" w:rsidRPr="00C5724A" w:rsidRDefault="00D81A09" w:rsidP="00CE5208">
            <w:pPr>
              <w:spacing w:before="120"/>
              <w:jc w:val="center"/>
              <w:rPr>
                <w:b/>
                <w:sz w:val="16"/>
                <w:szCs w:val="16"/>
                <w:lang w:val="x-none"/>
              </w:rPr>
            </w:pPr>
            <w:r w:rsidRPr="00C5724A">
              <w:rPr>
                <w:b/>
                <w:sz w:val="16"/>
                <w:szCs w:val="16"/>
                <w:lang w:val="x-none"/>
              </w:rPr>
              <w:t>Штраф</w:t>
            </w:r>
          </w:p>
          <w:p w14:paraId="56E6ACEE" w14:textId="77777777" w:rsidR="00D81A09" w:rsidRPr="00C5724A" w:rsidRDefault="00D81A09" w:rsidP="00CE5208">
            <w:pPr>
              <w:spacing w:before="120"/>
              <w:jc w:val="center"/>
              <w:rPr>
                <w:b/>
                <w:sz w:val="16"/>
                <w:szCs w:val="16"/>
                <w:lang w:val="x-none"/>
              </w:rPr>
            </w:pPr>
            <w:r w:rsidRPr="00C5724A">
              <w:rPr>
                <w:b/>
                <w:sz w:val="16"/>
                <w:szCs w:val="16"/>
                <w:lang w:val="x-none"/>
              </w:rPr>
              <w:t>(тыс. руб.)</w:t>
            </w:r>
          </w:p>
        </w:tc>
        <w:tc>
          <w:tcPr>
            <w:tcW w:w="2107" w:type="pct"/>
            <w:vAlign w:val="center"/>
          </w:tcPr>
          <w:p w14:paraId="6A850B16" w14:textId="77777777" w:rsidR="00D81A09" w:rsidRPr="00C5724A" w:rsidRDefault="00D81A09" w:rsidP="00CE5208">
            <w:pPr>
              <w:spacing w:before="120"/>
              <w:jc w:val="center"/>
              <w:rPr>
                <w:b/>
                <w:sz w:val="16"/>
                <w:szCs w:val="16"/>
                <w:lang w:val="x-none"/>
              </w:rPr>
            </w:pPr>
            <w:r w:rsidRPr="00C5724A">
              <w:rPr>
                <w:b/>
                <w:sz w:val="16"/>
                <w:szCs w:val="16"/>
                <w:lang w:val="x-none"/>
              </w:rPr>
              <w:t>Дополнительная санкция</w:t>
            </w:r>
          </w:p>
        </w:tc>
      </w:tr>
      <w:tr w:rsidR="00D81A09" w:rsidRPr="00C5724A" w14:paraId="62BBB601" w14:textId="77777777" w:rsidTr="00CE5208">
        <w:tc>
          <w:tcPr>
            <w:tcW w:w="267" w:type="pct"/>
          </w:tcPr>
          <w:p w14:paraId="6B893296"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966824E" w14:textId="77777777" w:rsidR="00D81A09" w:rsidRPr="00C5724A" w:rsidRDefault="00D81A09" w:rsidP="00CE5208">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CA1ADB2" w14:textId="77777777" w:rsidR="00D81A09" w:rsidRPr="00C5724A" w:rsidRDefault="00D81A09" w:rsidP="00CE5208">
            <w:pPr>
              <w:spacing w:before="120"/>
              <w:jc w:val="center"/>
              <w:rPr>
                <w:sz w:val="16"/>
                <w:szCs w:val="16"/>
                <w:lang w:val="x-none"/>
              </w:rPr>
            </w:pPr>
            <w:r w:rsidRPr="00C5724A">
              <w:rPr>
                <w:sz w:val="16"/>
                <w:szCs w:val="16"/>
                <w:lang w:val="x-none"/>
              </w:rPr>
              <w:t>100</w:t>
            </w:r>
          </w:p>
        </w:tc>
        <w:tc>
          <w:tcPr>
            <w:tcW w:w="2107" w:type="pct"/>
          </w:tcPr>
          <w:p w14:paraId="21916AD2" w14:textId="77777777" w:rsidR="00D81A09" w:rsidRPr="00C5724A" w:rsidRDefault="00D81A09" w:rsidP="00CE5208">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D81A09" w:rsidRPr="00C5724A" w14:paraId="13E0832B" w14:textId="77777777" w:rsidTr="00CE5208">
        <w:tc>
          <w:tcPr>
            <w:tcW w:w="267" w:type="pct"/>
          </w:tcPr>
          <w:p w14:paraId="56423BA6"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45F72FBD" w14:textId="77777777" w:rsidR="00D81A09" w:rsidRPr="00C5724A" w:rsidRDefault="00D81A09" w:rsidP="00CE5208">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6EF36BC"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1213924E" w14:textId="77777777" w:rsidR="00D81A09" w:rsidRPr="00C5724A" w:rsidRDefault="00D81A09" w:rsidP="00CE5208">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D81A09" w:rsidRPr="00C5724A" w14:paraId="21FEDAE8" w14:textId="77777777" w:rsidTr="00CE5208">
        <w:tc>
          <w:tcPr>
            <w:tcW w:w="267" w:type="pct"/>
          </w:tcPr>
          <w:p w14:paraId="2714D161"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64B13806" w14:textId="77777777" w:rsidR="00D81A09" w:rsidRPr="00C5724A" w:rsidRDefault="00D81A09" w:rsidP="00CE5208">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DBF2A73"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29CC69AD"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D81A09" w:rsidRPr="00C5724A" w14:paraId="1396DBE7" w14:textId="77777777" w:rsidTr="00CE5208">
        <w:tc>
          <w:tcPr>
            <w:tcW w:w="267" w:type="pct"/>
          </w:tcPr>
          <w:p w14:paraId="4920AD94"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5AFE28F" w14:textId="77777777" w:rsidR="00D81A09" w:rsidRPr="00C5724A" w:rsidRDefault="00D81A09" w:rsidP="00CE5208">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14:paraId="4793289E"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738A16BA"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1A09" w:rsidRPr="00C5724A" w14:paraId="48BDD363" w14:textId="77777777" w:rsidTr="00CE5208">
        <w:tc>
          <w:tcPr>
            <w:tcW w:w="267" w:type="pct"/>
          </w:tcPr>
          <w:p w14:paraId="1D7EE9FD"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28E343D0" w14:textId="77777777" w:rsidR="00D81A09" w:rsidRPr="00C5724A" w:rsidRDefault="00D81A09" w:rsidP="00CE5208">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1AD3F2E" w14:textId="77777777" w:rsidR="00D81A09" w:rsidRPr="00C5724A" w:rsidRDefault="00D81A09" w:rsidP="00CE5208">
            <w:pPr>
              <w:spacing w:before="120"/>
              <w:jc w:val="center"/>
              <w:rPr>
                <w:sz w:val="16"/>
                <w:szCs w:val="16"/>
                <w:lang w:val="x-none"/>
              </w:rPr>
            </w:pPr>
            <w:r w:rsidRPr="00C5724A">
              <w:rPr>
                <w:sz w:val="16"/>
                <w:szCs w:val="16"/>
              </w:rPr>
              <w:t>50</w:t>
            </w:r>
          </w:p>
        </w:tc>
        <w:tc>
          <w:tcPr>
            <w:tcW w:w="2107" w:type="pct"/>
            <w:tcBorders>
              <w:bottom w:val="single" w:sz="4" w:space="0" w:color="auto"/>
            </w:tcBorders>
          </w:tcPr>
          <w:p w14:paraId="5E5D9F86" w14:textId="77777777" w:rsidR="00D81A09" w:rsidRPr="00C5724A" w:rsidRDefault="00D81A09" w:rsidP="00CE5208">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D81A09" w:rsidRPr="00C5724A" w14:paraId="454B1AD8" w14:textId="77777777" w:rsidTr="00CE5208">
        <w:tc>
          <w:tcPr>
            <w:tcW w:w="267" w:type="pct"/>
            <w:vMerge w:val="restart"/>
          </w:tcPr>
          <w:p w14:paraId="35635289"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Borders>
              <w:right w:val="nil"/>
            </w:tcBorders>
          </w:tcPr>
          <w:p w14:paraId="3E6215E1" w14:textId="77777777" w:rsidR="00D81A09" w:rsidRPr="00C5724A" w:rsidRDefault="00D81A09" w:rsidP="00CE5208">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14:paraId="53EE36D9" w14:textId="77777777" w:rsidR="00D81A09" w:rsidRPr="00C5724A" w:rsidRDefault="00D81A09" w:rsidP="00CE5208">
            <w:pPr>
              <w:spacing w:before="120"/>
              <w:jc w:val="center"/>
              <w:rPr>
                <w:sz w:val="16"/>
                <w:szCs w:val="16"/>
              </w:rPr>
            </w:pPr>
          </w:p>
        </w:tc>
        <w:tc>
          <w:tcPr>
            <w:tcW w:w="2107" w:type="pct"/>
            <w:tcBorders>
              <w:left w:val="nil"/>
            </w:tcBorders>
          </w:tcPr>
          <w:p w14:paraId="74BB0210" w14:textId="77777777" w:rsidR="00D81A09" w:rsidRPr="00C5724A" w:rsidRDefault="00D81A09" w:rsidP="00CE5208">
            <w:pPr>
              <w:spacing w:before="120"/>
              <w:jc w:val="both"/>
              <w:rPr>
                <w:sz w:val="16"/>
                <w:szCs w:val="16"/>
              </w:rPr>
            </w:pPr>
          </w:p>
        </w:tc>
      </w:tr>
      <w:tr w:rsidR="00D81A09" w:rsidRPr="00C5724A" w14:paraId="5C64E2A0" w14:textId="77777777" w:rsidTr="00CE5208">
        <w:tc>
          <w:tcPr>
            <w:tcW w:w="267" w:type="pct"/>
            <w:vMerge/>
          </w:tcPr>
          <w:p w14:paraId="6D51B432" w14:textId="77777777" w:rsidR="00D81A09" w:rsidRPr="00C5724A" w:rsidRDefault="00D81A09" w:rsidP="00CE5208">
            <w:pPr>
              <w:tabs>
                <w:tab w:val="left" w:pos="319"/>
              </w:tabs>
              <w:spacing w:before="120"/>
              <w:ind w:left="113"/>
              <w:jc w:val="center"/>
              <w:rPr>
                <w:sz w:val="16"/>
                <w:szCs w:val="16"/>
                <w:lang w:val="x-none"/>
              </w:rPr>
            </w:pPr>
          </w:p>
        </w:tc>
        <w:tc>
          <w:tcPr>
            <w:tcW w:w="2117" w:type="pct"/>
          </w:tcPr>
          <w:p w14:paraId="727AD94C" w14:textId="77777777" w:rsidR="00D81A09" w:rsidRPr="00C5724A" w:rsidRDefault="00D81A09" w:rsidP="00CE5208">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14:paraId="6DEF319E"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0C4F61BA"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1A09" w:rsidRPr="00C5724A" w14:paraId="06B230EA" w14:textId="77777777" w:rsidTr="00CE5208">
        <w:trPr>
          <w:trHeight w:val="542"/>
        </w:trPr>
        <w:tc>
          <w:tcPr>
            <w:tcW w:w="267" w:type="pct"/>
            <w:vMerge/>
          </w:tcPr>
          <w:p w14:paraId="25570DF6" w14:textId="77777777" w:rsidR="00D81A09" w:rsidRPr="00C5724A" w:rsidRDefault="00D81A09" w:rsidP="00CE5208">
            <w:pPr>
              <w:tabs>
                <w:tab w:val="left" w:pos="319"/>
              </w:tabs>
              <w:spacing w:before="120"/>
              <w:ind w:left="113"/>
              <w:jc w:val="center"/>
              <w:rPr>
                <w:sz w:val="16"/>
                <w:szCs w:val="16"/>
                <w:lang w:val="x-none"/>
              </w:rPr>
            </w:pPr>
          </w:p>
        </w:tc>
        <w:tc>
          <w:tcPr>
            <w:tcW w:w="2117" w:type="pct"/>
          </w:tcPr>
          <w:p w14:paraId="17BF572F" w14:textId="77777777" w:rsidR="00D81A09" w:rsidRPr="00C5724A" w:rsidRDefault="00D81A09" w:rsidP="00CE5208">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14:paraId="22805E1F" w14:textId="77777777" w:rsidR="00D81A09" w:rsidRPr="00C5724A" w:rsidRDefault="00D81A09" w:rsidP="00CE5208">
            <w:pPr>
              <w:spacing w:before="120"/>
              <w:jc w:val="center"/>
              <w:rPr>
                <w:sz w:val="16"/>
                <w:szCs w:val="16"/>
              </w:rPr>
            </w:pPr>
            <w:r w:rsidRPr="00C5724A">
              <w:rPr>
                <w:sz w:val="16"/>
                <w:szCs w:val="16"/>
              </w:rPr>
              <w:t>25</w:t>
            </w:r>
          </w:p>
        </w:tc>
        <w:tc>
          <w:tcPr>
            <w:tcW w:w="2107" w:type="pct"/>
          </w:tcPr>
          <w:p w14:paraId="31A7A002"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D81A09" w:rsidRPr="00C5724A" w14:paraId="08563D6F" w14:textId="77777777" w:rsidTr="00CE5208">
        <w:tc>
          <w:tcPr>
            <w:tcW w:w="267" w:type="pct"/>
          </w:tcPr>
          <w:p w14:paraId="7D0B3FB8"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33987752" w14:textId="77777777" w:rsidR="00D81A09" w:rsidRPr="00C5724A" w:rsidRDefault="00D81A09" w:rsidP="00CE5208">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B2659D4" w14:textId="77777777" w:rsidR="00D81A09" w:rsidRPr="00C5724A" w:rsidRDefault="00D81A09" w:rsidP="00CE5208">
            <w:pPr>
              <w:spacing w:before="120"/>
              <w:jc w:val="center"/>
              <w:rPr>
                <w:sz w:val="16"/>
                <w:szCs w:val="16"/>
              </w:rPr>
            </w:pPr>
            <w:r w:rsidRPr="00C5724A">
              <w:rPr>
                <w:sz w:val="16"/>
                <w:szCs w:val="16"/>
              </w:rPr>
              <w:t>20</w:t>
            </w:r>
          </w:p>
        </w:tc>
        <w:tc>
          <w:tcPr>
            <w:tcW w:w="2107" w:type="pct"/>
          </w:tcPr>
          <w:p w14:paraId="09512071"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D81A09" w:rsidRPr="00C5724A" w14:paraId="1FF1543D" w14:textId="77777777" w:rsidTr="00CE5208">
        <w:tc>
          <w:tcPr>
            <w:tcW w:w="267" w:type="pct"/>
          </w:tcPr>
          <w:p w14:paraId="6F7F8F82"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BB1534F" w14:textId="77777777" w:rsidR="00D81A09" w:rsidRPr="00C5724A" w:rsidRDefault="00D81A09" w:rsidP="00CE5208">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14:paraId="2CD5B286"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1D2E9AB2"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D81A09" w:rsidRPr="00C5724A" w14:paraId="0BBEC1B7" w14:textId="77777777" w:rsidTr="00CE5208">
        <w:tc>
          <w:tcPr>
            <w:tcW w:w="267" w:type="pct"/>
          </w:tcPr>
          <w:p w14:paraId="08397D22"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20823415" w14:textId="77777777" w:rsidR="00D81A09" w:rsidRPr="00C5724A" w:rsidRDefault="00D81A09" w:rsidP="00CE5208">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14:paraId="3E14BBFB"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3C7C686C" w14:textId="77777777" w:rsidR="00D81A09" w:rsidRPr="00C5724A" w:rsidRDefault="00D81A09" w:rsidP="00CE5208">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D81A09" w:rsidRPr="00C5724A" w14:paraId="5296C3A5" w14:textId="77777777" w:rsidTr="00CE5208">
        <w:tc>
          <w:tcPr>
            <w:tcW w:w="267" w:type="pct"/>
          </w:tcPr>
          <w:p w14:paraId="301A5216"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7CCBF034" w14:textId="77777777" w:rsidR="00D81A09" w:rsidRPr="00C5724A" w:rsidRDefault="00D81A09" w:rsidP="00CE5208">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6CAEF68"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224F2DA4" w14:textId="77777777" w:rsidR="00D81A09" w:rsidRPr="00C5724A" w:rsidRDefault="00D81A09" w:rsidP="00CE5208">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D81A09" w:rsidRPr="00C5724A" w14:paraId="1D9A8E87" w14:textId="77777777" w:rsidTr="00CE5208">
        <w:tc>
          <w:tcPr>
            <w:tcW w:w="267" w:type="pct"/>
          </w:tcPr>
          <w:p w14:paraId="7CDC6D53"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2F5B07EF" w14:textId="77777777" w:rsidR="00D81A09" w:rsidRPr="00C5724A" w:rsidRDefault="00D81A09" w:rsidP="00CE5208">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14:paraId="524C1C30" w14:textId="77777777" w:rsidR="00D81A09" w:rsidRPr="00C5724A" w:rsidRDefault="00D81A09" w:rsidP="00CE5208">
            <w:pPr>
              <w:spacing w:before="120"/>
              <w:jc w:val="center"/>
              <w:rPr>
                <w:sz w:val="16"/>
                <w:szCs w:val="16"/>
              </w:rPr>
            </w:pPr>
            <w:r w:rsidRPr="00C5724A">
              <w:rPr>
                <w:sz w:val="16"/>
                <w:szCs w:val="16"/>
              </w:rPr>
              <w:t>25</w:t>
            </w:r>
          </w:p>
        </w:tc>
        <w:tc>
          <w:tcPr>
            <w:tcW w:w="2107" w:type="pct"/>
          </w:tcPr>
          <w:p w14:paraId="4CE23866" w14:textId="77777777" w:rsidR="00D81A09" w:rsidRPr="00C5724A" w:rsidRDefault="00D81A09" w:rsidP="00CE5208">
            <w:pPr>
              <w:spacing w:before="120"/>
              <w:jc w:val="both"/>
              <w:rPr>
                <w:sz w:val="16"/>
                <w:szCs w:val="16"/>
                <w:lang w:val="en-US"/>
              </w:rPr>
            </w:pPr>
            <w:r w:rsidRPr="00C5724A">
              <w:rPr>
                <w:sz w:val="16"/>
                <w:szCs w:val="16"/>
              </w:rPr>
              <w:t>Остановка работ.</w:t>
            </w:r>
          </w:p>
        </w:tc>
      </w:tr>
      <w:tr w:rsidR="00D81A09" w:rsidRPr="00C5724A" w14:paraId="7CEE607E" w14:textId="77777777" w:rsidTr="00CE5208">
        <w:tc>
          <w:tcPr>
            <w:tcW w:w="267" w:type="pct"/>
          </w:tcPr>
          <w:p w14:paraId="4D5A92FB"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26C57B08" w14:textId="77777777" w:rsidR="00D81A09" w:rsidRPr="00C5724A" w:rsidRDefault="00D81A09" w:rsidP="00CE5208">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14:paraId="010D9F34" w14:textId="77777777" w:rsidR="00D81A09" w:rsidRPr="00C5724A" w:rsidRDefault="00D81A09" w:rsidP="00CE5208">
            <w:pPr>
              <w:spacing w:before="120"/>
              <w:jc w:val="center"/>
              <w:rPr>
                <w:sz w:val="16"/>
                <w:szCs w:val="16"/>
              </w:rPr>
            </w:pPr>
            <w:r w:rsidRPr="00C5724A">
              <w:rPr>
                <w:sz w:val="16"/>
                <w:szCs w:val="16"/>
              </w:rPr>
              <w:t>25</w:t>
            </w:r>
          </w:p>
        </w:tc>
        <w:tc>
          <w:tcPr>
            <w:tcW w:w="2107" w:type="pct"/>
          </w:tcPr>
          <w:p w14:paraId="02A13156" w14:textId="77777777" w:rsidR="00D81A09" w:rsidRPr="00C5724A" w:rsidRDefault="00D81A09" w:rsidP="00CE5208">
            <w:pPr>
              <w:spacing w:before="120"/>
              <w:jc w:val="both"/>
              <w:rPr>
                <w:sz w:val="16"/>
                <w:szCs w:val="16"/>
                <w:lang w:val="x-none"/>
              </w:rPr>
            </w:pPr>
            <w:r w:rsidRPr="00C5724A">
              <w:rPr>
                <w:sz w:val="16"/>
                <w:szCs w:val="16"/>
                <w:lang w:val="x-none"/>
              </w:rPr>
              <w:t>Остановка работ.</w:t>
            </w:r>
          </w:p>
        </w:tc>
      </w:tr>
      <w:tr w:rsidR="00D81A09" w:rsidRPr="00C5724A" w14:paraId="33BF465E" w14:textId="77777777" w:rsidTr="00CE5208">
        <w:tc>
          <w:tcPr>
            <w:tcW w:w="267" w:type="pct"/>
          </w:tcPr>
          <w:p w14:paraId="5FF8CC93"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66CD0C3A" w14:textId="77777777" w:rsidR="00D81A09" w:rsidRPr="00C5724A" w:rsidRDefault="00D81A09" w:rsidP="00CE5208">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14:paraId="635AEB54" w14:textId="77777777" w:rsidR="00D81A09" w:rsidRPr="00C5724A" w:rsidRDefault="00D81A09" w:rsidP="00CE5208">
            <w:pPr>
              <w:spacing w:before="120"/>
              <w:jc w:val="center"/>
              <w:rPr>
                <w:sz w:val="16"/>
                <w:szCs w:val="16"/>
                <w:lang w:val="x-none"/>
              </w:rPr>
            </w:pPr>
            <w:r w:rsidRPr="00C5724A">
              <w:rPr>
                <w:sz w:val="16"/>
                <w:szCs w:val="16"/>
                <w:lang w:val="x-none"/>
              </w:rPr>
              <w:t>100</w:t>
            </w:r>
          </w:p>
        </w:tc>
        <w:tc>
          <w:tcPr>
            <w:tcW w:w="2107" w:type="pct"/>
          </w:tcPr>
          <w:p w14:paraId="3202E2B0" w14:textId="77777777" w:rsidR="00D81A09" w:rsidRPr="00C5724A" w:rsidRDefault="00D81A09" w:rsidP="00CE5208">
            <w:pPr>
              <w:spacing w:before="120"/>
              <w:jc w:val="both"/>
              <w:rPr>
                <w:sz w:val="16"/>
                <w:szCs w:val="16"/>
                <w:lang w:val="x-none"/>
              </w:rPr>
            </w:pPr>
            <w:r w:rsidRPr="00C5724A">
              <w:rPr>
                <w:sz w:val="16"/>
                <w:szCs w:val="16"/>
                <w:lang w:val="x-none"/>
              </w:rPr>
              <w:t>Остановка работ.</w:t>
            </w:r>
          </w:p>
        </w:tc>
      </w:tr>
      <w:tr w:rsidR="00D81A09" w:rsidRPr="00C5724A" w14:paraId="1FC3EB73" w14:textId="77777777" w:rsidTr="00CE5208">
        <w:tc>
          <w:tcPr>
            <w:tcW w:w="267" w:type="pct"/>
          </w:tcPr>
          <w:p w14:paraId="4BFB421D"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12434B2" w14:textId="77777777" w:rsidR="00D81A09" w:rsidRPr="00C5724A" w:rsidRDefault="00D81A09" w:rsidP="00CE5208">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14:paraId="65064231"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3C262E1D"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D81A09" w:rsidRPr="00C5724A" w14:paraId="0E014D0C" w14:textId="77777777" w:rsidTr="00CE5208">
        <w:tc>
          <w:tcPr>
            <w:tcW w:w="267" w:type="pct"/>
          </w:tcPr>
          <w:p w14:paraId="3A2C573F"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521BD5C4" w14:textId="77777777" w:rsidR="00D81A09" w:rsidRPr="00C5724A" w:rsidRDefault="00D81A09" w:rsidP="00CE5208">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14:paraId="10E49DCB"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2D862334"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D81A09" w:rsidRPr="00C5724A" w14:paraId="39C9FB77" w14:textId="77777777" w:rsidTr="00CE5208">
        <w:tc>
          <w:tcPr>
            <w:tcW w:w="267" w:type="pct"/>
          </w:tcPr>
          <w:p w14:paraId="62F57FF4"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7F3A8F20" w14:textId="77777777" w:rsidR="00D81A09" w:rsidRPr="00C5724A" w:rsidRDefault="00D81A09" w:rsidP="00CE5208">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0491B684" w14:textId="77777777" w:rsidR="00D81A09" w:rsidRPr="00C5724A" w:rsidRDefault="00D81A09" w:rsidP="00CE5208">
            <w:pPr>
              <w:spacing w:before="120"/>
              <w:jc w:val="center"/>
              <w:rPr>
                <w:sz w:val="16"/>
                <w:szCs w:val="16"/>
              </w:rPr>
            </w:pPr>
            <w:r w:rsidRPr="00C5724A">
              <w:rPr>
                <w:sz w:val="16"/>
                <w:szCs w:val="16"/>
              </w:rPr>
              <w:t>20</w:t>
            </w:r>
          </w:p>
        </w:tc>
        <w:tc>
          <w:tcPr>
            <w:tcW w:w="2107" w:type="pct"/>
          </w:tcPr>
          <w:p w14:paraId="65138B0A" w14:textId="77777777" w:rsidR="00D81A09" w:rsidRPr="00C5724A" w:rsidRDefault="00D81A09" w:rsidP="00CE5208">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D81A09" w:rsidRPr="00C5724A" w14:paraId="05FC4656" w14:textId="77777777" w:rsidTr="00CE5208">
        <w:tc>
          <w:tcPr>
            <w:tcW w:w="267" w:type="pct"/>
          </w:tcPr>
          <w:p w14:paraId="14C0CF3D"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43DB03D1" w14:textId="77777777" w:rsidR="00D81A09" w:rsidRPr="00C5724A" w:rsidRDefault="00D81A09" w:rsidP="00CE5208">
            <w:pPr>
              <w:spacing w:before="120"/>
              <w:jc w:val="both"/>
              <w:rPr>
                <w:sz w:val="16"/>
                <w:szCs w:val="16"/>
              </w:rPr>
            </w:pPr>
            <w:r w:rsidRPr="00C5724A">
              <w:rPr>
                <w:sz w:val="16"/>
                <w:szCs w:val="16"/>
              </w:rPr>
              <w:t>Нарушения требований промышленной безопасности.</w:t>
            </w:r>
          </w:p>
        </w:tc>
        <w:tc>
          <w:tcPr>
            <w:tcW w:w="509" w:type="pct"/>
          </w:tcPr>
          <w:p w14:paraId="442E4CA8"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3F3F99CE"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D81A09" w:rsidRPr="00C5724A" w14:paraId="32710D27" w14:textId="77777777" w:rsidTr="00CE5208">
        <w:tc>
          <w:tcPr>
            <w:tcW w:w="267" w:type="pct"/>
          </w:tcPr>
          <w:p w14:paraId="3A230432"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6C64B96B" w14:textId="77777777" w:rsidR="00D81A09" w:rsidRPr="00C5724A" w:rsidRDefault="00D81A09" w:rsidP="00CE5208">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14:paraId="6F2A341B" w14:textId="77777777" w:rsidR="00D81A09" w:rsidRPr="00C5724A" w:rsidRDefault="00D81A09" w:rsidP="00CE5208">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14:paraId="411DE1ED" w14:textId="77777777" w:rsidR="00D81A09" w:rsidRPr="00C5724A" w:rsidRDefault="00D81A09" w:rsidP="00CE5208">
            <w:pPr>
              <w:spacing w:before="120"/>
              <w:rPr>
                <w:sz w:val="16"/>
                <w:szCs w:val="16"/>
              </w:rPr>
            </w:pPr>
            <w:r w:rsidRPr="00C5724A">
              <w:rPr>
                <w:sz w:val="16"/>
                <w:szCs w:val="16"/>
                <w:lang w:val="x-none"/>
              </w:rPr>
              <w:t>Остановка работ</w:t>
            </w:r>
            <w:r w:rsidRPr="00C5724A">
              <w:rPr>
                <w:sz w:val="16"/>
                <w:szCs w:val="16"/>
              </w:rPr>
              <w:t>.</w:t>
            </w:r>
          </w:p>
        </w:tc>
      </w:tr>
      <w:tr w:rsidR="00D81A09" w:rsidRPr="00C5724A" w14:paraId="557A0E68" w14:textId="77777777" w:rsidTr="00CE5208">
        <w:tc>
          <w:tcPr>
            <w:tcW w:w="267" w:type="pct"/>
          </w:tcPr>
          <w:p w14:paraId="361252A8"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77F9C76D" w14:textId="77777777" w:rsidR="00D81A09" w:rsidRPr="00C5724A" w:rsidRDefault="00D81A09" w:rsidP="00CE5208">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44649CFB" w14:textId="77777777" w:rsidR="00D81A09" w:rsidRPr="00C5724A" w:rsidRDefault="00D81A09" w:rsidP="00CE5208">
            <w:pPr>
              <w:spacing w:before="120"/>
              <w:jc w:val="center"/>
              <w:rPr>
                <w:sz w:val="16"/>
                <w:szCs w:val="16"/>
              </w:rPr>
            </w:pPr>
            <w:r w:rsidRPr="00C5724A">
              <w:rPr>
                <w:sz w:val="16"/>
                <w:szCs w:val="16"/>
              </w:rPr>
              <w:t>40</w:t>
            </w:r>
          </w:p>
        </w:tc>
        <w:tc>
          <w:tcPr>
            <w:tcW w:w="2107" w:type="pct"/>
          </w:tcPr>
          <w:p w14:paraId="62E710BD"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D81A09" w:rsidRPr="00C5724A" w14:paraId="4B312E25" w14:textId="77777777" w:rsidTr="00CE5208">
        <w:tc>
          <w:tcPr>
            <w:tcW w:w="267" w:type="pct"/>
          </w:tcPr>
          <w:p w14:paraId="46878D43"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5943293E" w14:textId="77777777" w:rsidR="00D81A09" w:rsidRPr="00C5724A" w:rsidRDefault="00D81A09" w:rsidP="00CE5208">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14:paraId="00920A91"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7DAC0462"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D81A09" w:rsidRPr="00C5724A" w14:paraId="3EABDA00" w14:textId="77777777" w:rsidTr="00CE5208">
        <w:tc>
          <w:tcPr>
            <w:tcW w:w="267" w:type="pct"/>
          </w:tcPr>
          <w:p w14:paraId="38C42147"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573D607B" w14:textId="77777777" w:rsidR="00D81A09" w:rsidRPr="00C5724A" w:rsidRDefault="00D81A09" w:rsidP="00CE5208">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68AB37A8"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0B83143B"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D81A09" w:rsidRPr="00C5724A" w14:paraId="34DA4CDE" w14:textId="77777777" w:rsidTr="00CE5208">
        <w:tc>
          <w:tcPr>
            <w:tcW w:w="267" w:type="pct"/>
          </w:tcPr>
          <w:p w14:paraId="61D6FF2D"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10083EA3" w14:textId="77777777" w:rsidR="00D81A09" w:rsidRPr="00C5724A" w:rsidRDefault="00D81A09" w:rsidP="00CE5208">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14:paraId="2757AC2A" w14:textId="77777777" w:rsidR="00D81A09" w:rsidRPr="00C5724A" w:rsidRDefault="00D81A09" w:rsidP="00CE5208">
            <w:pPr>
              <w:spacing w:before="120"/>
              <w:jc w:val="center"/>
              <w:rPr>
                <w:sz w:val="16"/>
                <w:szCs w:val="16"/>
              </w:rPr>
            </w:pPr>
            <w:r w:rsidRPr="00C5724A">
              <w:rPr>
                <w:sz w:val="16"/>
                <w:szCs w:val="16"/>
              </w:rPr>
              <w:t xml:space="preserve">200 </w:t>
            </w:r>
          </w:p>
        </w:tc>
        <w:tc>
          <w:tcPr>
            <w:tcW w:w="2107" w:type="pct"/>
          </w:tcPr>
          <w:p w14:paraId="69747C88" w14:textId="77777777" w:rsidR="00D81A09" w:rsidRPr="00C5724A" w:rsidRDefault="00D81A09" w:rsidP="00CE5208">
            <w:pPr>
              <w:spacing w:before="120"/>
              <w:jc w:val="both"/>
              <w:rPr>
                <w:sz w:val="16"/>
                <w:szCs w:val="16"/>
                <w:lang w:val="x-none"/>
              </w:rPr>
            </w:pPr>
            <w:r w:rsidRPr="00C5724A">
              <w:rPr>
                <w:sz w:val="16"/>
                <w:szCs w:val="16"/>
              </w:rPr>
              <w:t>Не применяется.</w:t>
            </w:r>
          </w:p>
        </w:tc>
      </w:tr>
      <w:tr w:rsidR="00D81A09" w:rsidRPr="00C5724A" w14:paraId="3989C850" w14:textId="77777777" w:rsidTr="00CE5208">
        <w:tc>
          <w:tcPr>
            <w:tcW w:w="267" w:type="pct"/>
          </w:tcPr>
          <w:p w14:paraId="35C3A3DC"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2D720624" w14:textId="77777777" w:rsidR="00D81A09" w:rsidRPr="00C5724A" w:rsidRDefault="00D81A09" w:rsidP="00CE5208">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14:paraId="0A62570B"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79B1EACE" w14:textId="77777777" w:rsidR="00D81A09" w:rsidRPr="00C5724A" w:rsidRDefault="00D81A09" w:rsidP="00CE5208">
            <w:pPr>
              <w:spacing w:before="120"/>
              <w:jc w:val="both"/>
              <w:rPr>
                <w:sz w:val="16"/>
                <w:szCs w:val="16"/>
                <w:lang w:val="x-none"/>
              </w:rPr>
            </w:pPr>
            <w:r w:rsidRPr="00C5724A">
              <w:rPr>
                <w:sz w:val="16"/>
                <w:szCs w:val="16"/>
              </w:rPr>
              <w:t>Не применяется.</w:t>
            </w:r>
          </w:p>
        </w:tc>
      </w:tr>
      <w:tr w:rsidR="00D81A09" w:rsidRPr="00C5724A" w14:paraId="14DF3B82" w14:textId="77777777" w:rsidTr="00CE5208">
        <w:tc>
          <w:tcPr>
            <w:tcW w:w="267" w:type="pct"/>
          </w:tcPr>
          <w:p w14:paraId="75D6790E"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3FEEFFAD" w14:textId="686F35E0" w:rsidR="00D81A09" w:rsidRPr="00C5724A" w:rsidRDefault="00D81A09" w:rsidP="00CE5208">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626CD6">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14:paraId="4ED377C6" w14:textId="77777777" w:rsidR="00D81A09" w:rsidRPr="00C5724A" w:rsidRDefault="00D81A09" w:rsidP="00CE5208">
            <w:pPr>
              <w:spacing w:before="120"/>
              <w:jc w:val="center"/>
              <w:rPr>
                <w:sz w:val="16"/>
                <w:szCs w:val="16"/>
              </w:rPr>
            </w:pPr>
            <w:r w:rsidRPr="00C5724A">
              <w:rPr>
                <w:sz w:val="16"/>
                <w:szCs w:val="16"/>
              </w:rPr>
              <w:t>20</w:t>
            </w:r>
          </w:p>
        </w:tc>
        <w:tc>
          <w:tcPr>
            <w:tcW w:w="2107" w:type="pct"/>
          </w:tcPr>
          <w:p w14:paraId="21A6BE4C"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D81A09" w:rsidRPr="00C5724A" w14:paraId="366DE621" w14:textId="77777777" w:rsidTr="00CE5208">
        <w:tc>
          <w:tcPr>
            <w:tcW w:w="267" w:type="pct"/>
          </w:tcPr>
          <w:p w14:paraId="52FAB228"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769190C1" w14:textId="77777777" w:rsidR="00D81A09" w:rsidRPr="00C5724A" w:rsidRDefault="00D81A09" w:rsidP="00CE5208">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496B2F5A" w14:textId="77777777" w:rsidR="00D81A09" w:rsidRPr="00C5724A" w:rsidRDefault="00D81A09" w:rsidP="00CE5208">
            <w:pPr>
              <w:spacing w:before="120"/>
              <w:jc w:val="center"/>
              <w:rPr>
                <w:sz w:val="16"/>
                <w:szCs w:val="16"/>
              </w:rPr>
            </w:pPr>
            <w:r w:rsidRPr="00C5724A">
              <w:rPr>
                <w:sz w:val="16"/>
                <w:szCs w:val="16"/>
              </w:rPr>
              <w:t>200</w:t>
            </w:r>
          </w:p>
        </w:tc>
        <w:tc>
          <w:tcPr>
            <w:tcW w:w="2107" w:type="pct"/>
          </w:tcPr>
          <w:p w14:paraId="3004779F" w14:textId="77777777" w:rsidR="00D81A09" w:rsidRPr="00C5724A" w:rsidRDefault="00D81A09" w:rsidP="00CE5208">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D81A09" w:rsidRPr="00C5724A" w14:paraId="556AC3A9" w14:textId="77777777" w:rsidTr="00CE5208">
        <w:trPr>
          <w:trHeight w:val="1339"/>
        </w:trPr>
        <w:tc>
          <w:tcPr>
            <w:tcW w:w="267" w:type="pct"/>
          </w:tcPr>
          <w:p w14:paraId="312251E3"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CAC3966" w14:textId="77777777" w:rsidR="00D81A09" w:rsidRPr="00C5724A" w:rsidRDefault="00D81A09" w:rsidP="00CE5208">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622BFEB" w14:textId="77777777" w:rsidR="00D81A09" w:rsidRPr="00C5724A" w:rsidRDefault="00D81A09" w:rsidP="00CE5208">
            <w:pPr>
              <w:spacing w:before="120"/>
              <w:jc w:val="center"/>
              <w:rPr>
                <w:sz w:val="16"/>
                <w:szCs w:val="16"/>
                <w:lang w:val="en-US"/>
              </w:rPr>
            </w:pPr>
            <w:r w:rsidRPr="00C5724A">
              <w:rPr>
                <w:sz w:val="16"/>
                <w:szCs w:val="16"/>
                <w:lang w:val="en-US"/>
              </w:rPr>
              <w:t>5</w:t>
            </w:r>
          </w:p>
        </w:tc>
        <w:tc>
          <w:tcPr>
            <w:tcW w:w="2107" w:type="pct"/>
          </w:tcPr>
          <w:p w14:paraId="3E29673F" w14:textId="77777777" w:rsidR="00D81A09" w:rsidRPr="00C5724A" w:rsidRDefault="00D81A09" w:rsidP="00CE5208">
            <w:pPr>
              <w:spacing w:before="120"/>
              <w:jc w:val="both"/>
              <w:rPr>
                <w:sz w:val="16"/>
                <w:szCs w:val="16"/>
              </w:rPr>
            </w:pPr>
            <w:r w:rsidRPr="00C5724A">
              <w:rPr>
                <w:sz w:val="16"/>
                <w:szCs w:val="16"/>
              </w:rPr>
              <w:t>Не применяется.</w:t>
            </w:r>
          </w:p>
        </w:tc>
      </w:tr>
      <w:tr w:rsidR="00D81A09" w:rsidRPr="00C5724A" w14:paraId="1599D0B1" w14:textId="77777777" w:rsidTr="00CE5208">
        <w:trPr>
          <w:trHeight w:val="246"/>
        </w:trPr>
        <w:tc>
          <w:tcPr>
            <w:tcW w:w="267" w:type="pct"/>
          </w:tcPr>
          <w:p w14:paraId="7BE11A2F"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5B67D95" w14:textId="77777777" w:rsidR="00D81A09" w:rsidRPr="00C5724A" w:rsidRDefault="00D81A09" w:rsidP="00CE5208">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4FC5E06" w14:textId="77777777" w:rsidR="00D81A09" w:rsidRPr="00C5724A" w:rsidRDefault="00D81A09" w:rsidP="00CE5208">
            <w:pPr>
              <w:spacing w:before="120"/>
              <w:jc w:val="center"/>
              <w:rPr>
                <w:sz w:val="16"/>
                <w:szCs w:val="16"/>
                <w:lang w:val="en-US"/>
              </w:rPr>
            </w:pPr>
            <w:r w:rsidRPr="00C5724A">
              <w:rPr>
                <w:sz w:val="16"/>
                <w:szCs w:val="16"/>
              </w:rPr>
              <w:t>100</w:t>
            </w:r>
          </w:p>
        </w:tc>
        <w:tc>
          <w:tcPr>
            <w:tcW w:w="2107" w:type="pct"/>
          </w:tcPr>
          <w:p w14:paraId="20AFDC0E" w14:textId="77777777" w:rsidR="00D81A09" w:rsidRPr="00C5724A" w:rsidRDefault="00D81A09" w:rsidP="00CE5208">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D81A09" w:rsidRPr="00C5724A" w14:paraId="52B5C5A7" w14:textId="77777777" w:rsidTr="00CE5208">
        <w:trPr>
          <w:trHeight w:val="246"/>
        </w:trPr>
        <w:tc>
          <w:tcPr>
            <w:tcW w:w="267" w:type="pct"/>
          </w:tcPr>
          <w:p w14:paraId="48E7D457"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00C9F6BC" w14:textId="77777777" w:rsidR="00D81A09" w:rsidRPr="00C5724A" w:rsidRDefault="00D81A09" w:rsidP="00CE5208">
            <w:pPr>
              <w:spacing w:before="120"/>
              <w:jc w:val="both"/>
              <w:rPr>
                <w:sz w:val="16"/>
                <w:szCs w:val="16"/>
              </w:rPr>
            </w:pPr>
            <w:r w:rsidRPr="00C5724A">
              <w:rPr>
                <w:sz w:val="16"/>
                <w:szCs w:val="16"/>
              </w:rPr>
              <w:t>Нарушение базовых правил</w:t>
            </w:r>
          </w:p>
        </w:tc>
        <w:tc>
          <w:tcPr>
            <w:tcW w:w="509" w:type="pct"/>
          </w:tcPr>
          <w:p w14:paraId="5F0B37B4" w14:textId="77777777" w:rsidR="00D81A09" w:rsidRPr="00C5724A" w:rsidRDefault="00D81A09" w:rsidP="00CE5208">
            <w:pPr>
              <w:spacing w:before="120"/>
              <w:jc w:val="center"/>
              <w:rPr>
                <w:sz w:val="16"/>
                <w:szCs w:val="16"/>
              </w:rPr>
            </w:pPr>
            <w:r w:rsidRPr="00C5724A">
              <w:rPr>
                <w:sz w:val="16"/>
                <w:szCs w:val="16"/>
              </w:rPr>
              <w:t>200</w:t>
            </w:r>
          </w:p>
        </w:tc>
        <w:tc>
          <w:tcPr>
            <w:tcW w:w="2107" w:type="pct"/>
          </w:tcPr>
          <w:p w14:paraId="4C64D114"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1A09" w:rsidRPr="00C5724A" w14:paraId="3C149EA3" w14:textId="77777777" w:rsidTr="00CE5208">
        <w:trPr>
          <w:trHeight w:val="246"/>
        </w:trPr>
        <w:tc>
          <w:tcPr>
            <w:tcW w:w="267" w:type="pct"/>
          </w:tcPr>
          <w:p w14:paraId="226C8C42"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394D8BBB" w14:textId="77777777" w:rsidR="00D81A09" w:rsidRPr="00C5724A" w:rsidRDefault="00D81A09" w:rsidP="00CE5208">
            <w:pPr>
              <w:spacing w:before="120"/>
              <w:jc w:val="both"/>
              <w:rPr>
                <w:sz w:val="16"/>
                <w:szCs w:val="16"/>
              </w:rPr>
            </w:pPr>
            <w:r w:rsidRPr="00C5724A">
              <w:rPr>
                <w:sz w:val="16"/>
                <w:szCs w:val="16"/>
              </w:rPr>
              <w:t>Нарушение кардинальных правил</w:t>
            </w:r>
          </w:p>
        </w:tc>
        <w:tc>
          <w:tcPr>
            <w:tcW w:w="509" w:type="pct"/>
          </w:tcPr>
          <w:p w14:paraId="6EF650E9" w14:textId="77777777" w:rsidR="00D81A09" w:rsidRPr="00C5724A" w:rsidRDefault="00D81A09" w:rsidP="00CE5208">
            <w:pPr>
              <w:spacing w:before="120"/>
              <w:jc w:val="center"/>
              <w:rPr>
                <w:sz w:val="16"/>
                <w:szCs w:val="16"/>
              </w:rPr>
            </w:pPr>
            <w:r w:rsidRPr="00C5724A">
              <w:rPr>
                <w:sz w:val="16"/>
                <w:szCs w:val="16"/>
              </w:rPr>
              <w:t>50</w:t>
            </w:r>
          </w:p>
        </w:tc>
        <w:tc>
          <w:tcPr>
            <w:tcW w:w="2107" w:type="pct"/>
          </w:tcPr>
          <w:p w14:paraId="7A8ADB86"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D81A09" w:rsidRPr="00C5724A" w14:paraId="2C226169" w14:textId="77777777" w:rsidTr="00CE5208">
        <w:trPr>
          <w:trHeight w:val="246"/>
        </w:trPr>
        <w:tc>
          <w:tcPr>
            <w:tcW w:w="267" w:type="pct"/>
          </w:tcPr>
          <w:p w14:paraId="7E16AFE6"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4766FED8" w14:textId="77777777" w:rsidR="00D81A09" w:rsidRPr="00C5724A" w:rsidRDefault="00D81A09" w:rsidP="00CE5208">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554B7AB6" w14:textId="77777777" w:rsidR="00D81A09" w:rsidRPr="00C5724A" w:rsidRDefault="00D81A09" w:rsidP="00CE5208">
            <w:pPr>
              <w:jc w:val="center"/>
              <w:rPr>
                <w:sz w:val="16"/>
                <w:szCs w:val="16"/>
              </w:rPr>
            </w:pPr>
          </w:p>
          <w:p w14:paraId="4BAF7494" w14:textId="77777777" w:rsidR="00D81A09" w:rsidRPr="00C5724A" w:rsidRDefault="00D81A09" w:rsidP="00CE5208">
            <w:pPr>
              <w:spacing w:before="120"/>
              <w:jc w:val="center"/>
              <w:rPr>
                <w:sz w:val="16"/>
                <w:szCs w:val="16"/>
              </w:rPr>
            </w:pPr>
            <w:r w:rsidRPr="00C5724A">
              <w:rPr>
                <w:sz w:val="16"/>
                <w:szCs w:val="16"/>
              </w:rPr>
              <w:t xml:space="preserve">100 </w:t>
            </w:r>
          </w:p>
        </w:tc>
        <w:tc>
          <w:tcPr>
            <w:tcW w:w="2107" w:type="pct"/>
          </w:tcPr>
          <w:p w14:paraId="25183127" w14:textId="77777777" w:rsidR="00D81A09" w:rsidRPr="00C5724A" w:rsidRDefault="00D81A09" w:rsidP="00CE5208">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D81A09" w:rsidRPr="00C5724A" w14:paraId="1941C28B" w14:textId="77777777" w:rsidTr="00CE5208">
        <w:trPr>
          <w:trHeight w:val="246"/>
        </w:trPr>
        <w:tc>
          <w:tcPr>
            <w:tcW w:w="267" w:type="pct"/>
          </w:tcPr>
          <w:p w14:paraId="3DFFD47C" w14:textId="77777777" w:rsidR="00D81A09" w:rsidRPr="00C5724A" w:rsidRDefault="00D81A09" w:rsidP="00D81A09">
            <w:pPr>
              <w:numPr>
                <w:ilvl w:val="0"/>
                <w:numId w:val="38"/>
              </w:numPr>
              <w:tabs>
                <w:tab w:val="left" w:pos="319"/>
              </w:tabs>
              <w:spacing w:before="120" w:after="120"/>
              <w:ind w:left="113" w:firstLine="0"/>
              <w:jc w:val="center"/>
              <w:rPr>
                <w:sz w:val="16"/>
                <w:szCs w:val="16"/>
                <w:lang w:val="x-none"/>
              </w:rPr>
            </w:pPr>
          </w:p>
        </w:tc>
        <w:tc>
          <w:tcPr>
            <w:tcW w:w="2117" w:type="pct"/>
          </w:tcPr>
          <w:p w14:paraId="1A875CA3" w14:textId="77777777" w:rsidR="00D81A09" w:rsidRPr="00C5724A" w:rsidRDefault="00D81A09" w:rsidP="00CE5208">
            <w:pPr>
              <w:spacing w:before="120"/>
              <w:jc w:val="both"/>
              <w:rPr>
                <w:sz w:val="16"/>
                <w:szCs w:val="16"/>
              </w:rPr>
            </w:pPr>
            <w:r w:rsidRPr="00C5724A">
              <w:rPr>
                <w:bCs/>
                <w:sz w:val="16"/>
                <w:szCs w:val="16"/>
              </w:rPr>
              <w:t>Не предоставление в срок либо предоставление недостоверных сведе</w:t>
            </w:r>
            <w:r>
              <w:rPr>
                <w:bCs/>
                <w:sz w:val="16"/>
                <w:szCs w:val="16"/>
              </w:rPr>
              <w:t>ний, предусмотренных пунктом 6.2</w:t>
            </w:r>
            <w:r w:rsidRPr="00C5724A">
              <w:rPr>
                <w:bCs/>
                <w:sz w:val="16"/>
                <w:szCs w:val="16"/>
              </w:rPr>
              <w:t xml:space="preserve"> настоящего договора</w:t>
            </w:r>
          </w:p>
        </w:tc>
        <w:tc>
          <w:tcPr>
            <w:tcW w:w="509" w:type="pct"/>
          </w:tcPr>
          <w:p w14:paraId="55F9868C" w14:textId="77777777" w:rsidR="00D81A09" w:rsidRPr="00C5724A" w:rsidRDefault="00D81A09" w:rsidP="00CE5208">
            <w:pPr>
              <w:jc w:val="center"/>
              <w:rPr>
                <w:sz w:val="16"/>
                <w:szCs w:val="16"/>
              </w:rPr>
            </w:pPr>
          </w:p>
          <w:p w14:paraId="60AB7E93" w14:textId="77777777" w:rsidR="00D81A09" w:rsidRPr="00C5724A" w:rsidRDefault="00D81A09" w:rsidP="00CE5208">
            <w:pPr>
              <w:jc w:val="center"/>
              <w:rPr>
                <w:sz w:val="16"/>
                <w:szCs w:val="16"/>
              </w:rPr>
            </w:pPr>
          </w:p>
          <w:p w14:paraId="2E23C5D0" w14:textId="77777777" w:rsidR="00D81A09" w:rsidRPr="00C5724A" w:rsidRDefault="00D81A09" w:rsidP="00CE5208">
            <w:pPr>
              <w:jc w:val="center"/>
              <w:rPr>
                <w:sz w:val="16"/>
                <w:szCs w:val="16"/>
              </w:rPr>
            </w:pPr>
            <w:r w:rsidRPr="00C5724A">
              <w:rPr>
                <w:sz w:val="16"/>
                <w:szCs w:val="16"/>
              </w:rPr>
              <w:t>5</w:t>
            </w:r>
          </w:p>
        </w:tc>
        <w:tc>
          <w:tcPr>
            <w:tcW w:w="2107" w:type="pct"/>
          </w:tcPr>
          <w:p w14:paraId="2D68926F" w14:textId="77777777" w:rsidR="00D81A09" w:rsidRPr="00C5724A" w:rsidRDefault="00D81A09" w:rsidP="00CE5208">
            <w:pPr>
              <w:spacing w:before="120"/>
              <w:jc w:val="both"/>
              <w:rPr>
                <w:sz w:val="16"/>
                <w:szCs w:val="16"/>
              </w:rPr>
            </w:pPr>
          </w:p>
          <w:p w14:paraId="1FC665F2" w14:textId="77777777" w:rsidR="00D81A09" w:rsidRPr="00C5724A" w:rsidRDefault="00D81A09" w:rsidP="00CE5208">
            <w:pPr>
              <w:spacing w:before="120"/>
              <w:jc w:val="both"/>
              <w:rPr>
                <w:sz w:val="16"/>
                <w:szCs w:val="16"/>
              </w:rPr>
            </w:pPr>
            <w:r w:rsidRPr="00C5724A">
              <w:rPr>
                <w:sz w:val="16"/>
                <w:szCs w:val="16"/>
              </w:rPr>
              <w:t>Не применяется.</w:t>
            </w:r>
          </w:p>
        </w:tc>
      </w:tr>
    </w:tbl>
    <w:p w14:paraId="0AD108DE" w14:textId="77777777" w:rsidR="00D81A09" w:rsidRPr="00C5724A" w:rsidRDefault="00D81A09" w:rsidP="00D81A09">
      <w:pPr>
        <w:numPr>
          <w:ilvl w:val="1"/>
          <w:numId w:val="40"/>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D81A09" w:rsidRPr="00C5724A" w14:paraId="13D369C3" w14:textId="77777777" w:rsidTr="00CE5208">
        <w:tc>
          <w:tcPr>
            <w:tcW w:w="308" w:type="pct"/>
          </w:tcPr>
          <w:p w14:paraId="104DF33C" w14:textId="77777777" w:rsidR="00D81A09" w:rsidRPr="00C5724A" w:rsidRDefault="00D81A09" w:rsidP="00CE5208">
            <w:pPr>
              <w:spacing w:before="120"/>
              <w:ind w:left="113"/>
              <w:jc w:val="center"/>
              <w:rPr>
                <w:sz w:val="16"/>
                <w:szCs w:val="22"/>
              </w:rPr>
            </w:pPr>
          </w:p>
        </w:tc>
        <w:tc>
          <w:tcPr>
            <w:tcW w:w="2231" w:type="pct"/>
          </w:tcPr>
          <w:p w14:paraId="1978FC52" w14:textId="77777777" w:rsidR="00D81A09" w:rsidRPr="00C5724A" w:rsidRDefault="00D81A09" w:rsidP="00CE5208">
            <w:pPr>
              <w:spacing w:before="120"/>
              <w:jc w:val="center"/>
              <w:rPr>
                <w:b/>
                <w:sz w:val="16"/>
                <w:szCs w:val="22"/>
              </w:rPr>
            </w:pPr>
            <w:r w:rsidRPr="00C5724A">
              <w:rPr>
                <w:b/>
                <w:sz w:val="16"/>
                <w:szCs w:val="22"/>
              </w:rPr>
              <w:t>Название / описание действия (бездействия)</w:t>
            </w:r>
          </w:p>
        </w:tc>
        <w:tc>
          <w:tcPr>
            <w:tcW w:w="692" w:type="pct"/>
          </w:tcPr>
          <w:p w14:paraId="5174A01E" w14:textId="77777777" w:rsidR="00D81A09" w:rsidRPr="00C5724A" w:rsidRDefault="00D81A09" w:rsidP="00CE5208">
            <w:pPr>
              <w:spacing w:before="120"/>
              <w:jc w:val="center"/>
              <w:rPr>
                <w:b/>
                <w:sz w:val="16"/>
                <w:szCs w:val="22"/>
              </w:rPr>
            </w:pPr>
            <w:r w:rsidRPr="00C5724A">
              <w:rPr>
                <w:b/>
                <w:sz w:val="16"/>
                <w:szCs w:val="22"/>
              </w:rPr>
              <w:t>Основная санкция</w:t>
            </w:r>
          </w:p>
          <w:p w14:paraId="022F7FEF" w14:textId="77777777" w:rsidR="00D81A09" w:rsidRPr="00C5724A" w:rsidRDefault="00D81A09" w:rsidP="00CE5208">
            <w:pPr>
              <w:spacing w:before="120"/>
              <w:jc w:val="center"/>
              <w:rPr>
                <w:b/>
                <w:sz w:val="16"/>
                <w:szCs w:val="22"/>
              </w:rPr>
            </w:pPr>
            <w:r w:rsidRPr="00C5724A">
              <w:rPr>
                <w:b/>
                <w:sz w:val="16"/>
                <w:szCs w:val="22"/>
              </w:rPr>
              <w:t>Штраф*,</w:t>
            </w:r>
          </w:p>
          <w:p w14:paraId="734BAFEA" w14:textId="77777777" w:rsidR="00D81A09" w:rsidRPr="00C5724A" w:rsidRDefault="00D81A09" w:rsidP="00CE5208">
            <w:pPr>
              <w:spacing w:before="120"/>
              <w:jc w:val="center"/>
              <w:rPr>
                <w:b/>
                <w:sz w:val="16"/>
                <w:szCs w:val="22"/>
              </w:rPr>
            </w:pPr>
            <w:r w:rsidRPr="00C5724A">
              <w:rPr>
                <w:b/>
                <w:sz w:val="16"/>
                <w:szCs w:val="22"/>
              </w:rPr>
              <w:t>(тыс. руб.)</w:t>
            </w:r>
          </w:p>
        </w:tc>
        <w:tc>
          <w:tcPr>
            <w:tcW w:w="1769" w:type="pct"/>
          </w:tcPr>
          <w:p w14:paraId="39A897C6" w14:textId="77777777" w:rsidR="00D81A09" w:rsidRPr="00C5724A" w:rsidRDefault="00D81A09" w:rsidP="00CE5208">
            <w:pPr>
              <w:spacing w:before="120"/>
              <w:rPr>
                <w:b/>
                <w:sz w:val="16"/>
                <w:szCs w:val="22"/>
              </w:rPr>
            </w:pPr>
            <w:r w:rsidRPr="00C5724A">
              <w:rPr>
                <w:b/>
                <w:sz w:val="16"/>
                <w:szCs w:val="22"/>
              </w:rPr>
              <w:t>Дополнительная санкция</w:t>
            </w:r>
          </w:p>
        </w:tc>
      </w:tr>
      <w:tr w:rsidR="00D81A09" w:rsidRPr="00C5724A" w14:paraId="2DF29428" w14:textId="77777777" w:rsidTr="00CE5208">
        <w:tc>
          <w:tcPr>
            <w:tcW w:w="308" w:type="pct"/>
          </w:tcPr>
          <w:p w14:paraId="308D27B8"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32399B6E" w14:textId="77777777" w:rsidR="00D81A09" w:rsidRPr="00C5724A" w:rsidRDefault="00D81A09" w:rsidP="00CE5208">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92" w:type="pct"/>
          </w:tcPr>
          <w:p w14:paraId="670C9FC7" w14:textId="77777777" w:rsidR="00D81A09" w:rsidRPr="00C5724A" w:rsidRDefault="00D81A09" w:rsidP="00CE5208">
            <w:pPr>
              <w:spacing w:before="120"/>
              <w:jc w:val="center"/>
              <w:rPr>
                <w:sz w:val="16"/>
                <w:szCs w:val="22"/>
              </w:rPr>
            </w:pPr>
            <w:r w:rsidRPr="00C5724A">
              <w:rPr>
                <w:sz w:val="16"/>
                <w:szCs w:val="22"/>
              </w:rPr>
              <w:t>30</w:t>
            </w:r>
          </w:p>
        </w:tc>
        <w:tc>
          <w:tcPr>
            <w:tcW w:w="1769" w:type="pct"/>
          </w:tcPr>
          <w:p w14:paraId="6A5A86CF"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4B3AB360" w14:textId="77777777" w:rsidTr="00CE5208">
        <w:tc>
          <w:tcPr>
            <w:tcW w:w="308" w:type="pct"/>
          </w:tcPr>
          <w:p w14:paraId="4E2A9E05"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53FCF756"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AA9900F" w14:textId="77777777" w:rsidR="00D81A09" w:rsidRPr="00C5724A" w:rsidRDefault="00D81A09" w:rsidP="00CE5208">
            <w:pPr>
              <w:spacing w:before="120"/>
              <w:jc w:val="center"/>
              <w:rPr>
                <w:sz w:val="16"/>
                <w:szCs w:val="22"/>
              </w:rPr>
            </w:pPr>
            <w:r w:rsidRPr="00C5724A">
              <w:rPr>
                <w:sz w:val="16"/>
                <w:szCs w:val="22"/>
              </w:rPr>
              <w:t>20</w:t>
            </w:r>
          </w:p>
        </w:tc>
        <w:tc>
          <w:tcPr>
            <w:tcW w:w="1769" w:type="pct"/>
          </w:tcPr>
          <w:p w14:paraId="460865EB" w14:textId="77777777" w:rsidR="00D81A09" w:rsidRPr="00C5724A" w:rsidRDefault="00D81A09" w:rsidP="00CE5208">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81A09" w:rsidRPr="00C5724A" w14:paraId="61036943" w14:textId="77777777" w:rsidTr="00CE5208">
        <w:tc>
          <w:tcPr>
            <w:tcW w:w="308" w:type="pct"/>
          </w:tcPr>
          <w:p w14:paraId="26003CE6"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722D00EB" w14:textId="77777777" w:rsidR="00D81A09" w:rsidRPr="00C5724A" w:rsidRDefault="00D81A09" w:rsidP="00CE5208">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3892E82"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00CA03E0"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0534CD1B" w14:textId="77777777" w:rsidTr="00CE5208">
        <w:tc>
          <w:tcPr>
            <w:tcW w:w="308" w:type="pct"/>
          </w:tcPr>
          <w:p w14:paraId="5AEA14B8"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129B2EE"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7C2375E" w14:textId="77777777" w:rsidR="00D81A09" w:rsidRPr="00C5724A" w:rsidRDefault="00D81A09" w:rsidP="00CE5208">
            <w:pPr>
              <w:spacing w:before="120"/>
              <w:jc w:val="center"/>
              <w:rPr>
                <w:sz w:val="16"/>
                <w:szCs w:val="22"/>
              </w:rPr>
            </w:pPr>
            <w:r w:rsidRPr="00C5724A">
              <w:rPr>
                <w:sz w:val="16"/>
                <w:szCs w:val="22"/>
              </w:rPr>
              <w:t>5</w:t>
            </w:r>
          </w:p>
        </w:tc>
        <w:tc>
          <w:tcPr>
            <w:tcW w:w="1769" w:type="pct"/>
          </w:tcPr>
          <w:p w14:paraId="10D2E200" w14:textId="77777777" w:rsidR="00D81A09" w:rsidRPr="00C5724A" w:rsidRDefault="00D81A09" w:rsidP="00CE5208">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1A09" w:rsidRPr="00C5724A" w14:paraId="2F13584A" w14:textId="77777777" w:rsidTr="00CE5208">
        <w:tc>
          <w:tcPr>
            <w:tcW w:w="308" w:type="pct"/>
          </w:tcPr>
          <w:p w14:paraId="55AD33A3"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70A2E235"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33CCFDF8"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5A37F087"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0BDA6301" w14:textId="77777777" w:rsidTr="00CE5208">
        <w:tc>
          <w:tcPr>
            <w:tcW w:w="308" w:type="pct"/>
          </w:tcPr>
          <w:p w14:paraId="142EE248"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5AB9E00"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692" w:type="pct"/>
          </w:tcPr>
          <w:p w14:paraId="03D94889"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41C05DC7"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13101E20" w14:textId="77777777" w:rsidTr="00CE5208">
        <w:tc>
          <w:tcPr>
            <w:tcW w:w="308" w:type="pct"/>
          </w:tcPr>
          <w:p w14:paraId="5414CA52"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3CA28507" w14:textId="77777777" w:rsidR="00D81A09" w:rsidRPr="00C5724A" w:rsidRDefault="00D81A09" w:rsidP="00CE5208">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1D64432"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54030628"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3E9F4C14" w14:textId="77777777" w:rsidTr="00CE5208">
        <w:tc>
          <w:tcPr>
            <w:tcW w:w="308" w:type="pct"/>
          </w:tcPr>
          <w:p w14:paraId="6C60732F"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4B2FCFCE"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 xml:space="preserve">Нахождение на территории Объекта без документов, </w:t>
            </w:r>
            <w:r w:rsidRPr="00C5724A">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14:paraId="0443E3E3" w14:textId="77777777" w:rsidR="00D81A09" w:rsidRPr="00C5724A" w:rsidRDefault="00D81A09" w:rsidP="00CE5208">
            <w:pPr>
              <w:spacing w:before="120"/>
              <w:jc w:val="center"/>
              <w:rPr>
                <w:sz w:val="16"/>
                <w:szCs w:val="22"/>
              </w:rPr>
            </w:pPr>
            <w:r w:rsidRPr="00C5724A">
              <w:rPr>
                <w:sz w:val="16"/>
                <w:szCs w:val="22"/>
              </w:rPr>
              <w:lastRenderedPageBreak/>
              <w:t>10</w:t>
            </w:r>
          </w:p>
        </w:tc>
        <w:tc>
          <w:tcPr>
            <w:tcW w:w="1769" w:type="pct"/>
          </w:tcPr>
          <w:p w14:paraId="3B8A2AF8"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38868CC4" w14:textId="77777777" w:rsidTr="00CE5208">
        <w:tc>
          <w:tcPr>
            <w:tcW w:w="308" w:type="pct"/>
          </w:tcPr>
          <w:p w14:paraId="003668E5"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4262D390"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45B01E5" w14:textId="77777777" w:rsidR="00D81A09" w:rsidRPr="00C5724A" w:rsidRDefault="00D81A09" w:rsidP="00CE5208">
            <w:pPr>
              <w:spacing w:before="120"/>
              <w:jc w:val="center"/>
              <w:rPr>
                <w:sz w:val="16"/>
                <w:szCs w:val="22"/>
              </w:rPr>
            </w:pPr>
            <w:r w:rsidRPr="00C5724A">
              <w:rPr>
                <w:sz w:val="16"/>
                <w:szCs w:val="22"/>
              </w:rPr>
              <w:t>20</w:t>
            </w:r>
          </w:p>
        </w:tc>
        <w:tc>
          <w:tcPr>
            <w:tcW w:w="1769" w:type="pct"/>
          </w:tcPr>
          <w:p w14:paraId="12649A77"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78437705" w14:textId="77777777" w:rsidTr="00CE5208">
        <w:tc>
          <w:tcPr>
            <w:tcW w:w="308" w:type="pct"/>
          </w:tcPr>
          <w:p w14:paraId="1CD30443"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65735A3"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AB18A01" w14:textId="77777777" w:rsidR="00D81A09" w:rsidRPr="00C5724A" w:rsidRDefault="00D81A09" w:rsidP="00CE5208">
            <w:pPr>
              <w:spacing w:before="120"/>
              <w:jc w:val="center"/>
              <w:rPr>
                <w:sz w:val="16"/>
                <w:szCs w:val="22"/>
              </w:rPr>
            </w:pPr>
            <w:r w:rsidRPr="00C5724A">
              <w:rPr>
                <w:sz w:val="16"/>
                <w:szCs w:val="22"/>
              </w:rPr>
              <w:t>20</w:t>
            </w:r>
          </w:p>
        </w:tc>
        <w:tc>
          <w:tcPr>
            <w:tcW w:w="1769" w:type="pct"/>
          </w:tcPr>
          <w:p w14:paraId="48080F65"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5EB298C6" w14:textId="77777777" w:rsidTr="00CE5208">
        <w:tc>
          <w:tcPr>
            <w:tcW w:w="308" w:type="pct"/>
          </w:tcPr>
          <w:p w14:paraId="4F39F925"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7E17E3DE"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758DBD45" w14:textId="77777777" w:rsidR="00D81A09" w:rsidRPr="00C5724A" w:rsidRDefault="00D81A09" w:rsidP="00CE5208">
            <w:pPr>
              <w:spacing w:before="120"/>
              <w:jc w:val="center"/>
              <w:rPr>
                <w:sz w:val="16"/>
                <w:szCs w:val="22"/>
              </w:rPr>
            </w:pPr>
            <w:r w:rsidRPr="00C5724A">
              <w:rPr>
                <w:sz w:val="16"/>
                <w:szCs w:val="22"/>
              </w:rPr>
              <w:t>20</w:t>
            </w:r>
          </w:p>
        </w:tc>
        <w:tc>
          <w:tcPr>
            <w:tcW w:w="1769" w:type="pct"/>
          </w:tcPr>
          <w:p w14:paraId="59A3098F" w14:textId="77777777" w:rsidR="00D81A09" w:rsidRPr="00C5724A" w:rsidRDefault="00D81A09" w:rsidP="00CE5208">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1A09" w:rsidRPr="00C5724A" w14:paraId="6342750B" w14:textId="77777777" w:rsidTr="00CE5208">
        <w:tc>
          <w:tcPr>
            <w:tcW w:w="308" w:type="pct"/>
          </w:tcPr>
          <w:p w14:paraId="049BDE5E"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AAE67FB" w14:textId="77777777" w:rsidR="00D81A09" w:rsidRPr="00C5724A" w:rsidRDefault="00D81A09" w:rsidP="00CE5208">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FD7EBFD" w14:textId="77777777" w:rsidR="00D81A09" w:rsidRPr="00C5724A" w:rsidRDefault="00D81A09" w:rsidP="00CE5208">
            <w:pPr>
              <w:spacing w:before="120"/>
              <w:jc w:val="center"/>
              <w:rPr>
                <w:sz w:val="16"/>
                <w:szCs w:val="22"/>
              </w:rPr>
            </w:pPr>
            <w:r w:rsidRPr="00C5724A">
              <w:rPr>
                <w:sz w:val="16"/>
                <w:szCs w:val="22"/>
              </w:rPr>
              <w:t>15</w:t>
            </w:r>
          </w:p>
        </w:tc>
        <w:tc>
          <w:tcPr>
            <w:tcW w:w="1769" w:type="pct"/>
          </w:tcPr>
          <w:p w14:paraId="598520A6" w14:textId="77777777" w:rsidR="00D81A09" w:rsidRPr="00C5724A" w:rsidRDefault="00D81A09" w:rsidP="00CE5208">
            <w:pPr>
              <w:spacing w:before="120"/>
              <w:jc w:val="both"/>
              <w:rPr>
                <w:sz w:val="16"/>
                <w:szCs w:val="22"/>
              </w:rPr>
            </w:pPr>
            <w:r w:rsidRPr="00C5724A">
              <w:rPr>
                <w:sz w:val="16"/>
                <w:szCs w:val="22"/>
              </w:rPr>
              <w:t>Не применяется.</w:t>
            </w:r>
          </w:p>
        </w:tc>
      </w:tr>
      <w:tr w:rsidR="00D81A09" w:rsidRPr="00C5724A" w14:paraId="2D8A68AC" w14:textId="77777777" w:rsidTr="00CE5208">
        <w:tc>
          <w:tcPr>
            <w:tcW w:w="308" w:type="pct"/>
          </w:tcPr>
          <w:p w14:paraId="079100B0"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0D423AC" w14:textId="77777777" w:rsidR="00D81A09" w:rsidRPr="00C5724A" w:rsidRDefault="00D81A09" w:rsidP="00CE5208">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45695F1E" w14:textId="77777777" w:rsidR="00D81A09" w:rsidRPr="00C5724A" w:rsidRDefault="00D81A09" w:rsidP="00CE5208">
            <w:pPr>
              <w:spacing w:before="120"/>
              <w:jc w:val="center"/>
              <w:rPr>
                <w:sz w:val="16"/>
                <w:szCs w:val="22"/>
              </w:rPr>
            </w:pPr>
            <w:r w:rsidRPr="00C5724A">
              <w:rPr>
                <w:sz w:val="16"/>
                <w:szCs w:val="22"/>
              </w:rPr>
              <w:t>10</w:t>
            </w:r>
          </w:p>
        </w:tc>
        <w:tc>
          <w:tcPr>
            <w:tcW w:w="1769" w:type="pct"/>
          </w:tcPr>
          <w:p w14:paraId="7672CF5F" w14:textId="77777777" w:rsidR="00D81A09" w:rsidRPr="00C5724A" w:rsidRDefault="00D81A09" w:rsidP="00CE5208">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1A09" w:rsidRPr="00C5724A" w14:paraId="07060B97" w14:textId="77777777" w:rsidTr="00CE5208">
        <w:tc>
          <w:tcPr>
            <w:tcW w:w="308" w:type="pct"/>
          </w:tcPr>
          <w:p w14:paraId="31DE5D63"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3AB15CB5"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13E5901"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0FE95F9F"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D81A09" w:rsidRPr="00C5724A" w14:paraId="571EEFCB" w14:textId="77777777" w:rsidTr="00CE5208">
        <w:tc>
          <w:tcPr>
            <w:tcW w:w="308" w:type="pct"/>
          </w:tcPr>
          <w:p w14:paraId="0DF75582"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49811CC" w14:textId="77777777" w:rsidR="00D81A09" w:rsidRPr="00C5724A" w:rsidRDefault="00D81A09" w:rsidP="00CE5208">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8EFBA71"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5FD05A24"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D81A09" w:rsidRPr="00C5724A" w14:paraId="6AAC86D6" w14:textId="77777777" w:rsidTr="00CE5208">
        <w:tc>
          <w:tcPr>
            <w:tcW w:w="308" w:type="pct"/>
          </w:tcPr>
          <w:p w14:paraId="58E21AFB"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75320006" w14:textId="77777777" w:rsidR="00D81A09" w:rsidRPr="00C5724A" w:rsidRDefault="00D81A09" w:rsidP="00CE5208">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692" w:type="pct"/>
          </w:tcPr>
          <w:p w14:paraId="1A37D527" w14:textId="77777777" w:rsidR="00D81A09" w:rsidRPr="00C5724A" w:rsidRDefault="00D81A09" w:rsidP="00CE5208">
            <w:pPr>
              <w:spacing w:before="120"/>
              <w:jc w:val="center"/>
              <w:rPr>
                <w:sz w:val="16"/>
                <w:szCs w:val="22"/>
              </w:rPr>
            </w:pPr>
            <w:r w:rsidRPr="00C5724A">
              <w:rPr>
                <w:sz w:val="16"/>
                <w:szCs w:val="22"/>
              </w:rPr>
              <w:t>10 </w:t>
            </w:r>
          </w:p>
        </w:tc>
        <w:tc>
          <w:tcPr>
            <w:tcW w:w="1769" w:type="pct"/>
          </w:tcPr>
          <w:p w14:paraId="6AF8ED17"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0B2A8912" w14:textId="77777777" w:rsidTr="00CE5208">
        <w:tc>
          <w:tcPr>
            <w:tcW w:w="308" w:type="pct"/>
          </w:tcPr>
          <w:p w14:paraId="77BDA6C4"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41B3A40A" w14:textId="77777777" w:rsidR="00D81A09" w:rsidRPr="00C5724A" w:rsidRDefault="00D81A09" w:rsidP="00CE5208">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3A8F0C5" w14:textId="77777777" w:rsidR="00D81A09" w:rsidRPr="00C5724A" w:rsidRDefault="00D81A09" w:rsidP="00CE5208">
            <w:pPr>
              <w:spacing w:before="120"/>
              <w:jc w:val="center"/>
              <w:rPr>
                <w:sz w:val="16"/>
                <w:szCs w:val="22"/>
              </w:rPr>
            </w:pPr>
            <w:r w:rsidRPr="00C5724A">
              <w:rPr>
                <w:sz w:val="16"/>
                <w:szCs w:val="22"/>
              </w:rPr>
              <w:t>10 </w:t>
            </w:r>
          </w:p>
        </w:tc>
        <w:tc>
          <w:tcPr>
            <w:tcW w:w="1769" w:type="pct"/>
          </w:tcPr>
          <w:p w14:paraId="232986F1"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5A8C21D7" w14:textId="77777777" w:rsidTr="00CE5208">
        <w:tc>
          <w:tcPr>
            <w:tcW w:w="308" w:type="pct"/>
          </w:tcPr>
          <w:p w14:paraId="79D92FE2"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1C0EE1B9" w14:textId="77777777" w:rsidR="00D81A09" w:rsidRPr="00C5724A" w:rsidRDefault="00D81A09" w:rsidP="00CE5208">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1F629FD" w14:textId="77777777" w:rsidR="00D81A09" w:rsidRPr="00C5724A" w:rsidRDefault="00D81A09" w:rsidP="00CE5208">
            <w:pPr>
              <w:spacing w:before="120"/>
              <w:jc w:val="center"/>
              <w:rPr>
                <w:sz w:val="16"/>
                <w:szCs w:val="22"/>
              </w:rPr>
            </w:pPr>
            <w:r w:rsidRPr="00C5724A">
              <w:rPr>
                <w:sz w:val="16"/>
                <w:szCs w:val="22"/>
              </w:rPr>
              <w:t>20 </w:t>
            </w:r>
          </w:p>
        </w:tc>
        <w:tc>
          <w:tcPr>
            <w:tcW w:w="1769" w:type="pct"/>
          </w:tcPr>
          <w:p w14:paraId="5BB56FBA" w14:textId="77777777" w:rsidR="00D81A09" w:rsidRPr="00C5724A" w:rsidRDefault="00D81A09" w:rsidP="00CE5208">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1A09" w:rsidRPr="00C5724A" w14:paraId="3FF376F4" w14:textId="77777777" w:rsidTr="00CE5208">
        <w:tc>
          <w:tcPr>
            <w:tcW w:w="308" w:type="pct"/>
          </w:tcPr>
          <w:p w14:paraId="4CFB1BD5"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58679557" w14:textId="1885BD57" w:rsidR="00D81A09" w:rsidRPr="00C5724A" w:rsidRDefault="00D81A09" w:rsidP="00CE5208">
            <w:pPr>
              <w:spacing w:before="120"/>
              <w:jc w:val="both"/>
              <w:rPr>
                <w:sz w:val="16"/>
                <w:szCs w:val="22"/>
              </w:rPr>
            </w:pPr>
            <w:r w:rsidRPr="00C5724A">
              <w:rPr>
                <w:sz w:val="16"/>
                <w:szCs w:val="22"/>
              </w:rPr>
              <w:t xml:space="preserve">Сокрытие или попытка сокрытия Подрядчиком от Заказчика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626CD6">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626CD6">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8D91814" w14:textId="77777777" w:rsidR="00D81A09" w:rsidRPr="00C5724A" w:rsidRDefault="00D81A09" w:rsidP="00CE5208">
            <w:pPr>
              <w:spacing w:before="120"/>
              <w:jc w:val="center"/>
              <w:rPr>
                <w:sz w:val="16"/>
                <w:szCs w:val="22"/>
              </w:rPr>
            </w:pPr>
            <w:r w:rsidRPr="00C5724A">
              <w:rPr>
                <w:sz w:val="16"/>
                <w:szCs w:val="22"/>
              </w:rPr>
              <w:t xml:space="preserve">100 </w:t>
            </w:r>
          </w:p>
        </w:tc>
        <w:tc>
          <w:tcPr>
            <w:tcW w:w="1769" w:type="pct"/>
          </w:tcPr>
          <w:p w14:paraId="5B7D7934" w14:textId="77777777" w:rsidR="00D81A09" w:rsidRPr="00C5724A" w:rsidRDefault="00D81A09" w:rsidP="00CE5208">
            <w:pPr>
              <w:spacing w:before="120"/>
              <w:jc w:val="center"/>
              <w:rPr>
                <w:sz w:val="16"/>
                <w:szCs w:val="22"/>
              </w:rPr>
            </w:pPr>
          </w:p>
          <w:p w14:paraId="779F93BB" w14:textId="77777777" w:rsidR="00D81A09" w:rsidRPr="00C5724A" w:rsidRDefault="00D81A09" w:rsidP="00CE5208">
            <w:pPr>
              <w:spacing w:before="120"/>
              <w:rPr>
                <w:sz w:val="16"/>
                <w:szCs w:val="22"/>
              </w:rPr>
            </w:pPr>
            <w:r w:rsidRPr="00C5724A">
              <w:rPr>
                <w:sz w:val="16"/>
                <w:szCs w:val="22"/>
              </w:rPr>
              <w:t>Не применяется.</w:t>
            </w:r>
          </w:p>
        </w:tc>
      </w:tr>
      <w:tr w:rsidR="00D81A09" w:rsidRPr="00C5724A" w14:paraId="5CCA71AB" w14:textId="77777777" w:rsidTr="00CE5208">
        <w:tc>
          <w:tcPr>
            <w:tcW w:w="308" w:type="pct"/>
          </w:tcPr>
          <w:p w14:paraId="7A273897"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4DB303C6" w14:textId="77777777" w:rsidR="00D81A09" w:rsidRPr="00C5724A" w:rsidRDefault="00D81A09" w:rsidP="00CE5208">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7A493C6" w14:textId="77777777" w:rsidR="00D81A09" w:rsidRPr="00C5724A" w:rsidRDefault="00D81A09" w:rsidP="00CE5208">
            <w:pPr>
              <w:spacing w:before="120"/>
              <w:jc w:val="center"/>
              <w:rPr>
                <w:sz w:val="16"/>
                <w:szCs w:val="22"/>
              </w:rPr>
            </w:pPr>
            <w:r w:rsidRPr="00C5724A">
              <w:rPr>
                <w:sz w:val="16"/>
                <w:szCs w:val="22"/>
              </w:rPr>
              <w:t>100</w:t>
            </w:r>
          </w:p>
        </w:tc>
        <w:tc>
          <w:tcPr>
            <w:tcW w:w="1769" w:type="pct"/>
          </w:tcPr>
          <w:p w14:paraId="2FC612C2"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66F8C5CB" w14:textId="77777777" w:rsidTr="00CE5208">
        <w:tc>
          <w:tcPr>
            <w:tcW w:w="308" w:type="pct"/>
          </w:tcPr>
          <w:p w14:paraId="5D779B1D"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50869A40" w14:textId="77777777" w:rsidR="00D81A09" w:rsidRPr="00C5724A" w:rsidRDefault="00D81A09" w:rsidP="00CE5208">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6D8669C" w14:textId="77777777" w:rsidR="00D81A09" w:rsidRPr="00C5724A" w:rsidRDefault="00D81A09" w:rsidP="00CE5208">
            <w:pPr>
              <w:spacing w:before="120"/>
              <w:jc w:val="center"/>
              <w:rPr>
                <w:sz w:val="16"/>
                <w:szCs w:val="22"/>
              </w:rPr>
            </w:pPr>
            <w:r w:rsidRPr="00C5724A">
              <w:rPr>
                <w:sz w:val="16"/>
                <w:szCs w:val="22"/>
              </w:rPr>
              <w:t xml:space="preserve">50 </w:t>
            </w:r>
          </w:p>
        </w:tc>
        <w:tc>
          <w:tcPr>
            <w:tcW w:w="1769" w:type="pct"/>
          </w:tcPr>
          <w:p w14:paraId="46E554F3"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D81A09" w:rsidRPr="00C5724A" w14:paraId="1F31FA76" w14:textId="77777777" w:rsidTr="00CE5208">
        <w:tc>
          <w:tcPr>
            <w:tcW w:w="308" w:type="pct"/>
          </w:tcPr>
          <w:p w14:paraId="70C8DC94"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4C2FFD1" w14:textId="77777777" w:rsidR="00D81A09" w:rsidRPr="00C5724A" w:rsidRDefault="00D81A09" w:rsidP="00CE5208">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92" w:type="pct"/>
          </w:tcPr>
          <w:p w14:paraId="27DCDE0D" w14:textId="77777777" w:rsidR="00D81A09" w:rsidRPr="00C5724A" w:rsidRDefault="00D81A09" w:rsidP="00CE5208">
            <w:pPr>
              <w:spacing w:before="120"/>
              <w:jc w:val="center"/>
              <w:rPr>
                <w:sz w:val="16"/>
                <w:szCs w:val="22"/>
              </w:rPr>
            </w:pPr>
            <w:r w:rsidRPr="00C5724A">
              <w:rPr>
                <w:sz w:val="16"/>
                <w:szCs w:val="22"/>
              </w:rPr>
              <w:t>10</w:t>
            </w:r>
          </w:p>
        </w:tc>
        <w:tc>
          <w:tcPr>
            <w:tcW w:w="1769" w:type="pct"/>
          </w:tcPr>
          <w:p w14:paraId="5F3F6C7E" w14:textId="77777777" w:rsidR="00D81A09" w:rsidRPr="00C5724A" w:rsidRDefault="00D81A09" w:rsidP="00CE5208">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1A09" w:rsidRPr="00C5724A" w14:paraId="59596BDF" w14:textId="77777777" w:rsidTr="00CE5208">
        <w:tc>
          <w:tcPr>
            <w:tcW w:w="308" w:type="pct"/>
          </w:tcPr>
          <w:p w14:paraId="5B624ECB"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657597FD" w14:textId="77777777" w:rsidR="00D81A09" w:rsidRPr="00C5724A" w:rsidRDefault="00D81A09" w:rsidP="00CE5208">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B54A15F" w14:textId="77777777" w:rsidR="00D81A09" w:rsidRPr="00C5724A" w:rsidRDefault="00D81A09" w:rsidP="00CE5208">
            <w:pPr>
              <w:spacing w:before="120"/>
              <w:jc w:val="center"/>
              <w:rPr>
                <w:sz w:val="16"/>
                <w:szCs w:val="22"/>
              </w:rPr>
            </w:pPr>
            <w:r w:rsidRPr="00C5724A">
              <w:rPr>
                <w:sz w:val="16"/>
                <w:szCs w:val="22"/>
              </w:rPr>
              <w:t>50</w:t>
            </w:r>
          </w:p>
        </w:tc>
        <w:tc>
          <w:tcPr>
            <w:tcW w:w="1769" w:type="pct"/>
          </w:tcPr>
          <w:p w14:paraId="28BF98E6" w14:textId="77777777" w:rsidR="00D81A09" w:rsidRPr="00C5724A" w:rsidRDefault="00D81A09" w:rsidP="00CE5208">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D81A09" w:rsidRPr="00C5724A" w14:paraId="70695A71" w14:textId="77777777" w:rsidTr="00CE5208">
        <w:tc>
          <w:tcPr>
            <w:tcW w:w="308" w:type="pct"/>
          </w:tcPr>
          <w:p w14:paraId="568C2C51" w14:textId="77777777" w:rsidR="00D81A09" w:rsidRPr="00C5724A" w:rsidRDefault="00D81A09" w:rsidP="00D81A09">
            <w:pPr>
              <w:numPr>
                <w:ilvl w:val="0"/>
                <w:numId w:val="39"/>
              </w:numPr>
              <w:spacing w:before="120" w:after="120"/>
              <w:ind w:left="357" w:hanging="357"/>
              <w:jc w:val="center"/>
              <w:rPr>
                <w:sz w:val="16"/>
                <w:szCs w:val="22"/>
              </w:rPr>
            </w:pPr>
          </w:p>
        </w:tc>
        <w:tc>
          <w:tcPr>
            <w:tcW w:w="2231" w:type="pct"/>
          </w:tcPr>
          <w:p w14:paraId="5A8D0541" w14:textId="77777777" w:rsidR="00D81A09" w:rsidRPr="00C5724A" w:rsidRDefault="00D81A09" w:rsidP="00CE5208">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6F0F62AE" w14:textId="77777777" w:rsidR="00D81A09" w:rsidRPr="00C5724A" w:rsidRDefault="00D81A09" w:rsidP="00CE5208">
            <w:pPr>
              <w:spacing w:before="120"/>
              <w:jc w:val="center"/>
              <w:rPr>
                <w:sz w:val="16"/>
                <w:szCs w:val="22"/>
              </w:rPr>
            </w:pPr>
            <w:r w:rsidRPr="00C5724A">
              <w:rPr>
                <w:sz w:val="16"/>
                <w:szCs w:val="22"/>
              </w:rPr>
              <w:t>2</w:t>
            </w:r>
          </w:p>
        </w:tc>
        <w:tc>
          <w:tcPr>
            <w:tcW w:w="1769" w:type="pct"/>
          </w:tcPr>
          <w:p w14:paraId="3C49A5C5" w14:textId="77777777" w:rsidR="00D81A09" w:rsidRPr="00C5724A" w:rsidRDefault="00D81A09" w:rsidP="00CE5208">
            <w:pPr>
              <w:spacing w:before="120"/>
              <w:rPr>
                <w:sz w:val="16"/>
                <w:szCs w:val="22"/>
              </w:rPr>
            </w:pPr>
            <w:r w:rsidRPr="00C5724A">
              <w:rPr>
                <w:sz w:val="16"/>
                <w:szCs w:val="22"/>
              </w:rPr>
              <w:t>Не применяется.</w:t>
            </w:r>
          </w:p>
        </w:tc>
      </w:tr>
    </w:tbl>
    <w:p w14:paraId="14BFA620" w14:textId="77777777" w:rsidR="00D81A09" w:rsidRPr="00C5724A" w:rsidRDefault="00D81A09" w:rsidP="00D81A09">
      <w:pPr>
        <w:spacing w:before="120" w:after="120"/>
        <w:ind w:firstLine="567"/>
        <w:jc w:val="both"/>
        <w:rPr>
          <w:sz w:val="22"/>
          <w:szCs w:val="22"/>
        </w:rPr>
      </w:pPr>
      <w:r w:rsidRPr="00C5724A">
        <w:rPr>
          <w:b/>
          <w:sz w:val="22"/>
          <w:szCs w:val="22"/>
        </w:rPr>
        <w:t>*</w:t>
      </w:r>
      <w:r w:rsidRPr="00C5724A">
        <w:rPr>
          <w:sz w:val="22"/>
          <w:szCs w:val="22"/>
        </w:rPr>
        <w:t xml:space="preserve"> За второе и каждое последующее нарушение размер штрафа удваивается на усмотрение Заказчика.</w:t>
      </w:r>
    </w:p>
    <w:p w14:paraId="1754E3E2" w14:textId="77777777" w:rsidR="00D81A09" w:rsidRPr="00C5724A" w:rsidRDefault="00D81A09" w:rsidP="00D81A09">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C5724A">
        <w:rPr>
          <w:sz w:val="22"/>
          <w:szCs w:val="22"/>
        </w:rPr>
        <w:lastRenderedPageBreak/>
        <w:t>промышленной безопасности, экологической безопасности, электробезопасности, пожарной безопасности и санитарии.</w:t>
      </w:r>
    </w:p>
    <w:p w14:paraId="2EB708CE"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14:paraId="3ED9870D" w14:textId="77777777" w:rsidR="00D81A09" w:rsidRPr="00C5724A" w:rsidRDefault="00D81A09" w:rsidP="00D81A09">
      <w:pPr>
        <w:numPr>
          <w:ilvl w:val="1"/>
          <w:numId w:val="26"/>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14:paraId="3A1ECAC0" w14:textId="77777777" w:rsidR="00D81A09" w:rsidRDefault="00D81A09" w:rsidP="00D81A09">
      <w:pPr>
        <w:numPr>
          <w:ilvl w:val="1"/>
          <w:numId w:val="26"/>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A54F719" w14:textId="77777777" w:rsidR="00D81A09" w:rsidRPr="005A0D16" w:rsidRDefault="00D81A09" w:rsidP="00D81A09">
      <w:pPr>
        <w:numPr>
          <w:ilvl w:val="1"/>
          <w:numId w:val="26"/>
        </w:numPr>
        <w:tabs>
          <w:tab w:val="left" w:pos="709"/>
        </w:tabs>
        <w:spacing w:after="120"/>
        <w:ind w:left="0" w:firstLine="567"/>
        <w:jc w:val="both"/>
        <w:rPr>
          <w:sz w:val="22"/>
          <w:szCs w:val="22"/>
        </w:rPr>
      </w:pPr>
      <w:r w:rsidRPr="005A0D16">
        <w:rPr>
          <w:sz w:val="22"/>
          <w:szCs w:val="22"/>
        </w:rPr>
        <w:t>Требование к Акту проверки:</w:t>
      </w:r>
    </w:p>
    <w:p w14:paraId="389861A2" w14:textId="77777777" w:rsidR="00D81A09" w:rsidRPr="00C5724A" w:rsidRDefault="00D81A09" w:rsidP="00D81A09">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8E65EBD" w14:textId="77777777" w:rsidR="00D81A09" w:rsidRPr="00C5724A" w:rsidRDefault="00D81A09" w:rsidP="00D81A09">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14:paraId="48CD5F29" w14:textId="77777777" w:rsidR="00D81A09" w:rsidRPr="00C5724A" w:rsidRDefault="00D81A09" w:rsidP="00D81A09">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14:paraId="09C89452" w14:textId="77777777" w:rsidR="00D81A09" w:rsidRPr="00C5724A" w:rsidRDefault="00D81A09" w:rsidP="00D81A09">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14:paraId="6EEEBAE5" w14:textId="77777777" w:rsidR="00D81A09" w:rsidRPr="00C5724A" w:rsidRDefault="00D81A09" w:rsidP="00D81A09">
      <w:pPr>
        <w:tabs>
          <w:tab w:val="left" w:pos="709"/>
        </w:tabs>
        <w:spacing w:after="120"/>
        <w:ind w:firstLine="567"/>
        <w:jc w:val="both"/>
        <w:rPr>
          <w:sz w:val="22"/>
          <w:szCs w:val="22"/>
        </w:rPr>
      </w:pPr>
      <w:r w:rsidRPr="00C5724A">
        <w:rPr>
          <w:sz w:val="22"/>
          <w:szCs w:val="22"/>
        </w:rPr>
        <w:t>-  нарушения устранены в ходе проверки;</w:t>
      </w:r>
    </w:p>
    <w:p w14:paraId="5784CA5E" w14:textId="77777777" w:rsidR="00D81A09" w:rsidRPr="00C5724A" w:rsidRDefault="00D81A09" w:rsidP="00D81A09">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14:paraId="1C5456A3" w14:textId="77777777" w:rsidR="00D81A09" w:rsidRPr="00C5724A" w:rsidRDefault="00D81A09" w:rsidP="00D81A09">
      <w:pPr>
        <w:tabs>
          <w:tab w:val="left" w:pos="709"/>
        </w:tabs>
        <w:spacing w:after="120"/>
        <w:ind w:firstLine="567"/>
        <w:jc w:val="both"/>
        <w:rPr>
          <w:sz w:val="22"/>
          <w:szCs w:val="22"/>
        </w:rPr>
      </w:pPr>
      <w:r w:rsidRPr="00C5724A">
        <w:rPr>
          <w:sz w:val="22"/>
          <w:szCs w:val="22"/>
        </w:rPr>
        <w:t xml:space="preserve">          - работы остановлены.</w:t>
      </w:r>
    </w:p>
    <w:p w14:paraId="6A8C6090" w14:textId="77777777" w:rsidR="00D81A09" w:rsidRPr="00C5724A" w:rsidRDefault="00D81A09" w:rsidP="00D81A09">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26615ABE" w14:textId="77777777" w:rsidR="00D81A09" w:rsidRPr="00C5724A" w:rsidRDefault="00D81A09" w:rsidP="00D81A09">
      <w:pPr>
        <w:numPr>
          <w:ilvl w:val="1"/>
          <w:numId w:val="26"/>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14:paraId="7FE2EA1C"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3F3C3220" w14:textId="77777777" w:rsidR="00D81A09" w:rsidRPr="00C5724A" w:rsidRDefault="00D81A09" w:rsidP="00D81A09">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35BDC81" w14:textId="77777777" w:rsidR="00D81A09" w:rsidRPr="00C5724A" w:rsidRDefault="00D81A09" w:rsidP="00D81A09">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76270366" w14:textId="77777777" w:rsidR="00D81A09" w:rsidRPr="00C5724A" w:rsidRDefault="00D81A09" w:rsidP="00D81A09">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C5724A">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1BA4548" w14:textId="77777777" w:rsidR="00D81A09" w:rsidRPr="00C5724A" w:rsidRDefault="00D81A09" w:rsidP="00D81A09">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200C447" w14:textId="77777777" w:rsidR="00D81A09" w:rsidRPr="005A0D16"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14:paraId="2276D1EE" w14:textId="77777777" w:rsidR="00D81A09" w:rsidRPr="00C5724A" w:rsidRDefault="00D81A09" w:rsidP="00D81A09">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3604DEF" w14:textId="77777777" w:rsidR="00D81A09" w:rsidRPr="00C5724A" w:rsidRDefault="00D81A09" w:rsidP="00D81A09">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09AA5AF" w14:textId="77777777" w:rsidR="00D81A09" w:rsidRPr="00C5724A" w:rsidRDefault="00D81A09" w:rsidP="00D81A09">
      <w:pPr>
        <w:widowControl w:val="0"/>
        <w:numPr>
          <w:ilvl w:val="0"/>
          <w:numId w:val="26"/>
        </w:numPr>
        <w:autoSpaceDE w:val="0"/>
        <w:autoSpaceDN w:val="0"/>
        <w:adjustRightInd w:val="0"/>
        <w:spacing w:before="120" w:after="120"/>
        <w:ind w:left="0" w:firstLine="0"/>
        <w:jc w:val="center"/>
        <w:rPr>
          <w:b/>
          <w:sz w:val="22"/>
          <w:szCs w:val="22"/>
        </w:rPr>
      </w:pPr>
      <w:r w:rsidRPr="00C5724A">
        <w:rPr>
          <w:b/>
          <w:sz w:val="22"/>
          <w:szCs w:val="22"/>
        </w:rPr>
        <w:t>Подписи Сторон</w:t>
      </w:r>
    </w:p>
    <w:p w14:paraId="27D31EF1" w14:textId="77777777" w:rsidR="00D81A09" w:rsidRPr="00C5724A" w:rsidRDefault="00D81A09" w:rsidP="00D81A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81A09" w:rsidRPr="00364E11" w14:paraId="24A7D2FE" w14:textId="77777777" w:rsidTr="00CE5208">
        <w:trPr>
          <w:trHeight w:val="1134"/>
        </w:trPr>
        <w:tc>
          <w:tcPr>
            <w:tcW w:w="4678" w:type="dxa"/>
          </w:tcPr>
          <w:p w14:paraId="6956BA65" w14:textId="77777777" w:rsidR="00D81A09" w:rsidRPr="00EC73E6" w:rsidRDefault="00D81A09" w:rsidP="00CE5208">
            <w:pPr>
              <w:suppressAutoHyphens/>
              <w:rPr>
                <w:b/>
                <w:bCs/>
                <w:sz w:val="22"/>
                <w:szCs w:val="22"/>
              </w:rPr>
            </w:pPr>
            <w:r w:rsidRPr="00EC73E6">
              <w:rPr>
                <w:b/>
                <w:bCs/>
                <w:sz w:val="22"/>
                <w:szCs w:val="22"/>
              </w:rPr>
              <w:t xml:space="preserve">Заказчик: </w:t>
            </w:r>
          </w:p>
          <w:p w14:paraId="3F39B365" w14:textId="77777777" w:rsidR="00D81A09" w:rsidRPr="00EC73E6" w:rsidRDefault="00D81A09" w:rsidP="00CE5208">
            <w:pPr>
              <w:autoSpaceDE w:val="0"/>
              <w:autoSpaceDN w:val="0"/>
              <w:adjustRightInd w:val="0"/>
              <w:jc w:val="both"/>
              <w:rPr>
                <w:rFonts w:eastAsiaTheme="minorHAnsi" w:cstheme="minorBidi"/>
                <w:sz w:val="22"/>
                <w:szCs w:val="22"/>
              </w:rPr>
            </w:pPr>
          </w:p>
          <w:p w14:paraId="23A40974" w14:textId="77777777" w:rsidR="00D81A09" w:rsidRPr="00EC73E6" w:rsidRDefault="00D81A09" w:rsidP="00CE5208">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14:paraId="670B5FDC" w14:textId="77777777" w:rsidR="00D81A09" w:rsidRPr="00EC73E6" w:rsidRDefault="00D81A09" w:rsidP="00CE5208">
            <w:pPr>
              <w:suppressAutoHyphens/>
              <w:ind w:right="-92"/>
              <w:jc w:val="both"/>
              <w:rPr>
                <w:b/>
                <w:bCs/>
                <w:sz w:val="22"/>
                <w:szCs w:val="22"/>
              </w:rPr>
            </w:pPr>
          </w:p>
          <w:p w14:paraId="3A696805" w14:textId="77777777" w:rsidR="00D81A09" w:rsidRPr="00EC73E6" w:rsidRDefault="00D81A09" w:rsidP="00CE5208">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sidRPr="00F873DF">
              <w:rPr>
                <w:sz w:val="22"/>
                <w:szCs w:val="22"/>
                <w:u w:val="single"/>
              </w:rPr>
              <w:t xml:space="preserve">  </w:t>
            </w:r>
            <w:r>
              <w:rPr>
                <w:bCs/>
                <w:sz w:val="22"/>
                <w:szCs w:val="22"/>
              </w:rPr>
              <w:t xml:space="preserve">   </w:t>
            </w:r>
            <w:r w:rsidRPr="00EC73E6">
              <w:rPr>
                <w:bCs/>
                <w:sz w:val="22"/>
                <w:szCs w:val="22"/>
              </w:rPr>
              <w:t xml:space="preserve"> г.</w:t>
            </w:r>
          </w:p>
          <w:p w14:paraId="78C84D46" w14:textId="77777777" w:rsidR="00D81A09" w:rsidRPr="00687E90" w:rsidRDefault="00D81A09" w:rsidP="00CE5208">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14:paraId="37495EE1" w14:textId="77777777" w:rsidR="00D81A09" w:rsidRPr="00EC73E6" w:rsidRDefault="00D81A09" w:rsidP="00CE5208">
            <w:pPr>
              <w:pStyle w:val="ConsNonformat0"/>
              <w:rPr>
                <w:rFonts w:ascii="Times New Roman" w:hAnsi="Times New Roman"/>
              </w:rPr>
            </w:pPr>
            <w:r w:rsidRPr="00EC73E6">
              <w:rPr>
                <w:rFonts w:ascii="Times New Roman" w:hAnsi="Times New Roman"/>
                <w:b/>
                <w:bCs/>
              </w:rPr>
              <w:t>Подрядчик:</w:t>
            </w:r>
          </w:p>
          <w:p w14:paraId="14C9BFAC" w14:textId="77777777" w:rsidR="00D81A09" w:rsidRPr="00EC73E6" w:rsidRDefault="00D81A09" w:rsidP="00CE5208">
            <w:pPr>
              <w:autoSpaceDE w:val="0"/>
              <w:autoSpaceDN w:val="0"/>
              <w:adjustRightInd w:val="0"/>
              <w:rPr>
                <w:rFonts w:eastAsia="Calibri"/>
                <w:sz w:val="22"/>
                <w:szCs w:val="22"/>
              </w:rPr>
            </w:pPr>
            <w:r w:rsidRPr="00EC73E6">
              <w:rPr>
                <w:sz w:val="22"/>
                <w:szCs w:val="22"/>
              </w:rPr>
              <w:tab/>
            </w:r>
          </w:p>
          <w:p w14:paraId="1ACAEC79" w14:textId="77777777" w:rsidR="00D81A09" w:rsidRPr="00EC73E6" w:rsidRDefault="00D81A09" w:rsidP="00CE5208">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14:paraId="75DEA044" w14:textId="77777777" w:rsidR="00D81A09" w:rsidRPr="00EC73E6" w:rsidRDefault="00D81A09" w:rsidP="00CE5208">
            <w:pPr>
              <w:rPr>
                <w:sz w:val="22"/>
                <w:szCs w:val="22"/>
              </w:rPr>
            </w:pPr>
          </w:p>
          <w:p w14:paraId="78B74763" w14:textId="77777777" w:rsidR="00D81A09" w:rsidRPr="00EC73E6" w:rsidRDefault="00D81A09" w:rsidP="00CE5208">
            <w:pPr>
              <w:pStyle w:val="ConsNonformat0"/>
              <w:jc w:val="both"/>
              <w:rPr>
                <w:rFonts w:ascii="Times New Roman" w:hAnsi="Times New Roman"/>
              </w:rPr>
            </w:pPr>
            <w:r w:rsidRPr="00EC73E6">
              <w:rPr>
                <w:rFonts w:ascii="Times New Roman" w:hAnsi="Times New Roman"/>
              </w:rPr>
              <w:t>«____</w:t>
            </w:r>
            <w:proofErr w:type="gramStart"/>
            <w:r w:rsidRPr="00EC73E6">
              <w:rPr>
                <w:rFonts w:ascii="Times New Roman" w:hAnsi="Times New Roman"/>
              </w:rPr>
              <w:t>_»_</w:t>
            </w:r>
            <w:proofErr w:type="gramEnd"/>
            <w:r w:rsidRPr="00EC73E6">
              <w:rPr>
                <w:rFonts w:ascii="Times New Roman" w:hAnsi="Times New Roman"/>
              </w:rPr>
              <w:t>________</w:t>
            </w:r>
            <w:r>
              <w:rPr>
                <w:rFonts w:ascii="Times New Roman" w:hAnsi="Times New Roman"/>
              </w:rPr>
              <w:t>____202</w:t>
            </w:r>
            <w:r w:rsidRPr="00F873DF">
              <w:rPr>
                <w:rFonts w:ascii="Times New Roman" w:hAnsi="Times New Roman"/>
                <w:u w:val="single"/>
              </w:rPr>
              <w:t xml:space="preserve">  </w:t>
            </w:r>
            <w:r>
              <w:rPr>
                <w:rFonts w:ascii="Times New Roman" w:hAnsi="Times New Roman"/>
              </w:rPr>
              <w:t xml:space="preserve">   </w:t>
            </w:r>
            <w:r w:rsidRPr="00EC73E6">
              <w:rPr>
                <w:rFonts w:ascii="Times New Roman" w:hAnsi="Times New Roman"/>
              </w:rPr>
              <w:t xml:space="preserve"> г. </w:t>
            </w:r>
          </w:p>
          <w:p w14:paraId="2A3A9661" w14:textId="77777777" w:rsidR="00D81A09" w:rsidRPr="00687E90" w:rsidRDefault="00D81A09" w:rsidP="00CE5208">
            <w:pPr>
              <w:suppressAutoHyphens/>
              <w:rPr>
                <w:b/>
                <w:sz w:val="24"/>
                <w:szCs w:val="24"/>
              </w:rPr>
            </w:pPr>
            <w:r w:rsidRPr="00EC73E6">
              <w:rPr>
                <w:sz w:val="22"/>
                <w:szCs w:val="22"/>
              </w:rPr>
              <w:t>М.П.</w:t>
            </w:r>
          </w:p>
        </w:tc>
      </w:tr>
    </w:tbl>
    <w:p w14:paraId="55562640" w14:textId="77777777" w:rsidR="00D81A09" w:rsidRPr="00364E11" w:rsidRDefault="00D81A09" w:rsidP="00D81A09">
      <w:pPr>
        <w:widowControl w:val="0"/>
        <w:rPr>
          <w:b/>
          <w:i/>
          <w:sz w:val="22"/>
          <w:szCs w:val="22"/>
          <w:highlight w:val="lightGray"/>
        </w:rPr>
        <w:sectPr w:rsidR="00D81A09" w:rsidRPr="00364E11" w:rsidSect="00CE5208">
          <w:pgSz w:w="11906" w:h="16838" w:code="9"/>
          <w:pgMar w:top="1134" w:right="851" w:bottom="1134" w:left="1701" w:header="709" w:footer="709" w:gutter="0"/>
          <w:cols w:space="708"/>
          <w:docGrid w:linePitch="360"/>
        </w:sectPr>
      </w:pPr>
    </w:p>
    <w:p w14:paraId="65064621" w14:textId="6406E987" w:rsidR="00D81A09" w:rsidRPr="00C5724A" w:rsidRDefault="00D81A09" w:rsidP="00D81A09">
      <w:pPr>
        <w:jc w:val="right"/>
      </w:pPr>
      <w:r w:rsidRPr="00C5724A">
        <w:lastRenderedPageBreak/>
        <w:t xml:space="preserve">Приложение № 1 к Приложению № </w:t>
      </w:r>
      <w:r>
        <w:t>9</w:t>
      </w:r>
      <w:r w:rsidRPr="00C5724A">
        <w:t xml:space="preserve"> </w:t>
      </w:r>
    </w:p>
    <w:p w14:paraId="3CBD5ADF" w14:textId="77777777" w:rsidR="00D81A09" w:rsidRPr="00C5724A" w:rsidRDefault="00D81A09" w:rsidP="00D81A09">
      <w:pPr>
        <w:jc w:val="right"/>
        <w:rPr>
          <w:rFonts w:eastAsia="Calibri"/>
        </w:rPr>
      </w:pPr>
      <w:r w:rsidRPr="00C5724A">
        <w:rPr>
          <w:sz w:val="28"/>
          <w:szCs w:val="28"/>
        </w:rPr>
        <w:t xml:space="preserve">      </w:t>
      </w:r>
      <w:r w:rsidRPr="00C5724A">
        <w:t xml:space="preserve">ОБРАЗЕЦ № 1     </w:t>
      </w:r>
    </w:p>
    <w:p w14:paraId="4753F2A8" w14:textId="77777777" w:rsidR="00D81A09" w:rsidRPr="00C5724A" w:rsidRDefault="00D81A09" w:rsidP="00D81A09">
      <w:pPr>
        <w:jc w:val="center"/>
        <w:rPr>
          <w:b/>
        </w:rPr>
      </w:pPr>
      <w:r w:rsidRPr="00C5724A">
        <w:rPr>
          <w:b/>
        </w:rPr>
        <w:t xml:space="preserve">АКТ № </w:t>
      </w:r>
    </w:p>
    <w:p w14:paraId="7A90E21B" w14:textId="77777777" w:rsidR="00D81A09" w:rsidRPr="00C5724A" w:rsidRDefault="00D81A09" w:rsidP="00D81A09">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33F262A" w14:textId="77777777" w:rsidR="00D81A09" w:rsidRPr="00C5724A" w:rsidRDefault="00D81A09" w:rsidP="00D81A09">
      <w:pPr>
        <w:jc w:val="center"/>
        <w:rPr>
          <w:b/>
        </w:rPr>
      </w:pPr>
      <w:r w:rsidRPr="00C5724A">
        <w:rPr>
          <w:b/>
        </w:rPr>
        <w:t>_________________________________________№ _________</w:t>
      </w:r>
      <w:proofErr w:type="gramStart"/>
      <w:r w:rsidRPr="00C5724A">
        <w:rPr>
          <w:b/>
        </w:rPr>
        <w:t>от  «</w:t>
      </w:r>
      <w:proofErr w:type="gramEnd"/>
      <w:r w:rsidRPr="00C5724A">
        <w:rPr>
          <w:b/>
        </w:rPr>
        <w:t>____»___________20___</w:t>
      </w:r>
    </w:p>
    <w:p w14:paraId="48A7D294" w14:textId="77777777" w:rsidR="00D81A09" w:rsidRPr="00C5724A" w:rsidRDefault="00D81A09" w:rsidP="00D81A09">
      <w:pPr>
        <w:rPr>
          <w:vertAlign w:val="subscript"/>
        </w:rPr>
      </w:pPr>
      <w:r w:rsidRPr="00C5724A">
        <w:rPr>
          <w:vertAlign w:val="subscript"/>
        </w:rPr>
        <w:t xml:space="preserve">                                            (указать наименование договора)</w:t>
      </w:r>
    </w:p>
    <w:p w14:paraId="69464FE1" w14:textId="77777777" w:rsidR="00D81A09" w:rsidRPr="00C5724A" w:rsidRDefault="00D81A09" w:rsidP="00D81A09">
      <w:pPr>
        <w:jc w:val="center"/>
        <w:rPr>
          <w:b/>
        </w:rPr>
      </w:pPr>
      <w:r w:rsidRPr="00C5724A">
        <w:rPr>
          <w:b/>
        </w:rPr>
        <w:t>между_______________________________________________________________________</w:t>
      </w:r>
    </w:p>
    <w:p w14:paraId="49735BF4" w14:textId="77777777" w:rsidR="00D81A09" w:rsidRPr="00C5724A" w:rsidRDefault="00D81A09" w:rsidP="00D81A09">
      <w:pPr>
        <w:jc w:val="center"/>
        <w:rPr>
          <w:vertAlign w:val="subscript"/>
        </w:rPr>
      </w:pPr>
      <w:r w:rsidRPr="00C5724A">
        <w:rPr>
          <w:vertAlign w:val="subscript"/>
        </w:rPr>
        <w:t>(указать наименования сторон)</w:t>
      </w:r>
    </w:p>
    <w:p w14:paraId="699B8B16" w14:textId="77777777" w:rsidR="00D81A09" w:rsidRPr="00C5724A" w:rsidRDefault="00D81A09" w:rsidP="00D81A09">
      <w:pPr>
        <w:jc w:val="center"/>
        <w:rPr>
          <w:b/>
          <w:sz w:val="24"/>
          <w:szCs w:val="24"/>
        </w:rPr>
      </w:pPr>
    </w:p>
    <w:p w14:paraId="0F33B6F8" w14:textId="77777777" w:rsidR="00D81A09" w:rsidRPr="00FD1166" w:rsidRDefault="00D81A09" w:rsidP="00D81A09">
      <w:pPr>
        <w:jc w:val="both"/>
        <w:rPr>
          <w:sz w:val="22"/>
          <w:szCs w:val="22"/>
        </w:rPr>
      </w:pPr>
      <w:proofErr w:type="gramStart"/>
      <w:r w:rsidRPr="00C5724A">
        <w:rPr>
          <w:sz w:val="23"/>
          <w:szCs w:val="23"/>
        </w:rPr>
        <w:t xml:space="preserve">«  </w:t>
      </w:r>
      <w:proofErr w:type="gramEnd"/>
      <w:r w:rsidRPr="00C5724A">
        <w:rPr>
          <w:sz w:val="23"/>
          <w:szCs w:val="23"/>
        </w:rPr>
        <w:t xml:space="preserve">   » </w:t>
      </w:r>
      <w:r w:rsidRPr="00FD1166">
        <w:rPr>
          <w:sz w:val="22"/>
          <w:szCs w:val="22"/>
        </w:rPr>
        <w:t>____________ 20___г.  __</w:t>
      </w:r>
      <w:proofErr w:type="gramStart"/>
      <w:r w:rsidRPr="00FD1166">
        <w:rPr>
          <w:sz w:val="22"/>
          <w:szCs w:val="22"/>
        </w:rPr>
        <w:t>_:_</w:t>
      </w:r>
      <w:proofErr w:type="gramEnd"/>
      <w:r w:rsidRPr="00FD1166">
        <w:rPr>
          <w:sz w:val="22"/>
          <w:szCs w:val="22"/>
        </w:rPr>
        <w:t>_ч.</w:t>
      </w:r>
    </w:p>
    <w:p w14:paraId="4DFEF1C1" w14:textId="77777777" w:rsidR="00D81A09" w:rsidRPr="00FD1166" w:rsidRDefault="00D81A09" w:rsidP="00D81A09">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88D52A7" w14:textId="77777777" w:rsidR="00D81A09" w:rsidRPr="00FD1166" w:rsidRDefault="00D81A09" w:rsidP="00D81A09">
      <w:pPr>
        <w:jc w:val="both"/>
        <w:rPr>
          <w:sz w:val="22"/>
          <w:szCs w:val="22"/>
        </w:rPr>
      </w:pPr>
      <w:r w:rsidRPr="00FD1166">
        <w:rPr>
          <w:sz w:val="22"/>
          <w:szCs w:val="22"/>
        </w:rPr>
        <w:t>_____________________________________________________________________________</w:t>
      </w:r>
    </w:p>
    <w:p w14:paraId="70A8ACD4" w14:textId="77777777" w:rsidR="00D81A09" w:rsidRPr="00FD1166" w:rsidRDefault="00D81A09" w:rsidP="00D81A09">
      <w:pPr>
        <w:jc w:val="both"/>
        <w:rPr>
          <w:sz w:val="22"/>
          <w:szCs w:val="22"/>
        </w:rPr>
      </w:pPr>
      <w:r w:rsidRPr="00FD1166">
        <w:rPr>
          <w:sz w:val="22"/>
          <w:szCs w:val="22"/>
        </w:rPr>
        <w:t>Работы выполняются по наряду (распоряжению) № ________________________________</w:t>
      </w:r>
    </w:p>
    <w:p w14:paraId="11FB2AE4" w14:textId="77777777" w:rsidR="00D81A09" w:rsidRPr="00FD1166" w:rsidRDefault="00D81A09" w:rsidP="00D81A09">
      <w:pPr>
        <w:jc w:val="both"/>
        <w:rPr>
          <w:sz w:val="22"/>
          <w:szCs w:val="22"/>
        </w:rPr>
      </w:pPr>
      <w:r w:rsidRPr="00FD1166">
        <w:rPr>
          <w:sz w:val="22"/>
          <w:szCs w:val="22"/>
        </w:rPr>
        <w:t>_____________________________________________________________________________</w:t>
      </w:r>
    </w:p>
    <w:p w14:paraId="6BA939A1" w14:textId="77777777" w:rsidR="00D81A09" w:rsidRPr="00FD1166" w:rsidRDefault="00D81A09" w:rsidP="00D81A09">
      <w:pPr>
        <w:jc w:val="both"/>
        <w:rPr>
          <w:sz w:val="22"/>
          <w:szCs w:val="22"/>
        </w:rPr>
      </w:pPr>
      <w:r w:rsidRPr="00FD1166">
        <w:rPr>
          <w:sz w:val="22"/>
          <w:szCs w:val="22"/>
        </w:rPr>
        <w:t>_____________________________________________________________________________</w:t>
      </w:r>
    </w:p>
    <w:p w14:paraId="5614B64B" w14:textId="77777777" w:rsidR="00D81A09" w:rsidRPr="00FD1166" w:rsidRDefault="00D81A09" w:rsidP="00D81A09">
      <w:pPr>
        <w:rPr>
          <w:sz w:val="22"/>
          <w:szCs w:val="22"/>
        </w:rPr>
      </w:pPr>
      <w:r w:rsidRPr="00FD1166">
        <w:rPr>
          <w:sz w:val="22"/>
          <w:szCs w:val="22"/>
        </w:rPr>
        <w:t>Комиссия в составе:</w:t>
      </w:r>
    </w:p>
    <w:p w14:paraId="73A24F28" w14:textId="77777777" w:rsidR="00D81A09" w:rsidRPr="00FD1166" w:rsidRDefault="00D81A09" w:rsidP="00D81A09">
      <w:pPr>
        <w:jc w:val="center"/>
        <w:rPr>
          <w:sz w:val="22"/>
          <w:szCs w:val="22"/>
        </w:rPr>
      </w:pPr>
      <w:r w:rsidRPr="00FD1166">
        <w:rPr>
          <w:sz w:val="22"/>
          <w:szCs w:val="22"/>
        </w:rPr>
        <w:t xml:space="preserve">                            ______________________________________________________________</w:t>
      </w:r>
    </w:p>
    <w:p w14:paraId="34C3B1A9" w14:textId="77777777" w:rsidR="00D81A09" w:rsidRPr="00FD1166" w:rsidRDefault="00D81A09" w:rsidP="00D81A09">
      <w:pPr>
        <w:jc w:val="both"/>
        <w:rPr>
          <w:sz w:val="22"/>
          <w:szCs w:val="22"/>
        </w:rPr>
      </w:pPr>
      <w:r w:rsidRPr="00FD1166">
        <w:rPr>
          <w:sz w:val="22"/>
          <w:szCs w:val="22"/>
        </w:rPr>
        <w:t xml:space="preserve">                                                           (Ф.И.О. должность)</w:t>
      </w:r>
    </w:p>
    <w:p w14:paraId="52836B3F" w14:textId="77777777" w:rsidR="00D81A09" w:rsidRPr="00FD1166" w:rsidRDefault="00D81A09" w:rsidP="00D81A09">
      <w:pPr>
        <w:jc w:val="both"/>
        <w:rPr>
          <w:sz w:val="22"/>
          <w:szCs w:val="22"/>
        </w:rPr>
      </w:pPr>
      <w:r w:rsidRPr="00FD1166">
        <w:rPr>
          <w:sz w:val="22"/>
          <w:szCs w:val="22"/>
        </w:rPr>
        <w:t xml:space="preserve">                               ______________________________________________________________</w:t>
      </w:r>
    </w:p>
    <w:p w14:paraId="16B63B56" w14:textId="77777777" w:rsidR="00D81A09" w:rsidRPr="00FD1166" w:rsidRDefault="00D81A09" w:rsidP="00D81A09">
      <w:pPr>
        <w:jc w:val="both"/>
        <w:rPr>
          <w:sz w:val="22"/>
          <w:szCs w:val="22"/>
        </w:rPr>
      </w:pPr>
      <w:r w:rsidRPr="00FD1166">
        <w:rPr>
          <w:sz w:val="22"/>
          <w:szCs w:val="22"/>
        </w:rPr>
        <w:t xml:space="preserve">                                                            (Ф.И.О. должность)</w:t>
      </w:r>
    </w:p>
    <w:p w14:paraId="680F17D9" w14:textId="77777777" w:rsidR="00D81A09" w:rsidRPr="00FD1166" w:rsidRDefault="00D81A09" w:rsidP="00D81A09">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D81A09" w:rsidRPr="00FD1166" w14:paraId="7C25BC97" w14:textId="77777777" w:rsidTr="00CE5208">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14:paraId="2612D638" w14:textId="77777777" w:rsidR="00D81A09" w:rsidRPr="00FD1166" w:rsidRDefault="00D81A09" w:rsidP="00CE5208">
            <w:pPr>
              <w:jc w:val="both"/>
              <w:rPr>
                <w:sz w:val="22"/>
                <w:szCs w:val="22"/>
              </w:rPr>
            </w:pPr>
            <w:r w:rsidRPr="00FD1166">
              <w:rPr>
                <w:sz w:val="22"/>
                <w:szCs w:val="22"/>
              </w:rPr>
              <w:t>№ п/п</w:t>
            </w:r>
          </w:p>
          <w:p w14:paraId="3BB0FBE2" w14:textId="77777777" w:rsidR="00D81A09" w:rsidRPr="00FD1166" w:rsidRDefault="00D81A09" w:rsidP="00CE5208">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14:paraId="0FBBE944" w14:textId="77777777" w:rsidR="00D81A09" w:rsidRPr="00FD1166" w:rsidRDefault="00D81A09" w:rsidP="00CE5208">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14:paraId="36F09937" w14:textId="77777777" w:rsidR="00D81A09" w:rsidRPr="00FD1166" w:rsidRDefault="00D81A09" w:rsidP="00CE5208">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14:paraId="47329FB5" w14:textId="77777777" w:rsidR="00D81A09" w:rsidRPr="00FD1166" w:rsidRDefault="00D81A09" w:rsidP="00CE5208">
            <w:pPr>
              <w:jc w:val="center"/>
              <w:rPr>
                <w:sz w:val="22"/>
                <w:szCs w:val="22"/>
              </w:rPr>
            </w:pPr>
            <w:r w:rsidRPr="00FD1166">
              <w:rPr>
                <w:sz w:val="22"/>
                <w:szCs w:val="22"/>
              </w:rPr>
              <w:t>Ф.И.О. нарушителя,  подрядная организация</w:t>
            </w:r>
          </w:p>
        </w:tc>
      </w:tr>
      <w:tr w:rsidR="00D81A09" w:rsidRPr="00FD1166" w14:paraId="50B3CE21" w14:textId="77777777" w:rsidTr="00CE5208">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4EC0E4E4" w14:textId="77777777" w:rsidR="00D81A09" w:rsidRPr="00FD1166" w:rsidRDefault="00D81A09" w:rsidP="00CE5208">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14:paraId="5919D85E" w14:textId="77777777" w:rsidR="00D81A09" w:rsidRPr="00FD1166" w:rsidRDefault="00D81A09" w:rsidP="00CE5208">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14:paraId="4F8E6A4F" w14:textId="77777777" w:rsidR="00D81A09" w:rsidRPr="00FD1166" w:rsidRDefault="00D81A09" w:rsidP="00CE5208">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14:paraId="25914293" w14:textId="77777777" w:rsidR="00D81A09" w:rsidRPr="00FD1166" w:rsidRDefault="00D81A09" w:rsidP="00CE5208">
            <w:pPr>
              <w:jc w:val="center"/>
              <w:rPr>
                <w:rFonts w:cs="Calibri"/>
                <w:sz w:val="22"/>
                <w:szCs w:val="22"/>
              </w:rPr>
            </w:pPr>
            <w:r w:rsidRPr="00FD1166">
              <w:rPr>
                <w:rFonts w:cs="Calibri"/>
                <w:sz w:val="22"/>
                <w:szCs w:val="22"/>
              </w:rPr>
              <w:t>4</w:t>
            </w:r>
          </w:p>
        </w:tc>
      </w:tr>
      <w:tr w:rsidR="00D81A09" w:rsidRPr="00FD1166" w14:paraId="6D1BB8C6" w14:textId="77777777" w:rsidTr="00CE5208">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1CF7A1D4" w14:textId="77777777" w:rsidR="00D81A09" w:rsidRPr="00FD1166" w:rsidRDefault="00D81A09" w:rsidP="00CE5208">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630813B0" w14:textId="77777777" w:rsidR="00D81A09" w:rsidRPr="00FD1166" w:rsidRDefault="00D81A09" w:rsidP="00CE5208">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47E82054" w14:textId="77777777" w:rsidR="00D81A09" w:rsidRPr="00FD1166" w:rsidRDefault="00D81A09" w:rsidP="00CE5208">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2F2D04BE" w14:textId="77777777" w:rsidR="00D81A09" w:rsidRPr="00FD1166" w:rsidRDefault="00D81A09" w:rsidP="00CE5208">
            <w:pPr>
              <w:jc w:val="both"/>
              <w:rPr>
                <w:sz w:val="22"/>
                <w:szCs w:val="22"/>
              </w:rPr>
            </w:pPr>
          </w:p>
        </w:tc>
      </w:tr>
      <w:tr w:rsidR="00D81A09" w:rsidRPr="00FD1166" w14:paraId="7BF2AC87" w14:textId="77777777" w:rsidTr="00CE5208">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5B8C7645" w14:textId="77777777" w:rsidR="00D81A09" w:rsidRPr="00FD1166" w:rsidRDefault="00D81A09" w:rsidP="00CE5208">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36A21619" w14:textId="77777777" w:rsidR="00D81A09" w:rsidRPr="00FD1166" w:rsidRDefault="00D81A09" w:rsidP="00CE5208">
            <w:pPr>
              <w:jc w:val="both"/>
              <w:rPr>
                <w:sz w:val="22"/>
                <w:szCs w:val="22"/>
              </w:rPr>
            </w:pPr>
          </w:p>
          <w:p w14:paraId="03369F8B" w14:textId="77777777" w:rsidR="00D81A09" w:rsidRPr="00FD1166" w:rsidRDefault="00D81A09" w:rsidP="00CE5208">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61933E88" w14:textId="77777777" w:rsidR="00D81A09" w:rsidRPr="00FD1166" w:rsidRDefault="00D81A09" w:rsidP="00CE5208">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68D2D999" w14:textId="77777777" w:rsidR="00D81A09" w:rsidRPr="00FD1166" w:rsidRDefault="00D81A09" w:rsidP="00CE5208">
            <w:pPr>
              <w:jc w:val="both"/>
              <w:rPr>
                <w:sz w:val="22"/>
                <w:szCs w:val="22"/>
              </w:rPr>
            </w:pPr>
          </w:p>
        </w:tc>
      </w:tr>
      <w:tr w:rsidR="00D81A09" w:rsidRPr="00FD1166" w14:paraId="1EC6475F" w14:textId="77777777" w:rsidTr="00CE5208">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27D1B11A" w14:textId="77777777" w:rsidR="00D81A09" w:rsidRPr="00FD1166" w:rsidRDefault="00D81A09" w:rsidP="00CE5208">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3284083D" w14:textId="77777777" w:rsidR="00D81A09" w:rsidRPr="00FD1166" w:rsidRDefault="00D81A09" w:rsidP="00CE5208">
            <w:pPr>
              <w:jc w:val="both"/>
              <w:rPr>
                <w:sz w:val="22"/>
                <w:szCs w:val="22"/>
              </w:rPr>
            </w:pPr>
          </w:p>
          <w:p w14:paraId="0E3CE52E" w14:textId="77777777" w:rsidR="00D81A09" w:rsidRPr="00FD1166" w:rsidRDefault="00D81A09" w:rsidP="00CE5208">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5130C118" w14:textId="77777777" w:rsidR="00D81A09" w:rsidRPr="00FD1166" w:rsidRDefault="00D81A09" w:rsidP="00CE5208">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566C9613" w14:textId="77777777" w:rsidR="00D81A09" w:rsidRPr="00FD1166" w:rsidRDefault="00D81A09" w:rsidP="00CE5208">
            <w:pPr>
              <w:jc w:val="both"/>
              <w:rPr>
                <w:sz w:val="22"/>
                <w:szCs w:val="22"/>
              </w:rPr>
            </w:pPr>
          </w:p>
        </w:tc>
      </w:tr>
    </w:tbl>
    <w:p w14:paraId="37ACD3A4" w14:textId="77777777" w:rsidR="00D81A09" w:rsidRPr="00FD1166" w:rsidRDefault="00D81A09" w:rsidP="00D81A09">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14:paraId="7C400308" w14:textId="77777777" w:rsidR="00D81A09" w:rsidRPr="00FD1166" w:rsidRDefault="00D81A09" w:rsidP="00D81A09">
      <w:pPr>
        <w:jc w:val="both"/>
        <w:rPr>
          <w:sz w:val="22"/>
          <w:szCs w:val="22"/>
        </w:rPr>
      </w:pPr>
      <w:r w:rsidRPr="00FD1166">
        <w:rPr>
          <w:sz w:val="22"/>
          <w:szCs w:val="22"/>
        </w:rPr>
        <w:t xml:space="preserve"> По результатам проверки предлагается:</w:t>
      </w:r>
    </w:p>
    <w:p w14:paraId="3EC13C8C" w14:textId="77777777" w:rsidR="00D81A09" w:rsidRPr="00FD1166" w:rsidRDefault="00D81A09" w:rsidP="00D81A09">
      <w:pPr>
        <w:jc w:val="both"/>
        <w:rPr>
          <w:sz w:val="22"/>
          <w:szCs w:val="22"/>
        </w:rPr>
      </w:pPr>
      <w:r w:rsidRPr="00FD1166">
        <w:rPr>
          <w:sz w:val="22"/>
          <w:szCs w:val="22"/>
        </w:rPr>
        <w:t xml:space="preserve">          1.</w:t>
      </w:r>
    </w:p>
    <w:p w14:paraId="163C9D68" w14:textId="77777777" w:rsidR="00D81A09" w:rsidRPr="00FD1166" w:rsidRDefault="00D81A09" w:rsidP="00D81A09">
      <w:pPr>
        <w:jc w:val="both"/>
        <w:rPr>
          <w:sz w:val="22"/>
          <w:szCs w:val="22"/>
        </w:rPr>
      </w:pPr>
      <w:r w:rsidRPr="00FD1166">
        <w:rPr>
          <w:sz w:val="22"/>
          <w:szCs w:val="22"/>
        </w:rPr>
        <w:t xml:space="preserve">          2.</w:t>
      </w:r>
    </w:p>
    <w:p w14:paraId="2E6F4A64" w14:textId="77777777" w:rsidR="00D81A09" w:rsidRPr="00FD1166" w:rsidRDefault="00D81A09" w:rsidP="00D81A09">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14:paraId="7E85AD39" w14:textId="77777777" w:rsidR="00D81A09" w:rsidRPr="00FD1166" w:rsidRDefault="00D81A09" w:rsidP="00D81A09">
      <w:pPr>
        <w:jc w:val="both"/>
        <w:rPr>
          <w:sz w:val="22"/>
          <w:szCs w:val="22"/>
        </w:rPr>
      </w:pPr>
      <w:r w:rsidRPr="00FD1166">
        <w:rPr>
          <w:sz w:val="22"/>
          <w:szCs w:val="22"/>
        </w:rPr>
        <w:t xml:space="preserve">                                                  Должность________________________/Ф.И.О.                                                    </w:t>
      </w:r>
    </w:p>
    <w:p w14:paraId="69536E2C" w14:textId="77777777" w:rsidR="00D81A09" w:rsidRPr="00FD1166" w:rsidRDefault="00D81A09" w:rsidP="00D81A09">
      <w:pPr>
        <w:jc w:val="both"/>
        <w:rPr>
          <w:sz w:val="22"/>
          <w:szCs w:val="22"/>
        </w:rPr>
      </w:pPr>
      <w:r w:rsidRPr="00FD1166">
        <w:rPr>
          <w:sz w:val="22"/>
          <w:szCs w:val="22"/>
        </w:rPr>
        <w:t xml:space="preserve">                                                  </w:t>
      </w:r>
    </w:p>
    <w:p w14:paraId="40B68199" w14:textId="77777777" w:rsidR="00D81A09" w:rsidRPr="00FD1166" w:rsidRDefault="00D81A09" w:rsidP="00D81A09">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14:paraId="3496AED6" w14:textId="77777777" w:rsidR="00D81A09" w:rsidRPr="00FD1166" w:rsidRDefault="00D81A09" w:rsidP="00D81A09">
      <w:pPr>
        <w:jc w:val="center"/>
        <w:rPr>
          <w:sz w:val="22"/>
          <w:szCs w:val="22"/>
        </w:rPr>
      </w:pPr>
      <w:r w:rsidRPr="00FD1166">
        <w:rPr>
          <w:sz w:val="22"/>
          <w:szCs w:val="22"/>
        </w:rPr>
        <w:t>(должность, Ф.И.О., подпись, дата)</w:t>
      </w:r>
    </w:p>
    <w:p w14:paraId="13BE22EF" w14:textId="77777777" w:rsidR="00D81A09" w:rsidRPr="00FD1166" w:rsidRDefault="00D81A09" w:rsidP="00D81A09">
      <w:pPr>
        <w:jc w:val="both"/>
        <w:rPr>
          <w:sz w:val="22"/>
          <w:szCs w:val="22"/>
        </w:rPr>
      </w:pPr>
    </w:p>
    <w:p w14:paraId="004EE07A" w14:textId="77777777" w:rsidR="00D81A09" w:rsidRPr="00FD1166" w:rsidRDefault="00D81A09" w:rsidP="00D81A09">
      <w:pPr>
        <w:jc w:val="both"/>
        <w:rPr>
          <w:sz w:val="22"/>
          <w:szCs w:val="22"/>
        </w:rPr>
      </w:pPr>
      <w:r w:rsidRPr="00FD1166">
        <w:rPr>
          <w:sz w:val="22"/>
          <w:szCs w:val="22"/>
        </w:rPr>
        <w:t>(</w:t>
      </w:r>
      <w:proofErr w:type="gramStart"/>
      <w:r w:rsidRPr="00FD1166">
        <w:rPr>
          <w:sz w:val="22"/>
          <w:szCs w:val="22"/>
        </w:rPr>
        <w:t>В</w:t>
      </w:r>
      <w:proofErr w:type="gramEnd"/>
      <w:r w:rsidRPr="00FD1166">
        <w:rPr>
          <w:sz w:val="22"/>
          <w:szCs w:val="22"/>
        </w:rPr>
        <w:t xml:space="preserve"> случае отказа представителя Подрядной организации об ознакомлении с актом):</w:t>
      </w:r>
    </w:p>
    <w:p w14:paraId="6D065DE4" w14:textId="77777777" w:rsidR="00D81A09" w:rsidRPr="00FD1166" w:rsidRDefault="00D81A09" w:rsidP="00D81A09">
      <w:pPr>
        <w:jc w:val="both"/>
        <w:rPr>
          <w:sz w:val="22"/>
          <w:szCs w:val="22"/>
        </w:rPr>
      </w:pPr>
      <w:r w:rsidRPr="00FD1166">
        <w:rPr>
          <w:sz w:val="22"/>
          <w:szCs w:val="22"/>
        </w:rPr>
        <w:t>От подписи об ознакомлении с настоящим актом отказался.</w:t>
      </w:r>
    </w:p>
    <w:p w14:paraId="284CEF2A" w14:textId="77777777" w:rsidR="00D81A09" w:rsidRPr="00FD1166" w:rsidRDefault="00D81A09" w:rsidP="00D81A09">
      <w:pPr>
        <w:jc w:val="both"/>
        <w:rPr>
          <w:sz w:val="22"/>
          <w:szCs w:val="22"/>
        </w:rPr>
      </w:pPr>
      <w:r w:rsidRPr="00FD1166">
        <w:rPr>
          <w:sz w:val="22"/>
          <w:szCs w:val="22"/>
        </w:rPr>
        <w:t xml:space="preserve">Обстоятельства, причины </w:t>
      </w:r>
      <w:proofErr w:type="gramStart"/>
      <w:r w:rsidRPr="00FD1166">
        <w:rPr>
          <w:sz w:val="22"/>
          <w:szCs w:val="22"/>
        </w:rPr>
        <w:t>отказа:_</w:t>
      </w:r>
      <w:proofErr w:type="gramEnd"/>
      <w:r w:rsidRPr="00FD1166">
        <w:rPr>
          <w:sz w:val="22"/>
          <w:szCs w:val="22"/>
        </w:rPr>
        <w:t>_________________________________________</w:t>
      </w:r>
    </w:p>
    <w:p w14:paraId="2A7FDF5F" w14:textId="77777777" w:rsidR="00D81A09" w:rsidRPr="00FD1166" w:rsidRDefault="00D81A09" w:rsidP="00D81A09">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14:paraId="06A9136F" w14:textId="77777777" w:rsidR="00D81A09" w:rsidRPr="00FD1166" w:rsidRDefault="00D81A09" w:rsidP="00D81A09">
      <w:pPr>
        <w:rPr>
          <w:b/>
          <w:i/>
          <w:sz w:val="22"/>
          <w:szCs w:val="22"/>
          <w:lang w:eastAsia="ar-SA"/>
        </w:rPr>
      </w:pPr>
      <w:r w:rsidRPr="00FD1166">
        <w:rPr>
          <w:sz w:val="22"/>
          <w:szCs w:val="22"/>
        </w:rPr>
        <w:br w:type="page"/>
      </w:r>
    </w:p>
    <w:p w14:paraId="011BE5EE" w14:textId="77777777" w:rsidR="00D81A09" w:rsidRPr="002A59AB" w:rsidRDefault="00D81A09" w:rsidP="00D80625">
      <w:pPr>
        <w:jc w:val="right"/>
        <w:rPr>
          <w:noProof/>
          <w:color w:val="000000" w:themeColor="text1"/>
          <w:sz w:val="22"/>
          <w:szCs w:val="22"/>
          <w:lang w:val="en-US"/>
        </w:rPr>
      </w:pPr>
    </w:p>
    <w:sectPr w:rsidR="00D81A09" w:rsidRPr="002A59AB" w:rsidSect="00BD51C5">
      <w:headerReference w:type="default" r:id="rId41"/>
      <w:footerReference w:type="default" r:id="rId42"/>
      <w:footerReference w:type="first" r:id="rId43"/>
      <w:pgSz w:w="11906" w:h="16838" w:code="9"/>
      <w:pgMar w:top="1276" w:right="850" w:bottom="993" w:left="1701"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21BB" w14:textId="77777777" w:rsidR="009A6C97" w:rsidRDefault="009A6C97">
      <w:r>
        <w:separator/>
      </w:r>
    </w:p>
  </w:endnote>
  <w:endnote w:type="continuationSeparator" w:id="0">
    <w:p w14:paraId="4923D236" w14:textId="77777777" w:rsidR="009A6C97" w:rsidRDefault="009A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707B" w14:textId="313D7B92" w:rsidR="00CE5208" w:rsidRPr="004A4496" w:rsidRDefault="00CE5208" w:rsidP="00D80625">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64B19">
      <w:rPr>
        <w:noProof/>
        <w:sz w:val="17"/>
        <w:szCs w:val="17"/>
      </w:rPr>
      <w:t>77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64B19">
      <w:rPr>
        <w:noProof/>
        <w:sz w:val="17"/>
        <w:szCs w:val="17"/>
      </w:rPr>
      <w:t>77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707C" w14:textId="72C3D961" w:rsidR="00CE5208" w:rsidRPr="004A4496" w:rsidRDefault="00CE5208" w:rsidP="00D80625">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64B19">
      <w:rPr>
        <w:noProof/>
        <w:sz w:val="17"/>
        <w:szCs w:val="17"/>
      </w:rPr>
      <w:t>76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64B19">
      <w:rPr>
        <w:noProof/>
        <w:sz w:val="17"/>
        <w:szCs w:val="17"/>
      </w:rPr>
      <w:t>77</w:t>
    </w:r>
    <w:r w:rsidRPr="004A4496">
      <w:rPr>
        <w:sz w:val="17"/>
        <w:szCs w:val="17"/>
      </w:rPr>
      <w:fldChar w:fldCharType="end"/>
    </w:r>
    <w:bookmarkStart w:id="1379" w:name="_Hlt447028322"/>
    <w:bookmarkStart w:id="1380" w:name="_Toc517582288"/>
    <w:bookmarkStart w:id="1381" w:name="_Toc517582612"/>
    <w:bookmarkEnd w:id="1379"/>
    <w:bookmarkEnd w:id="1380"/>
    <w:bookmarkEnd w:id="1381"/>
  </w:p>
  <w:p w14:paraId="3599707D" w14:textId="77777777" w:rsidR="00CE5208" w:rsidRDefault="00CE5208">
    <w:bookmarkStart w:id="1382" w:name="_Toc141095951"/>
    <w:bookmarkStart w:id="1383" w:name="_Toc141096592"/>
    <w:bookmarkEnd w:id="1382"/>
    <w:bookmarkEnd w:id="138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8AC56" w14:textId="77777777" w:rsidR="009A6C97" w:rsidRDefault="009A6C97" w:rsidP="00D80625">
      <w:r>
        <w:separator/>
      </w:r>
    </w:p>
  </w:footnote>
  <w:footnote w:type="continuationSeparator" w:id="0">
    <w:p w14:paraId="50859693" w14:textId="77777777" w:rsidR="009A6C97" w:rsidRDefault="009A6C97" w:rsidP="00D80625">
      <w:r>
        <w:continuationSeparator/>
      </w:r>
    </w:p>
  </w:footnote>
  <w:footnote w:type="continuationNotice" w:id="1">
    <w:p w14:paraId="66726313" w14:textId="77777777" w:rsidR="009A6C97" w:rsidRDefault="009A6C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707A" w14:textId="77777777" w:rsidR="00CE5208" w:rsidRDefault="00CE520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F49C8FC8">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EBE2568">
      <w:start w:val="1"/>
      <w:numFmt w:val="lowerLetter"/>
      <w:lvlText w:val="%2."/>
      <w:lvlJc w:val="left"/>
      <w:pPr>
        <w:tabs>
          <w:tab w:val="num" w:pos="1582"/>
        </w:tabs>
        <w:ind w:left="1582" w:hanging="360"/>
      </w:pPr>
      <w:rPr>
        <w:rFonts w:cs="Times New Roman"/>
      </w:rPr>
    </w:lvl>
    <w:lvl w:ilvl="2" w:tplc="91B2DDCC">
      <w:start w:val="1"/>
      <w:numFmt w:val="lowerRoman"/>
      <w:lvlText w:val="%3."/>
      <w:lvlJc w:val="right"/>
      <w:pPr>
        <w:tabs>
          <w:tab w:val="num" w:pos="2302"/>
        </w:tabs>
        <w:ind w:left="2302" w:hanging="180"/>
      </w:pPr>
      <w:rPr>
        <w:rFonts w:cs="Times New Roman"/>
      </w:rPr>
    </w:lvl>
    <w:lvl w:ilvl="3" w:tplc="93CC93A0">
      <w:start w:val="1"/>
      <w:numFmt w:val="decimal"/>
      <w:lvlText w:val="%4."/>
      <w:lvlJc w:val="left"/>
      <w:pPr>
        <w:tabs>
          <w:tab w:val="num" w:pos="3022"/>
        </w:tabs>
        <w:ind w:left="3022" w:hanging="360"/>
      </w:pPr>
      <w:rPr>
        <w:rFonts w:cs="Times New Roman"/>
      </w:rPr>
    </w:lvl>
    <w:lvl w:ilvl="4" w:tplc="FE360CCC">
      <w:start w:val="1"/>
      <w:numFmt w:val="lowerLetter"/>
      <w:lvlText w:val="%5."/>
      <w:lvlJc w:val="left"/>
      <w:pPr>
        <w:tabs>
          <w:tab w:val="num" w:pos="3742"/>
        </w:tabs>
        <w:ind w:left="3742" w:hanging="360"/>
      </w:pPr>
      <w:rPr>
        <w:rFonts w:cs="Times New Roman"/>
      </w:rPr>
    </w:lvl>
    <w:lvl w:ilvl="5" w:tplc="6C9E59B8">
      <w:start w:val="1"/>
      <w:numFmt w:val="lowerRoman"/>
      <w:lvlText w:val="%6."/>
      <w:lvlJc w:val="right"/>
      <w:pPr>
        <w:tabs>
          <w:tab w:val="num" w:pos="4462"/>
        </w:tabs>
        <w:ind w:left="4462" w:hanging="180"/>
      </w:pPr>
      <w:rPr>
        <w:rFonts w:cs="Times New Roman"/>
      </w:rPr>
    </w:lvl>
    <w:lvl w:ilvl="6" w:tplc="467ECF68">
      <w:start w:val="1"/>
      <w:numFmt w:val="decimal"/>
      <w:lvlText w:val="%7."/>
      <w:lvlJc w:val="left"/>
      <w:pPr>
        <w:tabs>
          <w:tab w:val="num" w:pos="5182"/>
        </w:tabs>
        <w:ind w:left="5182" w:hanging="360"/>
      </w:pPr>
      <w:rPr>
        <w:rFonts w:cs="Times New Roman"/>
      </w:rPr>
    </w:lvl>
    <w:lvl w:ilvl="7" w:tplc="75409B9C">
      <w:start w:val="1"/>
      <w:numFmt w:val="lowerLetter"/>
      <w:lvlText w:val="%8."/>
      <w:lvlJc w:val="left"/>
      <w:pPr>
        <w:tabs>
          <w:tab w:val="num" w:pos="5902"/>
        </w:tabs>
        <w:ind w:left="5902" w:hanging="360"/>
      </w:pPr>
      <w:rPr>
        <w:rFonts w:cs="Times New Roman"/>
      </w:rPr>
    </w:lvl>
    <w:lvl w:ilvl="8" w:tplc="5E344686">
      <w:start w:val="1"/>
      <w:numFmt w:val="lowerRoman"/>
      <w:lvlText w:val="%9."/>
      <w:lvlJc w:val="right"/>
      <w:pPr>
        <w:tabs>
          <w:tab w:val="num" w:pos="6622"/>
        </w:tabs>
        <w:ind w:left="6622" w:hanging="180"/>
      </w:pPr>
      <w:rPr>
        <w:rFonts w:cs="Times New Roman"/>
      </w:rPr>
    </w:lvl>
  </w:abstractNum>
  <w:abstractNum w:abstractNumId="9"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C341C7C"/>
    <w:multiLevelType w:val="hybridMultilevel"/>
    <w:tmpl w:val="D56E85A8"/>
    <w:lvl w:ilvl="0" w:tplc="DD70B3E0">
      <w:start w:val="1"/>
      <w:numFmt w:val="bullet"/>
      <w:lvlText w:val=""/>
      <w:lvlJc w:val="left"/>
      <w:pPr>
        <w:ind w:left="1069" w:hanging="360"/>
      </w:pPr>
      <w:rPr>
        <w:rFonts w:ascii="Symbol" w:hAnsi="Symbol" w:hint="default"/>
      </w:rPr>
    </w:lvl>
    <w:lvl w:ilvl="1" w:tplc="4EACA5C0" w:tentative="1">
      <w:start w:val="1"/>
      <w:numFmt w:val="bullet"/>
      <w:lvlText w:val="o"/>
      <w:lvlJc w:val="left"/>
      <w:pPr>
        <w:ind w:left="1789" w:hanging="360"/>
      </w:pPr>
      <w:rPr>
        <w:rFonts w:ascii="Courier New" w:hAnsi="Courier New" w:cs="Courier New" w:hint="default"/>
      </w:rPr>
    </w:lvl>
    <w:lvl w:ilvl="2" w:tplc="30BCF808" w:tentative="1">
      <w:start w:val="1"/>
      <w:numFmt w:val="bullet"/>
      <w:lvlText w:val=""/>
      <w:lvlJc w:val="left"/>
      <w:pPr>
        <w:ind w:left="2509" w:hanging="360"/>
      </w:pPr>
      <w:rPr>
        <w:rFonts w:ascii="Wingdings" w:hAnsi="Wingdings" w:hint="default"/>
      </w:rPr>
    </w:lvl>
    <w:lvl w:ilvl="3" w:tplc="E806DB42" w:tentative="1">
      <w:start w:val="1"/>
      <w:numFmt w:val="bullet"/>
      <w:lvlText w:val=""/>
      <w:lvlJc w:val="left"/>
      <w:pPr>
        <w:ind w:left="3229" w:hanging="360"/>
      </w:pPr>
      <w:rPr>
        <w:rFonts w:ascii="Symbol" w:hAnsi="Symbol" w:hint="default"/>
      </w:rPr>
    </w:lvl>
    <w:lvl w:ilvl="4" w:tplc="1944C15C" w:tentative="1">
      <w:start w:val="1"/>
      <w:numFmt w:val="bullet"/>
      <w:lvlText w:val="o"/>
      <w:lvlJc w:val="left"/>
      <w:pPr>
        <w:ind w:left="3949" w:hanging="360"/>
      </w:pPr>
      <w:rPr>
        <w:rFonts w:ascii="Courier New" w:hAnsi="Courier New" w:cs="Courier New" w:hint="default"/>
      </w:rPr>
    </w:lvl>
    <w:lvl w:ilvl="5" w:tplc="7CDA3312" w:tentative="1">
      <w:start w:val="1"/>
      <w:numFmt w:val="bullet"/>
      <w:lvlText w:val=""/>
      <w:lvlJc w:val="left"/>
      <w:pPr>
        <w:ind w:left="4669" w:hanging="360"/>
      </w:pPr>
      <w:rPr>
        <w:rFonts w:ascii="Wingdings" w:hAnsi="Wingdings" w:hint="default"/>
      </w:rPr>
    </w:lvl>
    <w:lvl w:ilvl="6" w:tplc="C78CF0A6" w:tentative="1">
      <w:start w:val="1"/>
      <w:numFmt w:val="bullet"/>
      <w:lvlText w:val=""/>
      <w:lvlJc w:val="left"/>
      <w:pPr>
        <w:ind w:left="5389" w:hanging="360"/>
      </w:pPr>
      <w:rPr>
        <w:rFonts w:ascii="Symbol" w:hAnsi="Symbol" w:hint="default"/>
      </w:rPr>
    </w:lvl>
    <w:lvl w:ilvl="7" w:tplc="B6AEBD50" w:tentative="1">
      <w:start w:val="1"/>
      <w:numFmt w:val="bullet"/>
      <w:lvlText w:val="o"/>
      <w:lvlJc w:val="left"/>
      <w:pPr>
        <w:ind w:left="6109" w:hanging="360"/>
      </w:pPr>
      <w:rPr>
        <w:rFonts w:ascii="Courier New" w:hAnsi="Courier New" w:cs="Courier New" w:hint="default"/>
      </w:rPr>
    </w:lvl>
    <w:lvl w:ilvl="8" w:tplc="5128FF92" w:tentative="1">
      <w:start w:val="1"/>
      <w:numFmt w:val="bullet"/>
      <w:lvlText w:val=""/>
      <w:lvlJc w:val="left"/>
      <w:pPr>
        <w:ind w:left="6829" w:hanging="360"/>
      </w:pPr>
      <w:rPr>
        <w:rFonts w:ascii="Wingdings" w:hAnsi="Wingdings" w:hint="default"/>
      </w:rPr>
    </w:lvl>
  </w:abstractNum>
  <w:abstractNum w:abstractNumId="13"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14"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15" w15:restartNumberingAfterBreak="0">
    <w:nsid w:val="25D04C4F"/>
    <w:multiLevelType w:val="hybridMultilevel"/>
    <w:tmpl w:val="53E4A210"/>
    <w:lvl w:ilvl="0" w:tplc="1E9A4770">
      <w:start w:val="7"/>
      <w:numFmt w:val="decimal"/>
      <w:lvlText w:val="%1."/>
      <w:lvlJc w:val="left"/>
      <w:pPr>
        <w:ind w:left="1353" w:hanging="360"/>
      </w:pPr>
      <w:rPr>
        <w:rFonts w:hint="default"/>
        <w:i w:val="0"/>
        <w:color w:val="auto"/>
      </w:rPr>
    </w:lvl>
    <w:lvl w:ilvl="1" w:tplc="298C38C4">
      <w:start w:val="1"/>
      <w:numFmt w:val="lowerLetter"/>
      <w:lvlText w:val="%2."/>
      <w:lvlJc w:val="left"/>
      <w:pPr>
        <w:ind w:left="2073" w:hanging="360"/>
      </w:pPr>
    </w:lvl>
    <w:lvl w:ilvl="2" w:tplc="3E42E1DC" w:tentative="1">
      <w:start w:val="1"/>
      <w:numFmt w:val="lowerRoman"/>
      <w:lvlText w:val="%3."/>
      <w:lvlJc w:val="right"/>
      <w:pPr>
        <w:ind w:left="2793" w:hanging="180"/>
      </w:pPr>
    </w:lvl>
    <w:lvl w:ilvl="3" w:tplc="7A72CDEA" w:tentative="1">
      <w:start w:val="1"/>
      <w:numFmt w:val="decimal"/>
      <w:lvlText w:val="%4."/>
      <w:lvlJc w:val="left"/>
      <w:pPr>
        <w:ind w:left="3513" w:hanging="360"/>
      </w:pPr>
    </w:lvl>
    <w:lvl w:ilvl="4" w:tplc="092C20C4" w:tentative="1">
      <w:start w:val="1"/>
      <w:numFmt w:val="lowerLetter"/>
      <w:lvlText w:val="%5."/>
      <w:lvlJc w:val="left"/>
      <w:pPr>
        <w:ind w:left="4233" w:hanging="360"/>
      </w:pPr>
    </w:lvl>
    <w:lvl w:ilvl="5" w:tplc="427E3FC6" w:tentative="1">
      <w:start w:val="1"/>
      <w:numFmt w:val="lowerRoman"/>
      <w:lvlText w:val="%6."/>
      <w:lvlJc w:val="right"/>
      <w:pPr>
        <w:ind w:left="4953" w:hanging="180"/>
      </w:pPr>
    </w:lvl>
    <w:lvl w:ilvl="6" w:tplc="2306FBA0" w:tentative="1">
      <w:start w:val="1"/>
      <w:numFmt w:val="decimal"/>
      <w:lvlText w:val="%7."/>
      <w:lvlJc w:val="left"/>
      <w:pPr>
        <w:ind w:left="5673" w:hanging="360"/>
      </w:pPr>
    </w:lvl>
    <w:lvl w:ilvl="7" w:tplc="B5F4042E" w:tentative="1">
      <w:start w:val="1"/>
      <w:numFmt w:val="lowerLetter"/>
      <w:lvlText w:val="%8."/>
      <w:lvlJc w:val="left"/>
      <w:pPr>
        <w:ind w:left="6393" w:hanging="360"/>
      </w:pPr>
    </w:lvl>
    <w:lvl w:ilvl="8" w:tplc="9B7A2786"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2367996"/>
    <w:multiLevelType w:val="multilevel"/>
    <w:tmpl w:val="DBE4731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3517001"/>
    <w:multiLevelType w:val="hybridMultilevel"/>
    <w:tmpl w:val="58C86402"/>
    <w:lvl w:ilvl="0" w:tplc="CD28FD04">
      <w:start w:val="1"/>
      <w:numFmt w:val="bullet"/>
      <w:lvlText w:val=""/>
      <w:lvlJc w:val="left"/>
      <w:pPr>
        <w:tabs>
          <w:tab w:val="num" w:pos="1080"/>
        </w:tabs>
        <w:ind w:left="1080" w:hanging="360"/>
      </w:pPr>
      <w:rPr>
        <w:rFonts w:ascii="Symbol" w:hAnsi="Symbol" w:hint="default"/>
      </w:rPr>
    </w:lvl>
    <w:lvl w:ilvl="1" w:tplc="15ACAB5E">
      <w:start w:val="1"/>
      <w:numFmt w:val="bullet"/>
      <w:lvlText w:val=""/>
      <w:lvlJc w:val="left"/>
      <w:pPr>
        <w:tabs>
          <w:tab w:val="num" w:pos="1440"/>
        </w:tabs>
        <w:ind w:left="1440" w:hanging="360"/>
      </w:pPr>
      <w:rPr>
        <w:rFonts w:ascii="Symbol" w:hAnsi="Symbol" w:hint="default"/>
      </w:rPr>
    </w:lvl>
    <w:lvl w:ilvl="2" w:tplc="CE38F536">
      <w:start w:val="1"/>
      <w:numFmt w:val="decimal"/>
      <w:lvlText w:val="%3."/>
      <w:lvlJc w:val="left"/>
      <w:pPr>
        <w:tabs>
          <w:tab w:val="num" w:pos="2160"/>
        </w:tabs>
        <w:ind w:left="2160" w:hanging="360"/>
      </w:pPr>
      <w:rPr>
        <w:rFonts w:cs="Times New Roman"/>
      </w:rPr>
    </w:lvl>
    <w:lvl w:ilvl="3" w:tplc="B5B46228">
      <w:start w:val="1"/>
      <w:numFmt w:val="decimal"/>
      <w:pStyle w:val="-4"/>
      <w:lvlText w:val="%4."/>
      <w:lvlJc w:val="left"/>
      <w:pPr>
        <w:tabs>
          <w:tab w:val="num" w:pos="2880"/>
        </w:tabs>
        <w:ind w:left="2880" w:hanging="360"/>
      </w:pPr>
      <w:rPr>
        <w:rFonts w:cs="Times New Roman"/>
      </w:rPr>
    </w:lvl>
    <w:lvl w:ilvl="4" w:tplc="3704DE68">
      <w:start w:val="1"/>
      <w:numFmt w:val="decimal"/>
      <w:lvlText w:val="%5."/>
      <w:lvlJc w:val="left"/>
      <w:pPr>
        <w:tabs>
          <w:tab w:val="num" w:pos="3600"/>
        </w:tabs>
        <w:ind w:left="3600" w:hanging="360"/>
      </w:pPr>
      <w:rPr>
        <w:rFonts w:cs="Times New Roman"/>
      </w:rPr>
    </w:lvl>
    <w:lvl w:ilvl="5" w:tplc="D32488D2">
      <w:start w:val="1"/>
      <w:numFmt w:val="decimal"/>
      <w:lvlText w:val="%6."/>
      <w:lvlJc w:val="left"/>
      <w:pPr>
        <w:tabs>
          <w:tab w:val="num" w:pos="4320"/>
        </w:tabs>
        <w:ind w:left="4320" w:hanging="360"/>
      </w:pPr>
      <w:rPr>
        <w:rFonts w:cs="Times New Roman"/>
      </w:rPr>
    </w:lvl>
    <w:lvl w:ilvl="6" w:tplc="61CE75BC">
      <w:start w:val="1"/>
      <w:numFmt w:val="decimal"/>
      <w:lvlText w:val="%7."/>
      <w:lvlJc w:val="left"/>
      <w:pPr>
        <w:tabs>
          <w:tab w:val="num" w:pos="5040"/>
        </w:tabs>
        <w:ind w:left="5040" w:hanging="360"/>
      </w:pPr>
      <w:rPr>
        <w:rFonts w:cs="Times New Roman"/>
      </w:rPr>
    </w:lvl>
    <w:lvl w:ilvl="7" w:tplc="4EC8A640">
      <w:start w:val="1"/>
      <w:numFmt w:val="decimal"/>
      <w:lvlText w:val="%8."/>
      <w:lvlJc w:val="left"/>
      <w:pPr>
        <w:tabs>
          <w:tab w:val="num" w:pos="5760"/>
        </w:tabs>
        <w:ind w:left="5760" w:hanging="360"/>
      </w:pPr>
      <w:rPr>
        <w:rFonts w:cs="Times New Roman"/>
      </w:rPr>
    </w:lvl>
    <w:lvl w:ilvl="8" w:tplc="88F492E0">
      <w:start w:val="1"/>
      <w:numFmt w:val="decimal"/>
      <w:lvlText w:val="%9."/>
      <w:lvlJc w:val="left"/>
      <w:pPr>
        <w:tabs>
          <w:tab w:val="num" w:pos="6480"/>
        </w:tabs>
        <w:ind w:left="6480" w:hanging="36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A5A1CEA"/>
    <w:multiLevelType w:val="multilevel"/>
    <w:tmpl w:val="083A0852"/>
    <w:lvl w:ilvl="0">
      <w:start w:val="4"/>
      <w:numFmt w:val="decimal"/>
      <w:lvlText w:val="%1."/>
      <w:lvlJc w:val="left"/>
      <w:pPr>
        <w:ind w:left="360" w:hanging="360"/>
      </w:pPr>
      <w:rPr>
        <w:rFonts w:hint="default"/>
      </w:rPr>
    </w:lvl>
    <w:lvl w:ilvl="1">
      <w:start w:val="3"/>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D0092E"/>
    <w:multiLevelType w:val="hybridMultilevel"/>
    <w:tmpl w:val="CA16455C"/>
    <w:lvl w:ilvl="0" w:tplc="FCD05EF6">
      <w:start w:val="1"/>
      <w:numFmt w:val="bullet"/>
      <w:pStyle w:val="-6"/>
      <w:lvlText w:val=""/>
      <w:lvlJc w:val="left"/>
      <w:pPr>
        <w:tabs>
          <w:tab w:val="num" w:pos="1430"/>
        </w:tabs>
        <w:ind w:left="1430" w:hanging="360"/>
      </w:pPr>
      <w:rPr>
        <w:rFonts w:ascii="Symbol" w:hAnsi="Symbol" w:hint="default"/>
      </w:rPr>
    </w:lvl>
    <w:lvl w:ilvl="1" w:tplc="74322788">
      <w:start w:val="1"/>
      <w:numFmt w:val="bullet"/>
      <w:lvlText w:val=""/>
      <w:lvlJc w:val="left"/>
      <w:pPr>
        <w:tabs>
          <w:tab w:val="num" w:pos="2150"/>
        </w:tabs>
        <w:ind w:left="2150" w:hanging="360"/>
      </w:pPr>
      <w:rPr>
        <w:rFonts w:ascii="Symbol" w:hAnsi="Symbol" w:hint="default"/>
      </w:rPr>
    </w:lvl>
    <w:lvl w:ilvl="2" w:tplc="EA9E4FE8">
      <w:start w:val="1"/>
      <w:numFmt w:val="bullet"/>
      <w:lvlText w:val=""/>
      <w:lvlJc w:val="left"/>
      <w:pPr>
        <w:tabs>
          <w:tab w:val="num" w:pos="2870"/>
        </w:tabs>
        <w:ind w:left="2870" w:hanging="360"/>
      </w:pPr>
      <w:rPr>
        <w:rFonts w:ascii="Wingdings" w:hAnsi="Wingdings" w:hint="default"/>
      </w:rPr>
    </w:lvl>
    <w:lvl w:ilvl="3" w:tplc="E3C828C6">
      <w:start w:val="1"/>
      <w:numFmt w:val="bullet"/>
      <w:lvlText w:val=""/>
      <w:lvlJc w:val="left"/>
      <w:pPr>
        <w:tabs>
          <w:tab w:val="num" w:pos="3590"/>
        </w:tabs>
        <w:ind w:left="3590" w:hanging="360"/>
      </w:pPr>
      <w:rPr>
        <w:rFonts w:ascii="Symbol" w:hAnsi="Symbol" w:hint="default"/>
      </w:rPr>
    </w:lvl>
    <w:lvl w:ilvl="4" w:tplc="BB5C38BE">
      <w:start w:val="1"/>
      <w:numFmt w:val="bullet"/>
      <w:lvlText w:val="o"/>
      <w:lvlJc w:val="left"/>
      <w:pPr>
        <w:tabs>
          <w:tab w:val="num" w:pos="4310"/>
        </w:tabs>
        <w:ind w:left="4310" w:hanging="360"/>
      </w:pPr>
      <w:rPr>
        <w:rFonts w:ascii="Courier New" w:hAnsi="Courier New" w:hint="default"/>
      </w:rPr>
    </w:lvl>
    <w:lvl w:ilvl="5" w:tplc="2098D3BC">
      <w:start w:val="1"/>
      <w:numFmt w:val="bullet"/>
      <w:lvlText w:val=""/>
      <w:lvlJc w:val="left"/>
      <w:pPr>
        <w:tabs>
          <w:tab w:val="num" w:pos="5030"/>
        </w:tabs>
        <w:ind w:left="5030" w:hanging="360"/>
      </w:pPr>
      <w:rPr>
        <w:rFonts w:ascii="Wingdings" w:hAnsi="Wingdings" w:hint="default"/>
      </w:rPr>
    </w:lvl>
    <w:lvl w:ilvl="6" w:tplc="74568BF6">
      <w:start w:val="1"/>
      <w:numFmt w:val="bullet"/>
      <w:lvlText w:val=""/>
      <w:lvlJc w:val="left"/>
      <w:pPr>
        <w:tabs>
          <w:tab w:val="num" w:pos="5750"/>
        </w:tabs>
        <w:ind w:left="5750" w:hanging="360"/>
      </w:pPr>
      <w:rPr>
        <w:rFonts w:ascii="Symbol" w:hAnsi="Symbol" w:hint="default"/>
      </w:rPr>
    </w:lvl>
    <w:lvl w:ilvl="7" w:tplc="D9122D8C">
      <w:start w:val="1"/>
      <w:numFmt w:val="bullet"/>
      <w:lvlText w:val="o"/>
      <w:lvlJc w:val="left"/>
      <w:pPr>
        <w:tabs>
          <w:tab w:val="num" w:pos="6470"/>
        </w:tabs>
        <w:ind w:left="6470" w:hanging="360"/>
      </w:pPr>
      <w:rPr>
        <w:rFonts w:ascii="Courier New" w:hAnsi="Courier New" w:hint="default"/>
      </w:rPr>
    </w:lvl>
    <w:lvl w:ilvl="8" w:tplc="B24A6434">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790037"/>
    <w:multiLevelType w:val="hybridMultilevel"/>
    <w:tmpl w:val="3A345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37"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1" w15:restartNumberingAfterBreak="0">
    <w:nsid w:val="786A3F49"/>
    <w:multiLevelType w:val="multilevel"/>
    <w:tmpl w:val="C71C3B4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2"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4"/>
  </w:num>
  <w:num w:numId="2">
    <w:abstractNumId w:val="5"/>
  </w:num>
  <w:num w:numId="3">
    <w:abstractNumId w:val="3"/>
  </w:num>
  <w:num w:numId="4">
    <w:abstractNumId w:val="2"/>
  </w:num>
  <w:num w:numId="5">
    <w:abstractNumId w:val="27"/>
  </w:num>
  <w:num w:numId="6">
    <w:abstractNumId w:val="34"/>
  </w:num>
  <w:num w:numId="7">
    <w:abstractNumId w:val="17"/>
  </w:num>
  <w:num w:numId="8">
    <w:abstractNumId w:val="9"/>
  </w:num>
  <w:num w:numId="9">
    <w:abstractNumId w:val="21"/>
  </w:num>
  <w:num w:numId="10">
    <w:abstractNumId w:val="20"/>
  </w:num>
  <w:num w:numId="11">
    <w:abstractNumId w:val="24"/>
  </w:num>
  <w:num w:numId="12">
    <w:abstractNumId w:val="30"/>
  </w:num>
  <w:num w:numId="13">
    <w:abstractNumId w:val="35"/>
  </w:num>
  <w:num w:numId="14">
    <w:abstractNumId w:val="1"/>
  </w:num>
  <w:num w:numId="15">
    <w:abstractNumId w:val="8"/>
  </w:num>
  <w:num w:numId="1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num>
  <w:num w:numId="19">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41"/>
  </w:num>
  <w:num w:numId="23">
    <w:abstractNumId w:val="7"/>
  </w:num>
  <w:num w:numId="24">
    <w:abstractNumId w:val="31"/>
  </w:num>
  <w:num w:numId="25">
    <w:abstractNumId w:val="15"/>
  </w:num>
  <w:num w:numId="26">
    <w:abstractNumId w:val="33"/>
  </w:num>
  <w:num w:numId="27">
    <w:abstractNumId w:val="23"/>
  </w:num>
  <w:num w:numId="28">
    <w:abstractNumId w:val="12"/>
  </w:num>
  <w:num w:numId="29">
    <w:abstractNumId w:val="32"/>
  </w:num>
  <w:num w:numId="30">
    <w:abstractNumId w:val="28"/>
  </w:num>
  <w:num w:numId="31">
    <w:abstractNumId w:val="6"/>
  </w:num>
  <w:num w:numId="32">
    <w:abstractNumId w:val="16"/>
  </w:num>
  <w:num w:numId="33">
    <w:abstractNumId w:val="22"/>
  </w:num>
  <w:num w:numId="34">
    <w:abstractNumId w:val="26"/>
  </w:num>
  <w:num w:numId="35">
    <w:abstractNumId w:val="14"/>
  </w:num>
  <w:num w:numId="36">
    <w:abstractNumId w:val="42"/>
  </w:num>
  <w:num w:numId="37">
    <w:abstractNumId w:val="13"/>
  </w:num>
  <w:num w:numId="38">
    <w:abstractNumId w:val="25"/>
  </w:num>
  <w:num w:numId="39">
    <w:abstractNumId w:val="37"/>
  </w:num>
  <w:num w:numId="40">
    <w:abstractNumId w:val="29"/>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F4C"/>
    <w:rsid w:val="00004ABF"/>
    <w:rsid w:val="000075E9"/>
    <w:rsid w:val="00023228"/>
    <w:rsid w:val="00025F38"/>
    <w:rsid w:val="00034C10"/>
    <w:rsid w:val="000370DF"/>
    <w:rsid w:val="00037DE3"/>
    <w:rsid w:val="00043A63"/>
    <w:rsid w:val="00052795"/>
    <w:rsid w:val="00055161"/>
    <w:rsid w:val="000602CA"/>
    <w:rsid w:val="00065ADD"/>
    <w:rsid w:val="00075BC8"/>
    <w:rsid w:val="00091803"/>
    <w:rsid w:val="0009626F"/>
    <w:rsid w:val="000A17A7"/>
    <w:rsid w:val="000D19AB"/>
    <w:rsid w:val="000E3917"/>
    <w:rsid w:val="000F1A82"/>
    <w:rsid w:val="00100453"/>
    <w:rsid w:val="001078E1"/>
    <w:rsid w:val="0011799D"/>
    <w:rsid w:val="00131A9E"/>
    <w:rsid w:val="00140B38"/>
    <w:rsid w:val="00145DB5"/>
    <w:rsid w:val="00163B2F"/>
    <w:rsid w:val="00177835"/>
    <w:rsid w:val="0018154E"/>
    <w:rsid w:val="00181938"/>
    <w:rsid w:val="001903CA"/>
    <w:rsid w:val="001B5BCC"/>
    <w:rsid w:val="001E6AFB"/>
    <w:rsid w:val="001E6C8E"/>
    <w:rsid w:val="001F1E6B"/>
    <w:rsid w:val="00212182"/>
    <w:rsid w:val="00215584"/>
    <w:rsid w:val="002302CF"/>
    <w:rsid w:val="002366AA"/>
    <w:rsid w:val="00250318"/>
    <w:rsid w:val="0025169F"/>
    <w:rsid w:val="0026150B"/>
    <w:rsid w:val="002618CD"/>
    <w:rsid w:val="00267A60"/>
    <w:rsid w:val="002A1D8D"/>
    <w:rsid w:val="002A5685"/>
    <w:rsid w:val="002A59AB"/>
    <w:rsid w:val="002B1F32"/>
    <w:rsid w:val="002C2BFE"/>
    <w:rsid w:val="002D46B6"/>
    <w:rsid w:val="002F0153"/>
    <w:rsid w:val="002F2019"/>
    <w:rsid w:val="0031249A"/>
    <w:rsid w:val="003141EA"/>
    <w:rsid w:val="003143AC"/>
    <w:rsid w:val="00320270"/>
    <w:rsid w:val="003364EA"/>
    <w:rsid w:val="0035176D"/>
    <w:rsid w:val="0035298E"/>
    <w:rsid w:val="003557A7"/>
    <w:rsid w:val="0036063A"/>
    <w:rsid w:val="0036114C"/>
    <w:rsid w:val="003660E9"/>
    <w:rsid w:val="003739BE"/>
    <w:rsid w:val="00375CF5"/>
    <w:rsid w:val="00382532"/>
    <w:rsid w:val="00386D47"/>
    <w:rsid w:val="00387C47"/>
    <w:rsid w:val="0039478F"/>
    <w:rsid w:val="003A0150"/>
    <w:rsid w:val="003C7A03"/>
    <w:rsid w:val="003D1E48"/>
    <w:rsid w:val="003D6557"/>
    <w:rsid w:val="003E3699"/>
    <w:rsid w:val="003F7E2A"/>
    <w:rsid w:val="004067DF"/>
    <w:rsid w:val="004135BD"/>
    <w:rsid w:val="00413CD4"/>
    <w:rsid w:val="00420F06"/>
    <w:rsid w:val="00437E0D"/>
    <w:rsid w:val="0047246D"/>
    <w:rsid w:val="00484EDD"/>
    <w:rsid w:val="004857AC"/>
    <w:rsid w:val="00490AB3"/>
    <w:rsid w:val="00492326"/>
    <w:rsid w:val="00493C56"/>
    <w:rsid w:val="004A0E45"/>
    <w:rsid w:val="004A5064"/>
    <w:rsid w:val="004B3E39"/>
    <w:rsid w:val="004D076E"/>
    <w:rsid w:val="004D2CBC"/>
    <w:rsid w:val="004D3C91"/>
    <w:rsid w:val="004E3076"/>
    <w:rsid w:val="004F3B5F"/>
    <w:rsid w:val="005062C7"/>
    <w:rsid w:val="005300A7"/>
    <w:rsid w:val="00532BEA"/>
    <w:rsid w:val="005461B9"/>
    <w:rsid w:val="00546BF4"/>
    <w:rsid w:val="00547C13"/>
    <w:rsid w:val="00560764"/>
    <w:rsid w:val="00576751"/>
    <w:rsid w:val="00582E75"/>
    <w:rsid w:val="00594570"/>
    <w:rsid w:val="005A489B"/>
    <w:rsid w:val="005B16F8"/>
    <w:rsid w:val="005C4884"/>
    <w:rsid w:val="005C619F"/>
    <w:rsid w:val="005D18F7"/>
    <w:rsid w:val="005D496C"/>
    <w:rsid w:val="005D6062"/>
    <w:rsid w:val="00606474"/>
    <w:rsid w:val="006124A2"/>
    <w:rsid w:val="00617D43"/>
    <w:rsid w:val="0062444D"/>
    <w:rsid w:val="00626CD6"/>
    <w:rsid w:val="006327E3"/>
    <w:rsid w:val="00634F8B"/>
    <w:rsid w:val="0064550E"/>
    <w:rsid w:val="00651D36"/>
    <w:rsid w:val="00652C5F"/>
    <w:rsid w:val="00680BE0"/>
    <w:rsid w:val="0068333E"/>
    <w:rsid w:val="00691887"/>
    <w:rsid w:val="00693215"/>
    <w:rsid w:val="006A1D69"/>
    <w:rsid w:val="006A5310"/>
    <w:rsid w:val="006B00C8"/>
    <w:rsid w:val="006B6F0A"/>
    <w:rsid w:val="006D7D24"/>
    <w:rsid w:val="006E4760"/>
    <w:rsid w:val="006F7840"/>
    <w:rsid w:val="0071010E"/>
    <w:rsid w:val="00713EDA"/>
    <w:rsid w:val="00745102"/>
    <w:rsid w:val="0075208C"/>
    <w:rsid w:val="00753A7D"/>
    <w:rsid w:val="00754593"/>
    <w:rsid w:val="00760F7D"/>
    <w:rsid w:val="0076580A"/>
    <w:rsid w:val="00771E49"/>
    <w:rsid w:val="007A1F4C"/>
    <w:rsid w:val="007A375E"/>
    <w:rsid w:val="007B1231"/>
    <w:rsid w:val="007C4027"/>
    <w:rsid w:val="007C6D58"/>
    <w:rsid w:val="007D0FD7"/>
    <w:rsid w:val="007F2DBE"/>
    <w:rsid w:val="007F333D"/>
    <w:rsid w:val="00811507"/>
    <w:rsid w:val="00816D9F"/>
    <w:rsid w:val="00826C12"/>
    <w:rsid w:val="008278BD"/>
    <w:rsid w:val="0083779E"/>
    <w:rsid w:val="00846A0A"/>
    <w:rsid w:val="00846E8B"/>
    <w:rsid w:val="00850007"/>
    <w:rsid w:val="00852332"/>
    <w:rsid w:val="00856842"/>
    <w:rsid w:val="00860ED3"/>
    <w:rsid w:val="0086228C"/>
    <w:rsid w:val="0086392D"/>
    <w:rsid w:val="00863E34"/>
    <w:rsid w:val="008656D3"/>
    <w:rsid w:val="008726D0"/>
    <w:rsid w:val="00877AC3"/>
    <w:rsid w:val="008B0D2B"/>
    <w:rsid w:val="008C6035"/>
    <w:rsid w:val="008C6564"/>
    <w:rsid w:val="008E51BC"/>
    <w:rsid w:val="008F1BBC"/>
    <w:rsid w:val="008F1E87"/>
    <w:rsid w:val="00912E70"/>
    <w:rsid w:val="00913A9A"/>
    <w:rsid w:val="0091512A"/>
    <w:rsid w:val="00915406"/>
    <w:rsid w:val="009437C1"/>
    <w:rsid w:val="00950FA2"/>
    <w:rsid w:val="009616CE"/>
    <w:rsid w:val="009638B7"/>
    <w:rsid w:val="009639CC"/>
    <w:rsid w:val="00967714"/>
    <w:rsid w:val="0098719F"/>
    <w:rsid w:val="009A6C25"/>
    <w:rsid w:val="009A6C97"/>
    <w:rsid w:val="009B0062"/>
    <w:rsid w:val="009B1748"/>
    <w:rsid w:val="009C30B6"/>
    <w:rsid w:val="009C3169"/>
    <w:rsid w:val="009F4FCF"/>
    <w:rsid w:val="009F7083"/>
    <w:rsid w:val="00A11375"/>
    <w:rsid w:val="00A12937"/>
    <w:rsid w:val="00A16ACB"/>
    <w:rsid w:val="00A24A74"/>
    <w:rsid w:val="00A25154"/>
    <w:rsid w:val="00A26B7E"/>
    <w:rsid w:val="00A27E90"/>
    <w:rsid w:val="00A33F2E"/>
    <w:rsid w:val="00A4376E"/>
    <w:rsid w:val="00A55EC9"/>
    <w:rsid w:val="00A5685A"/>
    <w:rsid w:val="00A5765A"/>
    <w:rsid w:val="00A61734"/>
    <w:rsid w:val="00A707A2"/>
    <w:rsid w:val="00A737A0"/>
    <w:rsid w:val="00A76D0F"/>
    <w:rsid w:val="00A81B2A"/>
    <w:rsid w:val="00A86E74"/>
    <w:rsid w:val="00A92571"/>
    <w:rsid w:val="00AA46F7"/>
    <w:rsid w:val="00AB19E1"/>
    <w:rsid w:val="00AB62BD"/>
    <w:rsid w:val="00AB66B6"/>
    <w:rsid w:val="00AE1088"/>
    <w:rsid w:val="00B07EAF"/>
    <w:rsid w:val="00B10168"/>
    <w:rsid w:val="00B12E4C"/>
    <w:rsid w:val="00B138BC"/>
    <w:rsid w:val="00B33C05"/>
    <w:rsid w:val="00B36889"/>
    <w:rsid w:val="00B45BBA"/>
    <w:rsid w:val="00B47687"/>
    <w:rsid w:val="00B52EF7"/>
    <w:rsid w:val="00B5634C"/>
    <w:rsid w:val="00B56976"/>
    <w:rsid w:val="00B57250"/>
    <w:rsid w:val="00B63A87"/>
    <w:rsid w:val="00B66512"/>
    <w:rsid w:val="00BB2904"/>
    <w:rsid w:val="00BC6811"/>
    <w:rsid w:val="00BD2296"/>
    <w:rsid w:val="00BD51C5"/>
    <w:rsid w:val="00C01044"/>
    <w:rsid w:val="00C115A1"/>
    <w:rsid w:val="00C20154"/>
    <w:rsid w:val="00C33C73"/>
    <w:rsid w:val="00C43189"/>
    <w:rsid w:val="00C57146"/>
    <w:rsid w:val="00C57C88"/>
    <w:rsid w:val="00C65DC2"/>
    <w:rsid w:val="00C6673E"/>
    <w:rsid w:val="00C8173C"/>
    <w:rsid w:val="00CA202F"/>
    <w:rsid w:val="00CB31C0"/>
    <w:rsid w:val="00CB484E"/>
    <w:rsid w:val="00CB69E7"/>
    <w:rsid w:val="00CC0028"/>
    <w:rsid w:val="00CC0988"/>
    <w:rsid w:val="00CD0840"/>
    <w:rsid w:val="00CD2FDE"/>
    <w:rsid w:val="00CD41F1"/>
    <w:rsid w:val="00CE5208"/>
    <w:rsid w:val="00CE69D7"/>
    <w:rsid w:val="00CF64C2"/>
    <w:rsid w:val="00D05EC8"/>
    <w:rsid w:val="00D12AE6"/>
    <w:rsid w:val="00D137F3"/>
    <w:rsid w:val="00D25078"/>
    <w:rsid w:val="00D43811"/>
    <w:rsid w:val="00D459FE"/>
    <w:rsid w:val="00D4630B"/>
    <w:rsid w:val="00D46BF7"/>
    <w:rsid w:val="00D47253"/>
    <w:rsid w:val="00D648AD"/>
    <w:rsid w:val="00D64972"/>
    <w:rsid w:val="00D80625"/>
    <w:rsid w:val="00D80D25"/>
    <w:rsid w:val="00D81A09"/>
    <w:rsid w:val="00D854DF"/>
    <w:rsid w:val="00D96535"/>
    <w:rsid w:val="00DA52B0"/>
    <w:rsid w:val="00DD0212"/>
    <w:rsid w:val="00DD1342"/>
    <w:rsid w:val="00DD3ABC"/>
    <w:rsid w:val="00DE4A3D"/>
    <w:rsid w:val="00DF08E0"/>
    <w:rsid w:val="00E03A6E"/>
    <w:rsid w:val="00E1078B"/>
    <w:rsid w:val="00E16F65"/>
    <w:rsid w:val="00E4754F"/>
    <w:rsid w:val="00E566B1"/>
    <w:rsid w:val="00E64B19"/>
    <w:rsid w:val="00E7541E"/>
    <w:rsid w:val="00E7589B"/>
    <w:rsid w:val="00E86852"/>
    <w:rsid w:val="00EA20BA"/>
    <w:rsid w:val="00ED501C"/>
    <w:rsid w:val="00EE2CBF"/>
    <w:rsid w:val="00F0289C"/>
    <w:rsid w:val="00F26E84"/>
    <w:rsid w:val="00F37ED1"/>
    <w:rsid w:val="00F57A53"/>
    <w:rsid w:val="00F82ECE"/>
    <w:rsid w:val="00F931AF"/>
    <w:rsid w:val="00FA5423"/>
    <w:rsid w:val="00FA70B5"/>
    <w:rsid w:val="00FF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69A5"/>
  <w15:docId w15:val="{4994604D-EAFF-4EEF-B283-C2C3502D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C7450"/>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5"/>
    <w:next w:val="a5"/>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6"/>
    <w:link w:val="af"/>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1">
    <w:name w:val="FollowedHyperlink"/>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9"/>
      </w:numPr>
      <w:autoSpaceDE w:val="0"/>
      <w:autoSpaceDN w:val="0"/>
      <w:spacing w:before="60" w:line="360" w:lineRule="auto"/>
      <w:jc w:val="both"/>
    </w:pPr>
    <w:rPr>
      <w:sz w:val="28"/>
      <w:szCs w:val="24"/>
    </w:rPr>
  </w:style>
  <w:style w:type="paragraph" w:customStyle="1" w:styleId="afa">
    <w:name w:val="Пункт б/н"/>
    <w:basedOn w:val="a5"/>
    <w:rsid w:val="00B60A6A"/>
    <w:pPr>
      <w:tabs>
        <w:tab w:val="left" w:pos="1134"/>
      </w:tabs>
      <w:spacing w:line="360" w:lineRule="auto"/>
      <w:ind w:left="1134"/>
      <w:jc w:val="both"/>
    </w:pPr>
    <w:rPr>
      <w:sz w:val="28"/>
    </w:rPr>
  </w:style>
  <w:style w:type="paragraph" w:styleId="afb">
    <w:name w:val="List Bullet"/>
    <w:basedOn w:val="a5"/>
    <w:autoRedefine/>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rsid w:val="00B60A6A"/>
    <w:pPr>
      <w:spacing w:after="120" w:line="480" w:lineRule="auto"/>
      <w:ind w:left="283" w:firstLine="567"/>
      <w:jc w:val="both"/>
    </w:pPr>
  </w:style>
  <w:style w:type="character" w:customStyle="1" w:styleId="26">
    <w:name w:val="Основной текст с отступом 2 Знак"/>
    <w:basedOn w:val="a6"/>
    <w:link w:val="25"/>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rsid w:val="00B60A6A"/>
    <w:rPr>
      <w:sz w:val="16"/>
      <w:szCs w:val="16"/>
    </w:rPr>
  </w:style>
  <w:style w:type="character" w:customStyle="1" w:styleId="36">
    <w:name w:val="Основной текст 3 Знак"/>
    <w:basedOn w:val="a6"/>
    <w:link w:val="35"/>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rsid w:val="00B60A6A"/>
    <w:pPr>
      <w:spacing w:before="100" w:beforeAutospacing="1" w:after="100" w:afterAutospacing="1"/>
      <w:textAlignment w:val="center"/>
    </w:pPr>
    <w:rPr>
      <w:color w:val="000000"/>
      <w:sz w:val="22"/>
      <w:szCs w:val="22"/>
    </w:rPr>
  </w:style>
  <w:style w:type="paragraph" w:customStyle="1" w:styleId="xl25">
    <w:name w:val="xl25"/>
    <w:basedOn w:val="a5"/>
    <w:rsid w:val="00B60A6A"/>
    <w:pPr>
      <w:spacing w:before="100" w:beforeAutospacing="1" w:after="100" w:afterAutospacing="1"/>
    </w:pPr>
    <w:rPr>
      <w:color w:val="000000"/>
      <w:sz w:val="22"/>
      <w:szCs w:val="22"/>
    </w:rPr>
  </w:style>
  <w:style w:type="paragraph" w:customStyle="1" w:styleId="xl26">
    <w:name w:val="xl26"/>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rsid w:val="00B60A6A"/>
    <w:pPr>
      <w:spacing w:before="100" w:beforeAutospacing="1" w:after="100" w:afterAutospacing="1"/>
    </w:pPr>
    <w:rPr>
      <w:sz w:val="22"/>
      <w:szCs w:val="22"/>
    </w:rPr>
  </w:style>
  <w:style w:type="paragraph" w:customStyle="1" w:styleId="xl69">
    <w:name w:val="xl69"/>
    <w:basedOn w:val="a5"/>
    <w:rsid w:val="00B60A6A"/>
    <w:pPr>
      <w:shd w:val="clear" w:color="auto" w:fill="FFFFFF"/>
      <w:spacing w:before="100" w:beforeAutospacing="1" w:after="100" w:afterAutospacing="1"/>
    </w:pPr>
    <w:rPr>
      <w:sz w:val="22"/>
      <w:szCs w:val="22"/>
    </w:rPr>
  </w:style>
  <w:style w:type="paragraph" w:customStyle="1" w:styleId="xl70">
    <w:name w:val="xl70"/>
    <w:basedOn w:val="a5"/>
    <w:rsid w:val="00B60A6A"/>
    <w:pPr>
      <w:spacing w:before="100" w:beforeAutospacing="1" w:after="100" w:afterAutospacing="1"/>
    </w:pPr>
    <w:rPr>
      <w:sz w:val="22"/>
      <w:szCs w:val="22"/>
    </w:rPr>
  </w:style>
  <w:style w:type="paragraph" w:customStyle="1" w:styleId="xl71">
    <w:name w:val="xl71"/>
    <w:basedOn w:val="a5"/>
    <w:rsid w:val="00B60A6A"/>
    <w:pPr>
      <w:spacing w:before="100" w:beforeAutospacing="1" w:after="100" w:afterAutospacing="1"/>
      <w:jc w:val="center"/>
    </w:pPr>
    <w:rPr>
      <w:sz w:val="22"/>
      <w:szCs w:val="22"/>
    </w:rPr>
  </w:style>
  <w:style w:type="paragraph" w:customStyle="1" w:styleId="xl72">
    <w:name w:val="xl72"/>
    <w:basedOn w:val="a5"/>
    <w:rsid w:val="00B60A6A"/>
    <w:pPr>
      <w:spacing w:before="100" w:beforeAutospacing="1" w:after="100" w:afterAutospacing="1"/>
      <w:jc w:val="center"/>
      <w:textAlignment w:val="center"/>
    </w:pPr>
    <w:rPr>
      <w:sz w:val="22"/>
      <w:szCs w:val="22"/>
    </w:rPr>
  </w:style>
  <w:style w:type="paragraph" w:customStyle="1" w:styleId="xl73">
    <w:name w:val="xl73"/>
    <w:basedOn w:val="a5"/>
    <w:rsid w:val="00B60A6A"/>
    <w:pPr>
      <w:spacing w:before="100" w:beforeAutospacing="1" w:after="100" w:afterAutospacing="1"/>
    </w:pPr>
    <w:rPr>
      <w:sz w:val="22"/>
      <w:szCs w:val="22"/>
    </w:rPr>
  </w:style>
  <w:style w:type="paragraph" w:customStyle="1" w:styleId="xl74">
    <w:name w:val="xl74"/>
    <w:basedOn w:val="a5"/>
    <w:rsid w:val="00B60A6A"/>
    <w:pPr>
      <w:spacing w:before="100" w:beforeAutospacing="1" w:after="100" w:afterAutospacing="1"/>
    </w:pPr>
    <w:rPr>
      <w:sz w:val="22"/>
      <w:szCs w:val="22"/>
    </w:rPr>
  </w:style>
  <w:style w:type="paragraph" w:customStyle="1" w:styleId="xl75">
    <w:name w:val="xl75"/>
    <w:basedOn w:val="a5"/>
    <w:rsid w:val="00B60A6A"/>
    <w:pPr>
      <w:spacing w:before="100" w:beforeAutospacing="1" w:after="100" w:afterAutospacing="1"/>
    </w:pPr>
    <w:rPr>
      <w:sz w:val="22"/>
      <w:szCs w:val="22"/>
    </w:rPr>
  </w:style>
  <w:style w:type="paragraph" w:customStyle="1" w:styleId="xl76">
    <w:name w:val="xl76"/>
    <w:basedOn w:val="a5"/>
    <w:rsid w:val="00B60A6A"/>
    <w:pPr>
      <w:spacing w:before="100" w:beforeAutospacing="1" w:after="100" w:afterAutospacing="1"/>
      <w:jc w:val="center"/>
      <w:textAlignment w:val="center"/>
    </w:pPr>
    <w:rPr>
      <w:b/>
      <w:bCs/>
      <w:sz w:val="22"/>
      <w:szCs w:val="22"/>
    </w:rPr>
  </w:style>
  <w:style w:type="paragraph" w:customStyle="1" w:styleId="xl77">
    <w:name w:val="xl77"/>
    <w:basedOn w:val="a5"/>
    <w:rsid w:val="00B60A6A"/>
    <w:pPr>
      <w:spacing w:before="100" w:beforeAutospacing="1" w:after="100" w:afterAutospacing="1"/>
      <w:jc w:val="both"/>
    </w:pPr>
    <w:rPr>
      <w:sz w:val="24"/>
      <w:szCs w:val="24"/>
    </w:rPr>
  </w:style>
  <w:style w:type="paragraph" w:customStyle="1" w:styleId="xl78">
    <w:name w:val="xl78"/>
    <w:basedOn w:val="a5"/>
    <w:rsid w:val="00B60A6A"/>
    <w:pPr>
      <w:spacing w:before="100" w:beforeAutospacing="1" w:after="100" w:afterAutospacing="1"/>
      <w:jc w:val="center"/>
    </w:pPr>
    <w:rPr>
      <w:sz w:val="24"/>
      <w:szCs w:val="24"/>
    </w:rPr>
  </w:style>
  <w:style w:type="paragraph" w:customStyle="1" w:styleId="xl79">
    <w:name w:val="xl79"/>
    <w:basedOn w:val="a5"/>
    <w:rsid w:val="00B60A6A"/>
    <w:pPr>
      <w:spacing w:before="100" w:beforeAutospacing="1" w:after="100" w:afterAutospacing="1"/>
      <w:jc w:val="center"/>
      <w:textAlignment w:val="center"/>
    </w:pPr>
    <w:rPr>
      <w:sz w:val="24"/>
      <w:szCs w:val="24"/>
    </w:rPr>
  </w:style>
  <w:style w:type="paragraph" w:customStyle="1" w:styleId="xl80">
    <w:name w:val="xl80"/>
    <w:basedOn w:val="a5"/>
    <w:rsid w:val="00B60A6A"/>
    <w:pPr>
      <w:spacing w:before="100" w:beforeAutospacing="1" w:after="100" w:afterAutospacing="1"/>
      <w:jc w:val="both"/>
      <w:textAlignment w:val="center"/>
    </w:pPr>
    <w:rPr>
      <w:sz w:val="22"/>
      <w:szCs w:val="22"/>
    </w:rPr>
  </w:style>
  <w:style w:type="paragraph" w:customStyle="1" w:styleId="xl81">
    <w:name w:val="xl81"/>
    <w:basedOn w:val="a5"/>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rsid w:val="00B60A6A"/>
    <w:pPr>
      <w:spacing w:before="100" w:beforeAutospacing="1" w:after="100" w:afterAutospacing="1"/>
      <w:jc w:val="both"/>
    </w:pPr>
    <w:rPr>
      <w:color w:val="000000"/>
      <w:sz w:val="22"/>
      <w:szCs w:val="22"/>
    </w:rPr>
  </w:style>
  <w:style w:type="paragraph" w:customStyle="1" w:styleId="xl87">
    <w:name w:val="xl87"/>
    <w:basedOn w:val="a5"/>
    <w:rsid w:val="00B60A6A"/>
    <w:pPr>
      <w:spacing w:before="100" w:beforeAutospacing="1" w:after="100" w:afterAutospacing="1"/>
      <w:jc w:val="both"/>
    </w:pPr>
    <w:rPr>
      <w:sz w:val="22"/>
      <w:szCs w:val="22"/>
    </w:rPr>
  </w:style>
  <w:style w:type="paragraph" w:customStyle="1" w:styleId="xl88">
    <w:name w:val="xl88"/>
    <w:basedOn w:val="a5"/>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9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rsid w:val="00B60A6A"/>
    <w:rPr>
      <w:rFonts w:ascii="Tahoma" w:hAnsi="Tahoma"/>
      <w:sz w:val="16"/>
    </w:rPr>
  </w:style>
  <w:style w:type="character" w:customStyle="1" w:styleId="aff5">
    <w:name w:val="Текст выноски Знак"/>
    <w:basedOn w:val="a6"/>
    <w:link w:val="aff4"/>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7"/>
      </w:numPr>
      <w:tabs>
        <w:tab w:val="clear" w:pos="360"/>
        <w:tab w:val="num" w:pos="643"/>
      </w:tabs>
      <w:ind w:left="643"/>
      <w:contextualSpacing/>
    </w:pPr>
  </w:style>
  <w:style w:type="paragraph" w:styleId="27">
    <w:name w:val="List 2"/>
    <w:basedOn w:val="a5"/>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rsid w:val="00B60A6A"/>
    <w:pPr>
      <w:spacing w:after="120" w:line="480" w:lineRule="auto"/>
    </w:pPr>
  </w:style>
  <w:style w:type="character" w:customStyle="1" w:styleId="2b">
    <w:name w:val="Основной текст 2 Знак"/>
    <w:basedOn w:val="a6"/>
    <w:link w:val="2a"/>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rsid w:val="00B60A6A"/>
    <w:pPr>
      <w:overflowPunct w:val="0"/>
      <w:autoSpaceDE w:val="0"/>
      <w:autoSpaceDN w:val="0"/>
      <w:adjustRightInd w:val="0"/>
      <w:ind w:firstLine="567"/>
      <w:jc w:val="both"/>
    </w:pPr>
    <w:rPr>
      <w:bCs/>
      <w:sz w:val="24"/>
      <w:szCs w:val="22"/>
    </w:rPr>
  </w:style>
  <w:style w:type="character" w:styleId="affa">
    <w:name w:val="Strong"/>
    <w:uiPriority w:val="22"/>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1"/>
      </w:numPr>
      <w:ind w:right="-142"/>
      <w:jc w:val="both"/>
    </w:pPr>
    <w:rPr>
      <w:sz w:val="24"/>
    </w:rPr>
  </w:style>
  <w:style w:type="paragraph" w:customStyle="1" w:styleId="-6">
    <w:name w:val="пункт-6"/>
    <w:basedOn w:val="a5"/>
    <w:uiPriority w:val="99"/>
    <w:rsid w:val="00B60A6A"/>
    <w:pPr>
      <w:numPr>
        <w:numId w:val="12"/>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rsid w:val="00B60A6A"/>
    <w:rPr>
      <w:rFonts w:ascii="Times New Roman" w:eastAsia="Times New Roman" w:hAnsi="Times New Roman" w:cs="Times New Roman"/>
      <w:sz w:val="20"/>
      <w:szCs w:val="20"/>
      <w:lang w:eastAsia="ru-RU"/>
    </w:rPr>
  </w:style>
  <w:style w:type="paragraph" w:styleId="afff4">
    <w:name w:val="annotation text"/>
    <w:basedOn w:val="a5"/>
    <w:link w:val="afff3"/>
    <w:rsid w:val="00B60A6A"/>
  </w:style>
  <w:style w:type="character" w:customStyle="1" w:styleId="afff5">
    <w:name w:val="Тема примечания Знак"/>
    <w:basedOn w:val="afff3"/>
    <w:link w:val="afff6"/>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14"/>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15"/>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16"/>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1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link w:val="affffa"/>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5"/>
    <w:next w:val="a5"/>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f">
    <w:name w:val="a"/>
    <w:basedOn w:val="a5"/>
    <w:rsid w:val="00CA58A8"/>
    <w:pPr>
      <w:snapToGrid w:val="0"/>
      <w:spacing w:line="360" w:lineRule="auto"/>
      <w:ind w:left="1701" w:hanging="567"/>
      <w:jc w:val="both"/>
    </w:pPr>
    <w:rPr>
      <w:sz w:val="28"/>
      <w:szCs w:val="28"/>
    </w:rPr>
  </w:style>
  <w:style w:type="paragraph" w:styleId="afffff0">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9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18"/>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19"/>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0"/>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aliases w:val="Знак Знак Char Char Знак Знак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table" w:customStyle="1" w:styleId="2112">
    <w:name w:val="Сетка таблицы2112"/>
    <w:basedOn w:val="a7"/>
    <w:next w:val="aff3"/>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2">
    <w:name w:val="Стиль3 Знак Знак"/>
    <w:link w:val="3f3"/>
    <w:locked/>
    <w:rsid w:val="000E120E"/>
    <w:rPr>
      <w:sz w:val="24"/>
    </w:rPr>
  </w:style>
  <w:style w:type="paragraph" w:customStyle="1" w:styleId="3f3">
    <w:name w:val="Стиль3 Знак"/>
    <w:basedOn w:val="a5"/>
    <w:next w:val="a5"/>
    <w:link w:val="3f2"/>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5"/>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b"/>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7"/>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8">
    <w:name w:val="Описание формулы"/>
    <w:basedOn w:val="a5"/>
    <w:qFormat/>
    <w:rsid w:val="00032789"/>
    <w:pPr>
      <w:spacing w:before="120" w:line="360" w:lineRule="auto"/>
      <w:ind w:left="1320"/>
      <w:contextualSpacing/>
    </w:pPr>
    <w:rPr>
      <w:rFonts w:asciiTheme="minorHAnsi" w:eastAsia="MS Mincho" w:hAnsiTheme="minorHAnsi" w:cstheme="minorBidi"/>
      <w:szCs w:val="24"/>
      <w:lang w:eastAsia="en-US"/>
    </w:rPr>
  </w:style>
  <w:style w:type="paragraph" w:customStyle="1" w:styleId="a4">
    <w:name w:val="РАЗДЕЛ"/>
    <w:basedOn w:val="afc"/>
    <w:qFormat/>
    <w:rsid w:val="00A707A2"/>
    <w:pPr>
      <w:numPr>
        <w:numId w:val="2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link w:val="RUS12"/>
    <w:qFormat/>
    <w:rsid w:val="00A707A2"/>
    <w:pPr>
      <w:numPr>
        <w:ilvl w:val="1"/>
        <w:numId w:val="22"/>
      </w:numPr>
      <w:tabs>
        <w:tab w:val="clear" w:pos="142"/>
        <w:tab w:val="clear" w:pos="567"/>
        <w:tab w:val="clear" w:pos="1134"/>
        <w:tab w:val="clear" w:pos="1843"/>
      </w:tabs>
      <w:spacing w:before="240" w:after="120"/>
      <w:ind w:right="0"/>
      <w:jc w:val="center"/>
      <w:outlineLvl w:val="0"/>
    </w:pPr>
    <w:rPr>
      <w:b/>
      <w:sz w:val="22"/>
      <w:szCs w:val="22"/>
    </w:rPr>
  </w:style>
  <w:style w:type="paragraph" w:customStyle="1" w:styleId="RUS111">
    <w:name w:val="RUS 1.1.1."/>
    <w:basedOn w:val="afc"/>
    <w:link w:val="RUS1110"/>
    <w:qFormat/>
    <w:rsid w:val="00A707A2"/>
    <w:pPr>
      <w:numPr>
        <w:ilvl w:val="3"/>
        <w:numId w:val="22"/>
      </w:numPr>
      <w:tabs>
        <w:tab w:val="clear" w:pos="142"/>
        <w:tab w:val="clear" w:pos="567"/>
        <w:tab w:val="clear" w:pos="1134"/>
        <w:tab w:val="clear" w:pos="1843"/>
        <w:tab w:val="left" w:pos="1418"/>
      </w:tabs>
      <w:spacing w:before="120" w:after="120"/>
      <w:ind w:right="0"/>
    </w:pPr>
    <w:rPr>
      <w:bCs/>
      <w:sz w:val="22"/>
      <w:szCs w:val="22"/>
    </w:rPr>
  </w:style>
  <w:style w:type="paragraph" w:customStyle="1" w:styleId="RUS11">
    <w:name w:val="RUS 1.1."/>
    <w:basedOn w:val="afc"/>
    <w:link w:val="RUS110"/>
    <w:qFormat/>
    <w:rsid w:val="00A707A2"/>
    <w:pPr>
      <w:numPr>
        <w:ilvl w:val="2"/>
        <w:numId w:val="2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707A2"/>
    <w:rPr>
      <w:rFonts w:ascii="Times New Roman" w:eastAsia="Times New Roman" w:hAnsi="Times New Roman" w:cs="Times New Roman"/>
      <w:bCs/>
      <w:lang w:eastAsia="ru-RU"/>
    </w:rPr>
  </w:style>
  <w:style w:type="paragraph" w:customStyle="1" w:styleId="RUS10">
    <w:name w:val="RUS (1)"/>
    <w:basedOn w:val="RUS111"/>
    <w:link w:val="RUS13"/>
    <w:qFormat/>
    <w:rsid w:val="00A707A2"/>
    <w:pPr>
      <w:numPr>
        <w:ilvl w:val="4"/>
      </w:numPr>
      <w:tabs>
        <w:tab w:val="num" w:pos="1080"/>
      </w:tabs>
      <w:ind w:left="1080" w:hanging="1080"/>
    </w:pPr>
    <w:rPr>
      <w:bCs w:val="0"/>
    </w:rPr>
  </w:style>
  <w:style w:type="paragraph" w:customStyle="1" w:styleId="RUSa">
    <w:name w:val="RUS (a)"/>
    <w:basedOn w:val="RUS10"/>
    <w:link w:val="RUSa0"/>
    <w:qFormat/>
    <w:rsid w:val="00A707A2"/>
    <w:pPr>
      <w:numPr>
        <w:ilvl w:val="5"/>
      </w:numPr>
      <w:tabs>
        <w:tab w:val="num" w:pos="1080"/>
        <w:tab w:val="left" w:pos="1701"/>
      </w:tabs>
      <w:ind w:left="1701" w:hanging="567"/>
    </w:pPr>
    <w:rPr>
      <w:rFonts w:eastAsia="Calibri"/>
    </w:rPr>
  </w:style>
  <w:style w:type="paragraph" w:customStyle="1" w:styleId="SCH">
    <w:name w:val="SCH"/>
    <w:basedOn w:val="a5"/>
    <w:link w:val="SCH0"/>
    <w:qFormat/>
    <w:rsid w:val="00915406"/>
    <w:pPr>
      <w:numPr>
        <w:numId w:val="23"/>
      </w:numPr>
      <w:suppressAutoHyphens/>
      <w:autoSpaceDE w:val="0"/>
      <w:spacing w:after="120" w:line="276" w:lineRule="auto"/>
      <w:jc w:val="right"/>
    </w:pPr>
    <w:rPr>
      <w:b/>
      <w:i/>
      <w:sz w:val="24"/>
      <w:szCs w:val="24"/>
      <w:lang w:eastAsia="ar-SA"/>
    </w:rPr>
  </w:style>
  <w:style w:type="character" w:customStyle="1" w:styleId="SCH0">
    <w:name w:val="SCH Знак"/>
    <w:link w:val="SCH"/>
    <w:rsid w:val="00915406"/>
    <w:rPr>
      <w:rFonts w:ascii="Times New Roman" w:eastAsia="Times New Roman" w:hAnsi="Times New Roman" w:cs="Times New Roman"/>
      <w:b/>
      <w:i/>
      <w:sz w:val="24"/>
      <w:szCs w:val="24"/>
      <w:lang w:eastAsia="ar-SA"/>
    </w:rPr>
  </w:style>
  <w:style w:type="character" w:customStyle="1" w:styleId="RUS110">
    <w:name w:val="RUS 1.1. Знак"/>
    <w:link w:val="RUS11"/>
    <w:rsid w:val="00617D43"/>
    <w:rPr>
      <w:rFonts w:ascii="Times New Roman" w:eastAsia="Calibri" w:hAnsi="Times New Roman" w:cs="Times New Roman"/>
      <w:lang w:eastAsia="ru-RU"/>
    </w:rPr>
  </w:style>
  <w:style w:type="character" w:customStyle="1" w:styleId="RUS12">
    <w:name w:val="RUS 1. Знак"/>
    <w:link w:val="RUS1"/>
    <w:rsid w:val="00BD51C5"/>
    <w:rPr>
      <w:rFonts w:ascii="Times New Roman" w:eastAsia="Times New Roman" w:hAnsi="Times New Roman" w:cs="Times New Roman"/>
      <w:b/>
      <w:lang w:eastAsia="ru-RU"/>
    </w:rPr>
  </w:style>
  <w:style w:type="character" w:customStyle="1" w:styleId="RUS13">
    <w:name w:val="RUS (1) Знак"/>
    <w:link w:val="RUS10"/>
    <w:rsid w:val="009616CE"/>
    <w:rPr>
      <w:rFonts w:ascii="Times New Roman" w:eastAsia="Times New Roman" w:hAnsi="Times New Roman" w:cs="Times New Roman"/>
      <w:lang w:eastAsia="ru-RU"/>
    </w:rPr>
  </w:style>
  <w:style w:type="paragraph" w:customStyle="1" w:styleId="RUS">
    <w:name w:val="RUS Абзац списка"/>
    <w:basedOn w:val="a5"/>
    <w:link w:val="RUS0"/>
    <w:qFormat/>
    <w:rsid w:val="009616CE"/>
    <w:pPr>
      <w:numPr>
        <w:numId w:val="31"/>
      </w:numPr>
      <w:spacing w:after="120"/>
      <w:jc w:val="both"/>
    </w:pPr>
    <w:rPr>
      <w:iCs/>
      <w:sz w:val="22"/>
      <w:szCs w:val="22"/>
    </w:rPr>
  </w:style>
  <w:style w:type="character" w:customStyle="1" w:styleId="RUS0">
    <w:name w:val="RUS Абзац списка Знак"/>
    <w:link w:val="RUS"/>
    <w:rsid w:val="009616CE"/>
    <w:rPr>
      <w:rFonts w:ascii="Times New Roman" w:eastAsia="Times New Roman" w:hAnsi="Times New Roman" w:cs="Times New Roman"/>
      <w:iCs/>
      <w:lang w:eastAsia="ru-RU"/>
    </w:rPr>
  </w:style>
  <w:style w:type="character" w:customStyle="1" w:styleId="RUSa0">
    <w:name w:val="RUS (a) Знак"/>
    <w:link w:val="RUSa"/>
    <w:rsid w:val="00D81A09"/>
    <w:rPr>
      <w:rFonts w:ascii="Times New Roman" w:eastAsia="Calibri"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163">
      <w:bodyDiv w:val="1"/>
      <w:marLeft w:val="0"/>
      <w:marRight w:val="0"/>
      <w:marTop w:val="0"/>
      <w:marBottom w:val="0"/>
      <w:divBdr>
        <w:top w:val="none" w:sz="0" w:space="0" w:color="auto"/>
        <w:left w:val="none" w:sz="0" w:space="0" w:color="auto"/>
        <w:bottom w:val="none" w:sz="0" w:space="0" w:color="auto"/>
        <w:right w:val="none" w:sz="0" w:space="0" w:color="auto"/>
      </w:divBdr>
    </w:div>
    <w:div w:id="140587379">
      <w:bodyDiv w:val="1"/>
      <w:marLeft w:val="0"/>
      <w:marRight w:val="0"/>
      <w:marTop w:val="0"/>
      <w:marBottom w:val="0"/>
      <w:divBdr>
        <w:top w:val="none" w:sz="0" w:space="0" w:color="auto"/>
        <w:left w:val="none" w:sz="0" w:space="0" w:color="auto"/>
        <w:bottom w:val="none" w:sz="0" w:space="0" w:color="auto"/>
        <w:right w:val="none" w:sz="0" w:space="0" w:color="auto"/>
      </w:divBdr>
    </w:div>
    <w:div w:id="173695608">
      <w:bodyDiv w:val="1"/>
      <w:marLeft w:val="0"/>
      <w:marRight w:val="0"/>
      <w:marTop w:val="0"/>
      <w:marBottom w:val="0"/>
      <w:divBdr>
        <w:top w:val="none" w:sz="0" w:space="0" w:color="auto"/>
        <w:left w:val="none" w:sz="0" w:space="0" w:color="auto"/>
        <w:bottom w:val="none" w:sz="0" w:space="0" w:color="auto"/>
        <w:right w:val="none" w:sz="0" w:space="0" w:color="auto"/>
      </w:divBdr>
    </w:div>
    <w:div w:id="174855235">
      <w:bodyDiv w:val="1"/>
      <w:marLeft w:val="0"/>
      <w:marRight w:val="0"/>
      <w:marTop w:val="0"/>
      <w:marBottom w:val="0"/>
      <w:divBdr>
        <w:top w:val="none" w:sz="0" w:space="0" w:color="auto"/>
        <w:left w:val="none" w:sz="0" w:space="0" w:color="auto"/>
        <w:bottom w:val="none" w:sz="0" w:space="0" w:color="auto"/>
        <w:right w:val="none" w:sz="0" w:space="0" w:color="auto"/>
      </w:divBdr>
    </w:div>
    <w:div w:id="307173213">
      <w:bodyDiv w:val="1"/>
      <w:marLeft w:val="0"/>
      <w:marRight w:val="0"/>
      <w:marTop w:val="0"/>
      <w:marBottom w:val="0"/>
      <w:divBdr>
        <w:top w:val="none" w:sz="0" w:space="0" w:color="auto"/>
        <w:left w:val="none" w:sz="0" w:space="0" w:color="auto"/>
        <w:bottom w:val="none" w:sz="0" w:space="0" w:color="auto"/>
        <w:right w:val="none" w:sz="0" w:space="0" w:color="auto"/>
      </w:divBdr>
    </w:div>
    <w:div w:id="495850360">
      <w:bodyDiv w:val="1"/>
      <w:marLeft w:val="0"/>
      <w:marRight w:val="0"/>
      <w:marTop w:val="0"/>
      <w:marBottom w:val="0"/>
      <w:divBdr>
        <w:top w:val="none" w:sz="0" w:space="0" w:color="auto"/>
        <w:left w:val="none" w:sz="0" w:space="0" w:color="auto"/>
        <w:bottom w:val="none" w:sz="0" w:space="0" w:color="auto"/>
        <w:right w:val="none" w:sz="0" w:space="0" w:color="auto"/>
      </w:divBdr>
    </w:div>
    <w:div w:id="607738039">
      <w:bodyDiv w:val="1"/>
      <w:marLeft w:val="0"/>
      <w:marRight w:val="0"/>
      <w:marTop w:val="0"/>
      <w:marBottom w:val="0"/>
      <w:divBdr>
        <w:top w:val="none" w:sz="0" w:space="0" w:color="auto"/>
        <w:left w:val="none" w:sz="0" w:space="0" w:color="auto"/>
        <w:bottom w:val="none" w:sz="0" w:space="0" w:color="auto"/>
        <w:right w:val="none" w:sz="0" w:space="0" w:color="auto"/>
      </w:divBdr>
    </w:div>
    <w:div w:id="672991636">
      <w:bodyDiv w:val="1"/>
      <w:marLeft w:val="0"/>
      <w:marRight w:val="0"/>
      <w:marTop w:val="0"/>
      <w:marBottom w:val="0"/>
      <w:divBdr>
        <w:top w:val="none" w:sz="0" w:space="0" w:color="auto"/>
        <w:left w:val="none" w:sz="0" w:space="0" w:color="auto"/>
        <w:bottom w:val="none" w:sz="0" w:space="0" w:color="auto"/>
        <w:right w:val="none" w:sz="0" w:space="0" w:color="auto"/>
      </w:divBdr>
    </w:div>
    <w:div w:id="693464024">
      <w:bodyDiv w:val="1"/>
      <w:marLeft w:val="0"/>
      <w:marRight w:val="0"/>
      <w:marTop w:val="0"/>
      <w:marBottom w:val="0"/>
      <w:divBdr>
        <w:top w:val="none" w:sz="0" w:space="0" w:color="auto"/>
        <w:left w:val="none" w:sz="0" w:space="0" w:color="auto"/>
        <w:bottom w:val="none" w:sz="0" w:space="0" w:color="auto"/>
        <w:right w:val="none" w:sz="0" w:space="0" w:color="auto"/>
      </w:divBdr>
    </w:div>
    <w:div w:id="767775572">
      <w:bodyDiv w:val="1"/>
      <w:marLeft w:val="0"/>
      <w:marRight w:val="0"/>
      <w:marTop w:val="0"/>
      <w:marBottom w:val="0"/>
      <w:divBdr>
        <w:top w:val="none" w:sz="0" w:space="0" w:color="auto"/>
        <w:left w:val="none" w:sz="0" w:space="0" w:color="auto"/>
        <w:bottom w:val="none" w:sz="0" w:space="0" w:color="auto"/>
        <w:right w:val="none" w:sz="0" w:space="0" w:color="auto"/>
      </w:divBdr>
    </w:div>
    <w:div w:id="803086579">
      <w:bodyDiv w:val="1"/>
      <w:marLeft w:val="0"/>
      <w:marRight w:val="0"/>
      <w:marTop w:val="0"/>
      <w:marBottom w:val="0"/>
      <w:divBdr>
        <w:top w:val="none" w:sz="0" w:space="0" w:color="auto"/>
        <w:left w:val="none" w:sz="0" w:space="0" w:color="auto"/>
        <w:bottom w:val="none" w:sz="0" w:space="0" w:color="auto"/>
        <w:right w:val="none" w:sz="0" w:space="0" w:color="auto"/>
      </w:divBdr>
    </w:div>
    <w:div w:id="1081873527">
      <w:bodyDiv w:val="1"/>
      <w:marLeft w:val="0"/>
      <w:marRight w:val="0"/>
      <w:marTop w:val="0"/>
      <w:marBottom w:val="0"/>
      <w:divBdr>
        <w:top w:val="none" w:sz="0" w:space="0" w:color="auto"/>
        <w:left w:val="none" w:sz="0" w:space="0" w:color="auto"/>
        <w:bottom w:val="none" w:sz="0" w:space="0" w:color="auto"/>
        <w:right w:val="none" w:sz="0" w:space="0" w:color="auto"/>
      </w:divBdr>
    </w:div>
    <w:div w:id="1162545691">
      <w:bodyDiv w:val="1"/>
      <w:marLeft w:val="0"/>
      <w:marRight w:val="0"/>
      <w:marTop w:val="0"/>
      <w:marBottom w:val="0"/>
      <w:divBdr>
        <w:top w:val="none" w:sz="0" w:space="0" w:color="auto"/>
        <w:left w:val="none" w:sz="0" w:space="0" w:color="auto"/>
        <w:bottom w:val="none" w:sz="0" w:space="0" w:color="auto"/>
        <w:right w:val="none" w:sz="0" w:space="0" w:color="auto"/>
      </w:divBdr>
    </w:div>
    <w:div w:id="1399210880">
      <w:bodyDiv w:val="1"/>
      <w:marLeft w:val="0"/>
      <w:marRight w:val="0"/>
      <w:marTop w:val="0"/>
      <w:marBottom w:val="0"/>
      <w:divBdr>
        <w:top w:val="none" w:sz="0" w:space="0" w:color="auto"/>
        <w:left w:val="none" w:sz="0" w:space="0" w:color="auto"/>
        <w:bottom w:val="none" w:sz="0" w:space="0" w:color="auto"/>
        <w:right w:val="none" w:sz="0" w:space="0" w:color="auto"/>
      </w:divBdr>
    </w:div>
    <w:div w:id="1532642738">
      <w:bodyDiv w:val="1"/>
      <w:marLeft w:val="0"/>
      <w:marRight w:val="0"/>
      <w:marTop w:val="0"/>
      <w:marBottom w:val="0"/>
      <w:divBdr>
        <w:top w:val="none" w:sz="0" w:space="0" w:color="auto"/>
        <w:left w:val="none" w:sz="0" w:space="0" w:color="auto"/>
        <w:bottom w:val="none" w:sz="0" w:space="0" w:color="auto"/>
        <w:right w:val="none" w:sz="0" w:space="0" w:color="auto"/>
      </w:divBdr>
    </w:div>
    <w:div w:id="172714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C3BD0FBBA2B55E2106078AC8BA1F6FD8D3EFEC058AF8C4D38C57E3F7B2F6D759C74082C8E041538yB55A" TargetMode="External"/><Relationship Id="rId18" Type="http://schemas.openxmlformats.org/officeDocument/2006/relationships/hyperlink" Target="http://irk-esk.ru/&#1087;&#1086;&#1089;&#1090;&#1072;&#1074;&#1097;&#1080;&#1082;&#1072;&#1084;-&#1088;&#1072;&#1073;&#1086;&#1090;-&#1091;&#1089;&#1083;&#1091;&#1075;" TargetMode="External"/><Relationship Id="rId26" Type="http://schemas.openxmlformats.org/officeDocument/2006/relationships/hyperlink" Target="consultantplus://offline/ref=EFA53ACA81CDA33FAAC19EB1D9ADA953787BEEF68DD9CC4237A0D09615w3EAB" TargetMode="External"/><Relationship Id="rId39" Type="http://schemas.openxmlformats.org/officeDocument/2006/relationships/hyperlink" Target="https://www.irkutskenergo.ru/qa/6458.html" TargetMode="External"/><Relationship Id="rId21" Type="http://schemas.openxmlformats.org/officeDocument/2006/relationships/hyperlink" Target="consultantplus://offline/ref=EFA53ACA81CDA33FAAC19EB1D9ADA953787AE9FD8FDFCC4237A0D096153A52C4B383AF895C44B7D3wDE1B" TargetMode="External"/><Relationship Id="rId34" Type="http://schemas.openxmlformats.org/officeDocument/2006/relationships/hyperlink" Target="consultantplus://offline/ref=EFA53ACA81CDA33FAAC19EB1D9ADA9537972EBFA8DDCCC4237A0D096153A52C4B383AF895C44B2D4wDE3B"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consultantplus://offline/ref=8C3BD0FBBA2B55E2106078AC8BA1F6FD8E34F0C65BAA8C4D38C57E3F7B2F6D759C74082C8E041539yB5CA" TargetMode="External"/><Relationship Id="rId29" Type="http://schemas.openxmlformats.org/officeDocument/2006/relationships/hyperlink" Target="consultantplus://offline/ref=EFA53ACA81CDA33FAAC19EB1D9ADA953787BEEF68DD9CC4237A0D09615w3EA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8C3BD0FBBA2B55E2106078AC8BA1F6FD8C36FCC75AAC8C4D38C57E3F7By25FA" TargetMode="External"/><Relationship Id="rId24" Type="http://schemas.openxmlformats.org/officeDocument/2006/relationships/hyperlink" Target="consultantplus://offline/ref=EFA53ACA81CDA33FAAC19EB1D9ADA9537B70E7FB8CDACC4237A0D096153A52C4B383AF895C44B7D2wDE8B" TargetMode="External"/><Relationship Id="rId32" Type="http://schemas.openxmlformats.org/officeDocument/2006/relationships/hyperlink" Target="consultantplus://offline/ref=EFA53ACA81CDA33FAAC19EB1D9ADA953787BEEF68DD9CC4237A0D09615w3EAB" TargetMode="External"/><Relationship Id="rId37" Type="http://schemas.openxmlformats.org/officeDocument/2006/relationships/hyperlink" Target="https://irk-esk.ru/&#1087;&#1086;&#1089;&#1090;&#1072;&#1074;&#1097;&#1080;&#1082;&#1072;&#1084;-&#1088;&#1072;&#1073;&#1086;&#1090;-&#1091;&#1089;&#1083;&#1091;&#1075;" TargetMode="External"/><Relationship Id="rId40" Type="http://schemas.openxmlformats.org/officeDocument/2006/relationships/hyperlink" Target="http://irk-esk.ru/&#1087;&#1086;&#1089;&#1090;&#1072;&#1074;&#1097;&#1080;&#1082;&#1072;&#1084;-&#1088;&#1072;&#1073;&#1086;&#1090;-&#1091;&#1089;&#1083;&#1091;&#1075;"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8C3BD0FBBA2B55E2106078AC8BA1F6FD8D37FFC05AAE8C4D38C57E3F7B2F6D759C74082C8E041538yB54A" TargetMode="External"/><Relationship Id="rId23" Type="http://schemas.openxmlformats.org/officeDocument/2006/relationships/hyperlink" Target="consultantplus://offline/ref=EFA53ACA81CDA33FAAC19EB1D9ADA9537873E8FD8DDECC4237A0D096153A52C4B383AF895C44B7D3wDE0B" TargetMode="External"/><Relationship Id="rId28" Type="http://schemas.openxmlformats.org/officeDocument/2006/relationships/hyperlink" Target="consultantplus://offline/ref=EFA53ACA81CDA33FAAC19EB1D9ADA9537972EBFA8DDCCC4237A0D096153A52C4B383AF895C44B2D4wDE3B" TargetMode="External"/><Relationship Id="rId36"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31" Type="http://schemas.openxmlformats.org/officeDocument/2006/relationships/hyperlink" Target="consultantplus://offline/ref=EFA53ACA81CDA33FAAC19EB1D9ADA9537972EBFA8DDCCC4237A0D096153A52C4B383AF895C44B2D4wDE3B"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8C3BD0FBBA2B55E2106078AC8BA1F6FD8D37F9C05DAB8C4D38C57E3F7B2F6D759C74082C8E041538yB54A" TargetMode="External"/><Relationship Id="rId22" Type="http://schemas.openxmlformats.org/officeDocument/2006/relationships/hyperlink" Target="consultantplus://offline/ref=EFA53ACA81CDA33FAAC19EB1D9ADA9537873EEFD8ADBCC4237A0D096153A52C4B383AF895C44B7D3wDE0B" TargetMode="External"/><Relationship Id="rId27" Type="http://schemas.openxmlformats.org/officeDocument/2006/relationships/hyperlink" Target="consultantplus://offline/ref=EFA53ACA81CDA33FAAC19EB1D9ADA9537972EBFA8DDCCC4237A0D096153A52C4B383AF895C44B3D5wDE9B" TargetMode="External"/><Relationship Id="rId30" Type="http://schemas.openxmlformats.org/officeDocument/2006/relationships/hyperlink" Target="consultantplus://offline/ref=EFA53ACA81CDA33FAAC19EB1D9ADA9537972EBFA8DDCCC4237A0D096153A52C4B383AF895C44B3D5wDE9B" TargetMode="External"/><Relationship Id="rId35" Type="http://schemas.openxmlformats.org/officeDocument/2006/relationships/hyperlink" Target="https://www.irkutskenergo.ru/qa/6458.html" TargetMode="External"/><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consultantplus://offline/ref=8C3BD0FBBA2B55E2106078AC8BA1F6FD8D37FAC353A88C4D38C57E3F7B2F6D759C74082C8E041538yB55A" TargetMode="External"/><Relationship Id="rId17" Type="http://schemas.openxmlformats.org/officeDocument/2006/relationships/hyperlink" Target="consultantplus://offline/ref=8C3BD0FBBA2B55E2106078AC8BA1F6FD8D37F8C652AC8C4D38C57E3F7B2F6D759C74082C8E041538yB56A" TargetMode="External"/><Relationship Id="rId25" Type="http://schemas.openxmlformats.org/officeDocument/2006/relationships/hyperlink" Target="consultantplus://offline/ref=EFA53ACA81CDA33FAAC19EB1D9ADA9537873EFFB85DCCC4237A0D096153A52C4B383AF895C44B7D3wDE2B" TargetMode="External"/><Relationship Id="rId33" Type="http://schemas.openxmlformats.org/officeDocument/2006/relationships/hyperlink" Target="consultantplus://offline/ref=EFA53ACA81CDA33FAAC19EB1D9ADA9537972EBFA8DDCCC4237A0D096153A52C4B383AF895C44B3D5wDE9B" TargetMode="External"/><Relationship Id="rId38"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consultantplus://offline/ref=EFA53ACA81CDA33FAAC19EB1D9ADA9537873EDFE84D8CC4237A0D096153A52C4B383AF895C44B7D3wDE1B" TargetMode="External"/><Relationship Id="rId4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2278E-130D-48EE-BD51-CF5755930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EADAA2-D812-4182-B7B5-FCEA04A42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7569</TotalTime>
  <Pages>77</Pages>
  <Words>36380</Words>
  <Characters>207372</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Novikova Vera</cp:lastModifiedBy>
  <cp:revision>2</cp:revision>
  <cp:lastPrinted>2023-03-03T05:35:00Z</cp:lastPrinted>
  <dcterms:created xsi:type="dcterms:W3CDTF">2022-02-09T01:42:00Z</dcterms:created>
  <dcterms:modified xsi:type="dcterms:W3CDTF">2023-03-03T07:31:00Z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